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-78"/>
        <w:tblW w:w="10008" w:type="dxa"/>
        <w:tblBorders>
          <w:bottom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1440"/>
        <w:gridCol w:w="4320"/>
      </w:tblGrid>
      <w:tr w:rsidR="00F32BFE" w:rsidTr="007E4B21">
        <w:trPr>
          <w:trHeight w:val="3118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32BFE" w:rsidRDefault="00F32BFE" w:rsidP="007E4B21">
            <w:pPr>
              <w:rPr>
                <w:rFonts w:ascii="Arial" w:eastAsia="Arial Unicode MS" w:hAnsi="Arial"/>
              </w:rPr>
            </w:pPr>
          </w:p>
          <w:p w:rsidR="00F32BFE" w:rsidRDefault="00F32BFE" w:rsidP="007E4B2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БАШКОРТОСТАН РЕСПУБЛИКАҺ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Ы</w:t>
            </w:r>
            <w:proofErr w:type="gramEnd"/>
          </w:p>
          <w:p w:rsidR="00F32BFE" w:rsidRDefault="00F32BFE" w:rsidP="007E4B2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ӨФӨ РАЙОНЫ</w:t>
            </w:r>
          </w:p>
          <w:p w:rsidR="00F32BFE" w:rsidRDefault="00F32BFE" w:rsidP="007E4B2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МУНИЦИПАЛЬ РАЙОНЫНЫҢ</w:t>
            </w:r>
          </w:p>
          <w:p w:rsidR="00F32BFE" w:rsidRDefault="00F32BFE" w:rsidP="007E4B2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МИХАЙЛОВКА АУЫЛ  СОВЕТЫ</w:t>
            </w:r>
          </w:p>
          <w:p w:rsidR="00F32BFE" w:rsidRDefault="00F32BFE" w:rsidP="007E4B2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АУЫЛ БИЛӘМӘҺЕ</w:t>
            </w:r>
          </w:p>
          <w:p w:rsidR="00F32BFE" w:rsidRDefault="00F32BFE" w:rsidP="007E4B2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32BFE" w:rsidRDefault="00F32BFE" w:rsidP="007E4B2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450511,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Өфө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районы,</w:t>
            </w:r>
          </w:p>
          <w:p w:rsidR="00F32BFE" w:rsidRDefault="00F32BFE" w:rsidP="007E4B2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Михайловка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ауылы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Ленин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урамы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46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йорт</w:t>
            </w:r>
            <w:proofErr w:type="spellEnd"/>
          </w:p>
          <w:p w:rsidR="00F32BFE" w:rsidRDefault="00F32BFE" w:rsidP="007E4B21">
            <w:pPr>
              <w:pStyle w:val="a4"/>
              <w:spacing w:line="276" w:lineRule="auto"/>
              <w:jc w:val="center"/>
              <w:rPr>
                <w:rFonts w:ascii="Consolas" w:hAnsi="Consolas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тел. факс 8 (347) 270-16-04, 270-17-38</w:t>
            </w:r>
          </w:p>
        </w:tc>
        <w:tc>
          <w:tcPr>
            <w:tcW w:w="14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32BFE" w:rsidRDefault="00F32BFE" w:rsidP="007E4B21">
            <w:pPr>
              <w:ind w:left="-108"/>
              <w:jc w:val="center"/>
            </w:pPr>
          </w:p>
          <w:p w:rsidR="00F32BFE" w:rsidRDefault="00F32BFE" w:rsidP="007E4B21">
            <w:pPr>
              <w:ind w:left="-108"/>
              <w:jc w:val="center"/>
            </w:pPr>
          </w:p>
          <w:p w:rsidR="00F32BFE" w:rsidRDefault="00F32BFE" w:rsidP="007E4B21">
            <w:pPr>
              <w:ind w:left="-108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04875" cy="11620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32BFE" w:rsidRDefault="00F32BFE" w:rsidP="007E4B21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32BFE" w:rsidRDefault="00F32BFE" w:rsidP="007E4B2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СЕЛЬСКОЕ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ПОСЕЛЕНИЯ</w:t>
            </w:r>
          </w:p>
          <w:p w:rsidR="00F32BFE" w:rsidRDefault="00F32BFE" w:rsidP="007E4B2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МИХАЙЛОВСКИЙ СЕЛЬСОВЕТ</w:t>
            </w:r>
          </w:p>
          <w:p w:rsidR="00F32BFE" w:rsidRDefault="00F32BFE" w:rsidP="007E4B2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МУНИЦИПАЛЬНОГО РАЙОНА</w:t>
            </w:r>
          </w:p>
          <w:p w:rsidR="00F32BFE" w:rsidRDefault="00F32BFE" w:rsidP="007E4B2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УФИМСКИЙ РАЙОН</w:t>
            </w:r>
          </w:p>
          <w:p w:rsidR="00F32BFE" w:rsidRDefault="00F32BFE" w:rsidP="007E4B2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РЕСПУБЛИКИ БАШКОРТОСТАН</w:t>
            </w:r>
          </w:p>
          <w:p w:rsidR="00F32BFE" w:rsidRDefault="00F32BFE" w:rsidP="007E4B2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32BFE" w:rsidRDefault="00F32BFE" w:rsidP="007E4B2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450511, Уфимский район,</w:t>
            </w:r>
          </w:p>
          <w:p w:rsidR="00F32BFE" w:rsidRDefault="00F32BFE" w:rsidP="007E4B2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село Михайловка, улица Ленина, дом 46</w:t>
            </w:r>
          </w:p>
          <w:p w:rsidR="00F32BFE" w:rsidRDefault="00F32BFE" w:rsidP="007E4B21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тел. факс 8 (347) 270-16-04, 270-17-38</w:t>
            </w:r>
          </w:p>
        </w:tc>
      </w:tr>
    </w:tbl>
    <w:p w:rsidR="00F32BFE" w:rsidRDefault="00F32BFE" w:rsidP="00F32BFE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КАРАР                                                                                  ПОСТАНОВЛЕНИЕ</w:t>
      </w:r>
    </w:p>
    <w:p w:rsidR="00F32BFE" w:rsidRDefault="00F32BFE" w:rsidP="00F32BFE">
      <w:pPr>
        <w:rPr>
          <w:b/>
          <w:bCs/>
          <w:sz w:val="26"/>
          <w:szCs w:val="26"/>
        </w:rPr>
      </w:pPr>
    </w:p>
    <w:p w:rsidR="00F32BFE" w:rsidRDefault="00F32BFE" w:rsidP="00F32BFE">
      <w:pPr>
        <w:pStyle w:val="a4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01</w:t>
      </w:r>
      <w:r w:rsidRPr="00DB1775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сентябрь</w:t>
      </w:r>
      <w:r w:rsidRPr="00DB1775">
        <w:rPr>
          <w:rFonts w:ascii="Times New Roman" w:hAnsi="Times New Roman"/>
          <w:b/>
          <w:sz w:val="26"/>
          <w:szCs w:val="26"/>
        </w:rPr>
        <w:t xml:space="preserve"> 2015й.                                № 13</w:t>
      </w:r>
      <w:r>
        <w:rPr>
          <w:rFonts w:ascii="Times New Roman" w:hAnsi="Times New Roman"/>
          <w:b/>
          <w:sz w:val="26"/>
          <w:szCs w:val="26"/>
        </w:rPr>
        <w:t>8                            01 сентября</w:t>
      </w:r>
      <w:r w:rsidRPr="00DB1775">
        <w:rPr>
          <w:rFonts w:ascii="Times New Roman" w:hAnsi="Times New Roman"/>
          <w:b/>
          <w:sz w:val="26"/>
          <w:szCs w:val="26"/>
        </w:rPr>
        <w:t xml:space="preserve"> 2015г.</w:t>
      </w:r>
    </w:p>
    <w:p w:rsidR="00F32BFE" w:rsidRDefault="00F32BFE" w:rsidP="00F32BFE">
      <w:pPr>
        <w:rPr>
          <w:szCs w:val="28"/>
        </w:rPr>
      </w:pPr>
    </w:p>
    <w:p w:rsidR="00F32BFE" w:rsidRDefault="00F32BFE" w:rsidP="00F32BF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E40DD7">
        <w:rPr>
          <w:rFonts w:ascii="Times New Roman" w:hAnsi="Times New Roman"/>
          <w:b/>
          <w:sz w:val="28"/>
          <w:szCs w:val="28"/>
        </w:rPr>
        <w:t>Об утверждении «Положения о комиссии сельского поселения Михайловский сельсовет муниципального района Уфимский район Республики Башкортостан по соблюдению требований к служебному поведению муниципальных служащих и урегулированию конфликта интересов</w:t>
      </w:r>
      <w:bookmarkEnd w:id="0"/>
      <w:r w:rsidRPr="00E40DD7">
        <w:rPr>
          <w:rFonts w:ascii="Times New Roman" w:hAnsi="Times New Roman"/>
          <w:b/>
          <w:sz w:val="28"/>
          <w:szCs w:val="28"/>
        </w:rPr>
        <w:t>»</w:t>
      </w:r>
    </w:p>
    <w:p w:rsidR="00F32BFE" w:rsidRPr="00E40DD7" w:rsidRDefault="00F32BFE" w:rsidP="00F32BF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F32BFE" w:rsidRDefault="00F32BFE" w:rsidP="00F32BFE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E40DD7">
        <w:rPr>
          <w:rFonts w:ascii="Times New Roman" w:hAnsi="Times New Roman"/>
          <w:sz w:val="28"/>
          <w:szCs w:val="28"/>
        </w:rPr>
        <w:t xml:space="preserve">В соответствии с Федеральным законом от «03» декабря 2012 года № 230-ФЗ "О контроле за соответствием расходов лиц, замещающих государственные должности, и иных лиц их доходам", Указом Президента Российской Федерации от «08» марта 2015 года № 120 "О некоторых вопросах противодействия коррупции" и в связи с необходимостью приведения нормативно-правовых актов в соответствие </w:t>
      </w:r>
      <w:r>
        <w:rPr>
          <w:rFonts w:ascii="Times New Roman" w:hAnsi="Times New Roman"/>
          <w:sz w:val="28"/>
          <w:szCs w:val="28"/>
        </w:rPr>
        <w:t xml:space="preserve">в действующим законодательством, </w:t>
      </w:r>
      <w:r w:rsidRPr="00E40DD7">
        <w:rPr>
          <w:rFonts w:ascii="Times New Roman" w:hAnsi="Times New Roman"/>
          <w:b/>
          <w:sz w:val="28"/>
          <w:szCs w:val="28"/>
        </w:rPr>
        <w:t>ПОСТАНОВЛЯЮ:</w:t>
      </w:r>
      <w:proofErr w:type="gramEnd"/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 xml:space="preserve"> </w:t>
      </w:r>
    </w:p>
    <w:p w:rsidR="00F32BFE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 1. Утвердить «Положение о комиссии сельского поселения Михайловский сельсовет муниципального района Уфимский район Республики Башкортостан по соблюдению требований к служебному поведению муниципальных служащих и урегулированию конфликта интересов» (</w:t>
      </w:r>
      <w:proofErr w:type="gramStart"/>
      <w:r w:rsidRPr="00E40DD7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E40DD7">
        <w:rPr>
          <w:rFonts w:ascii="Times New Roman" w:hAnsi="Times New Roman"/>
          <w:sz w:val="28"/>
          <w:szCs w:val="28"/>
        </w:rPr>
        <w:t>).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F32BFE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2. Утвердить состав комиссии по соблюдению требований к служебному поведению муниципальных служащих Администрации сельского поселения Михайловский  сельсовет муниципального района Уфимский  район Республики Башкортостан и урегулированию конфликта интересов (</w:t>
      </w:r>
      <w:proofErr w:type="gramStart"/>
      <w:r w:rsidRPr="00E40DD7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E40DD7">
        <w:rPr>
          <w:rFonts w:ascii="Times New Roman" w:hAnsi="Times New Roman"/>
          <w:sz w:val="28"/>
          <w:szCs w:val="28"/>
        </w:rPr>
        <w:t>).</w:t>
      </w:r>
    </w:p>
    <w:p w:rsidR="00F32BFE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F32BFE" w:rsidRPr="00776F10" w:rsidRDefault="00F32BFE" w:rsidP="00F32BFE">
      <w:pPr>
        <w:pStyle w:val="a4"/>
        <w:rPr>
          <w:rFonts w:ascii="Times New Roman" w:hAnsi="Times New Roman"/>
          <w:b/>
          <w:sz w:val="28"/>
          <w:szCs w:val="28"/>
        </w:rPr>
      </w:pPr>
      <w:r w:rsidRPr="00776F10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776F10">
        <w:rPr>
          <w:rFonts w:ascii="Times New Roman" w:hAnsi="Times New Roman"/>
          <w:sz w:val="28"/>
          <w:szCs w:val="28"/>
        </w:rPr>
        <w:t>Считать утратившим силу постановление от 29 июля 2010 года № 21 «</w:t>
      </w:r>
      <w:r w:rsidRPr="00776F10">
        <w:rPr>
          <w:rStyle w:val="a3"/>
          <w:rFonts w:ascii="Times New Roman" w:hAnsi="Times New Roman"/>
          <w:bCs w:val="0"/>
          <w:sz w:val="28"/>
          <w:szCs w:val="28"/>
        </w:rPr>
        <w:t>О</w:t>
      </w:r>
      <w:r w:rsidRPr="00776F10">
        <w:rPr>
          <w:rStyle w:val="a3"/>
          <w:rFonts w:ascii="Times New Roman" w:hAnsi="Times New Roman"/>
          <w:b w:val="0"/>
          <w:bCs w:val="0"/>
          <w:sz w:val="28"/>
          <w:szCs w:val="28"/>
        </w:rPr>
        <w:t xml:space="preserve"> комиссии по соблюдению требований к служебному поведению муниципальных служащих и урегулированию конфликта интересов администрации сельского поселения Михайловский сельсовет муниципального района Уфимский район Республики Башкортостан»</w:t>
      </w:r>
      <w:r>
        <w:rPr>
          <w:rStyle w:val="a3"/>
          <w:rFonts w:ascii="Times New Roman" w:hAnsi="Times New Roman"/>
          <w:b w:val="0"/>
          <w:bCs w:val="0"/>
          <w:sz w:val="28"/>
          <w:szCs w:val="28"/>
        </w:rPr>
        <w:t xml:space="preserve"> и </w:t>
      </w:r>
      <w:r>
        <w:rPr>
          <w:rStyle w:val="a3"/>
          <w:rFonts w:ascii="Times New Roman" w:hAnsi="Times New Roman"/>
          <w:b w:val="0"/>
          <w:bCs w:val="0"/>
          <w:sz w:val="28"/>
          <w:szCs w:val="28"/>
        </w:rPr>
        <w:lastRenderedPageBreak/>
        <w:t xml:space="preserve">постановления от 07 июля 2014г. № 42, от 20 августа 2015г. № 128 «О внесении изменений и дополнений </w:t>
      </w:r>
      <w:r w:rsidRPr="00776F10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ю</w:t>
      </w:r>
      <w:r w:rsidRPr="00776F10">
        <w:rPr>
          <w:rFonts w:ascii="Times New Roman" w:hAnsi="Times New Roman"/>
          <w:sz w:val="28"/>
          <w:szCs w:val="28"/>
        </w:rPr>
        <w:t xml:space="preserve"> от 29 июля 2010 года № 21 «</w:t>
      </w:r>
      <w:r w:rsidRPr="00776F10">
        <w:rPr>
          <w:rStyle w:val="a3"/>
          <w:rFonts w:ascii="Times New Roman" w:hAnsi="Times New Roman"/>
          <w:bCs w:val="0"/>
          <w:sz w:val="28"/>
          <w:szCs w:val="28"/>
        </w:rPr>
        <w:t>О</w:t>
      </w:r>
      <w:proofErr w:type="gramEnd"/>
      <w:r w:rsidRPr="00776F10">
        <w:rPr>
          <w:rStyle w:val="a3"/>
          <w:rFonts w:ascii="Times New Roman" w:hAnsi="Times New Roman"/>
          <w:b w:val="0"/>
          <w:bCs w:val="0"/>
          <w:sz w:val="28"/>
          <w:szCs w:val="28"/>
        </w:rPr>
        <w:t xml:space="preserve"> комиссии по соблюдению требований к служебному поведению муниципальных служащих и урегулированию конфликта интересов администрации сельского поселения Михайловский сельсовет муниципального района Уфимский район Республики Башкортостан»</w:t>
      </w:r>
      <w:r>
        <w:rPr>
          <w:rStyle w:val="a3"/>
          <w:rFonts w:ascii="Times New Roman" w:hAnsi="Times New Roman"/>
          <w:b w:val="0"/>
          <w:bCs w:val="0"/>
          <w:sz w:val="28"/>
          <w:szCs w:val="28"/>
        </w:rPr>
        <w:t xml:space="preserve">». 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F32BFE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E40DD7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E40DD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40DD7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сельского поселения Михайловский сельсовет муниципального района Уфимский район Республики Башкортостан (Исламова Г.Н).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 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40DD7">
        <w:rPr>
          <w:rFonts w:ascii="Times New Roman" w:hAnsi="Times New Roman"/>
          <w:sz w:val="28"/>
          <w:szCs w:val="28"/>
        </w:rPr>
        <w:t>И.о</w:t>
      </w:r>
      <w:proofErr w:type="spellEnd"/>
      <w:r w:rsidRPr="00E40DD7">
        <w:rPr>
          <w:rFonts w:ascii="Times New Roman" w:hAnsi="Times New Roman"/>
          <w:sz w:val="28"/>
          <w:szCs w:val="28"/>
        </w:rPr>
        <w:t xml:space="preserve">. главы сельского поселения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E40DD7">
        <w:rPr>
          <w:rFonts w:ascii="Times New Roman" w:hAnsi="Times New Roman"/>
          <w:sz w:val="28"/>
          <w:szCs w:val="28"/>
        </w:rPr>
        <w:t>Исламова Г.Н.</w:t>
      </w:r>
    </w:p>
    <w:p w:rsidR="00F32BFE" w:rsidRDefault="00F32BFE" w:rsidP="00F32BFE">
      <w:pPr>
        <w:pStyle w:val="a4"/>
        <w:rPr>
          <w:sz w:val="28"/>
          <w:szCs w:val="28"/>
        </w:rPr>
      </w:pPr>
    </w:p>
    <w:p w:rsidR="00F32BFE" w:rsidRDefault="00F32BFE" w:rsidP="00F32BFE">
      <w:pPr>
        <w:pStyle w:val="a4"/>
        <w:rPr>
          <w:sz w:val="28"/>
          <w:szCs w:val="28"/>
        </w:rPr>
      </w:pPr>
    </w:p>
    <w:p w:rsidR="00F32BFE" w:rsidRDefault="00F32BFE" w:rsidP="00F32BFE">
      <w:pPr>
        <w:pStyle w:val="a4"/>
        <w:rPr>
          <w:sz w:val="28"/>
          <w:szCs w:val="28"/>
        </w:rPr>
      </w:pPr>
    </w:p>
    <w:p w:rsidR="00F32BFE" w:rsidRPr="00E40DD7" w:rsidRDefault="00F32BFE" w:rsidP="00F32BFE">
      <w:pPr>
        <w:pStyle w:val="a4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F32BFE" w:rsidRPr="00E40DD7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E40DD7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:rsidR="00F32BFE" w:rsidRPr="00E40DD7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E40DD7">
        <w:rPr>
          <w:rFonts w:ascii="Times New Roman" w:hAnsi="Times New Roman"/>
          <w:sz w:val="24"/>
          <w:szCs w:val="24"/>
        </w:rPr>
        <w:t xml:space="preserve">к Постановлению </w:t>
      </w:r>
      <w:proofErr w:type="spellStart"/>
      <w:r w:rsidRPr="00E40DD7">
        <w:rPr>
          <w:rFonts w:ascii="Times New Roman" w:hAnsi="Times New Roman"/>
          <w:sz w:val="24"/>
          <w:szCs w:val="24"/>
        </w:rPr>
        <w:t>и.о</w:t>
      </w:r>
      <w:proofErr w:type="spellEnd"/>
      <w:r w:rsidRPr="00E40DD7">
        <w:rPr>
          <w:rFonts w:ascii="Times New Roman" w:hAnsi="Times New Roman"/>
          <w:sz w:val="24"/>
          <w:szCs w:val="24"/>
        </w:rPr>
        <w:t xml:space="preserve">. главы сельского поселения </w:t>
      </w:r>
    </w:p>
    <w:p w:rsidR="00F32BFE" w:rsidRPr="00E40DD7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E40DD7">
        <w:rPr>
          <w:rFonts w:ascii="Times New Roman" w:hAnsi="Times New Roman"/>
          <w:sz w:val="24"/>
          <w:szCs w:val="24"/>
        </w:rPr>
        <w:t xml:space="preserve">Михайловский сельсовет </w:t>
      </w:r>
      <w:proofErr w:type="gramStart"/>
      <w:r w:rsidRPr="00E40DD7">
        <w:rPr>
          <w:rFonts w:ascii="Times New Roman" w:hAnsi="Times New Roman"/>
          <w:sz w:val="24"/>
          <w:szCs w:val="24"/>
        </w:rPr>
        <w:t>муниципального</w:t>
      </w:r>
      <w:proofErr w:type="gramEnd"/>
    </w:p>
    <w:p w:rsidR="00F32BFE" w:rsidRPr="00E40DD7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E40DD7">
        <w:rPr>
          <w:rFonts w:ascii="Times New Roman" w:hAnsi="Times New Roman"/>
          <w:sz w:val="24"/>
          <w:szCs w:val="24"/>
        </w:rPr>
        <w:t xml:space="preserve">                                                          района Уфимский район Республики Башкортостан</w:t>
      </w:r>
    </w:p>
    <w:p w:rsidR="00F32BFE" w:rsidRPr="00E40DD7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E40DD7"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</w:rPr>
        <w:t>01</w:t>
      </w:r>
      <w:r w:rsidRPr="00E40DD7">
        <w:rPr>
          <w:rFonts w:ascii="Times New Roman" w:hAnsi="Times New Roman"/>
          <w:sz w:val="24"/>
          <w:szCs w:val="24"/>
        </w:rPr>
        <w:t xml:space="preserve">» сентября 2015 года № </w:t>
      </w:r>
      <w:r>
        <w:rPr>
          <w:rFonts w:ascii="Times New Roman" w:hAnsi="Times New Roman"/>
          <w:sz w:val="24"/>
          <w:szCs w:val="24"/>
        </w:rPr>
        <w:t>138</w:t>
      </w:r>
    </w:p>
    <w:p w:rsidR="00F32BFE" w:rsidRDefault="00F32BFE" w:rsidP="00F32BFE">
      <w:pPr>
        <w:pStyle w:val="a4"/>
        <w:jc w:val="right"/>
      </w:pPr>
    </w:p>
    <w:p w:rsidR="00F32BFE" w:rsidRPr="00E40DD7" w:rsidRDefault="00F32BFE" w:rsidP="00F32BF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F32BFE" w:rsidRDefault="00F32BFE" w:rsidP="00F32BF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E40DD7">
        <w:rPr>
          <w:rFonts w:ascii="Times New Roman" w:hAnsi="Times New Roman"/>
          <w:b/>
          <w:sz w:val="28"/>
          <w:szCs w:val="28"/>
        </w:rPr>
        <w:t>«Положение о комиссии сельского поселения Михайловский сельсовет муниципального района Уфимский район Республики Башкортостан по соблюдению требований к служебному поведению муниципальных служащих и урегулированию конфликта интересов»</w:t>
      </w:r>
    </w:p>
    <w:p w:rsidR="00F32BFE" w:rsidRPr="00E40DD7" w:rsidRDefault="00F32BFE" w:rsidP="00F32BF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F32BFE" w:rsidRPr="00E40DD7" w:rsidRDefault="00F32BFE" w:rsidP="00F32BFE">
      <w:pPr>
        <w:jc w:val="center"/>
        <w:rPr>
          <w:szCs w:val="28"/>
        </w:rPr>
      </w:pPr>
      <w:r w:rsidRPr="00E40DD7">
        <w:rPr>
          <w:szCs w:val="28"/>
          <w:lang w:val="en-US"/>
        </w:rPr>
        <w:t>I</w:t>
      </w:r>
      <w:r w:rsidRPr="00E40DD7">
        <w:rPr>
          <w:szCs w:val="28"/>
        </w:rPr>
        <w:t>. Общие положения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</w:t>
      </w:r>
      <w:r w:rsidRPr="00E40DD7">
        <w:rPr>
          <w:rFonts w:ascii="Times New Roman" w:hAnsi="Times New Roman"/>
          <w:sz w:val="28"/>
          <w:szCs w:val="28"/>
        </w:rPr>
        <w:t>Настоящим Положением определяется порядок формирования и деятельности комиссии сельского поселения Михайловский сельсовет муниципального района Уфимский район Республики Башкортостан по соблюдению требований к служебному поведению муниципальных служащих и урегулированию конфликта интересов (далее - комиссия), образуемых в органах местного самоуправления в соответствии с Федеральным законом "О противодействии коррупции".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E40DD7">
        <w:rPr>
          <w:rFonts w:ascii="Times New Roman" w:hAnsi="Times New Roman"/>
          <w:sz w:val="28"/>
          <w:szCs w:val="28"/>
        </w:rPr>
        <w:t>Комиссия в своей деятельности руководствуется Конституцией Российской Федерации, Конституцией Республики Башкортостан, федеральными конституционными законами, федеральными законами, законами Республики Башкортостан, указами и распоряжениями Президента Российской Федерации и Президента Республики Башкортостан, постановлениями и распоряжениями Правительства Российской Федерации и Правительства Республики Башкортостан, муниципальными актами, а также настоящим Положением.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E40DD7">
        <w:rPr>
          <w:rFonts w:ascii="Times New Roman" w:hAnsi="Times New Roman"/>
          <w:sz w:val="28"/>
          <w:szCs w:val="28"/>
        </w:rPr>
        <w:t xml:space="preserve">Основной задачей комиссии является содействие сельскому поселению Михайловский сельсовет муниципального района Уфимский район Республики Башкортостан: 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proofErr w:type="gramStart"/>
      <w:r w:rsidRPr="00E40DD7">
        <w:rPr>
          <w:rFonts w:ascii="Times New Roman" w:hAnsi="Times New Roman"/>
          <w:sz w:val="28"/>
          <w:szCs w:val="28"/>
        </w:rPr>
        <w:t>а) в обеспечении соблюдения муниципальными служащими муниципального района Уфимский район (далее –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"О противодействии коррупции", другими федеральными законами (далее – требования к служебному поведению и (или) требования об урегулировании конфликта интересов);</w:t>
      </w:r>
      <w:proofErr w:type="gramEnd"/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б) в осуществлении в органе местного самоуправления мер по предупреждению коррупции.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E40DD7">
        <w:rPr>
          <w:rFonts w:ascii="Times New Roman" w:hAnsi="Times New Roman"/>
          <w:sz w:val="28"/>
          <w:szCs w:val="28"/>
        </w:rPr>
        <w:t>Комиссия рассматривает вопросы, связанные с соблюдением требований к служебному поведению муниципальных служащих и урегулированием конфликта интересов, в отношении муниципальных служащих, замещающих должности муниципальной службы в администрации сельского поселения Михайловский сельсовет муниципального района Уфимский район Республики Башкортостан.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 </w:t>
      </w:r>
      <w:r w:rsidRPr="00E40DD7">
        <w:rPr>
          <w:rFonts w:ascii="Times New Roman" w:hAnsi="Times New Roman"/>
          <w:sz w:val="28"/>
          <w:szCs w:val="28"/>
        </w:rPr>
        <w:t>Комиссия образуется постановлением главы Сельского поселения Михайловский сельсовет муниципального района Уфимский район Республики Башкортостан. Указанным актом определяется состав комиссии.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E40DD7">
        <w:rPr>
          <w:rFonts w:ascii="Times New Roman" w:hAnsi="Times New Roman"/>
          <w:sz w:val="28"/>
          <w:szCs w:val="28"/>
        </w:rPr>
        <w:t>В состав комиссии входят: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а) руководитель органа местного самоуправления (председатель комиссии), руководитель кадровой службы органа местного самоуправления, должностное лицо, ответственное за работу по профилактике коррупционных и иных правонарушений, другие муниципальные служащ</w:t>
      </w:r>
      <w:r>
        <w:rPr>
          <w:rFonts w:ascii="Times New Roman" w:hAnsi="Times New Roman"/>
          <w:sz w:val="28"/>
          <w:szCs w:val="28"/>
        </w:rPr>
        <w:t>ие, определяемые руководителем;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муниципальной службой.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7. Руководитель органа местного самоуправления может принять решение о включении в состав комиссии: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а) представителя общественной организации ветеранов, созданной в органе местного самоуправления;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б) представителя профсоюзной организации, действующей в установленном порядке в органе местного самоуправления.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 xml:space="preserve">8. </w:t>
      </w:r>
      <w:proofErr w:type="gramStart"/>
      <w:r w:rsidRPr="00E40DD7">
        <w:rPr>
          <w:rFonts w:ascii="Times New Roman" w:hAnsi="Times New Roman"/>
          <w:sz w:val="28"/>
          <w:szCs w:val="28"/>
        </w:rPr>
        <w:t>Лица, указанные в подпункте "б" пункта 6 и в пункте 7 настоящего Положения,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общественной организации ветеранов, созданной в органе местного самоуправления, с профсоюзной организацией, действующей в установленном порядке в органе местного самоуправления, на основании запроса руководителя органа местного</w:t>
      </w:r>
      <w:proofErr w:type="gramEnd"/>
      <w:r w:rsidRPr="00E40DD7">
        <w:rPr>
          <w:rFonts w:ascii="Times New Roman" w:hAnsi="Times New Roman"/>
          <w:sz w:val="28"/>
          <w:szCs w:val="28"/>
        </w:rPr>
        <w:t xml:space="preserve"> самоуправления.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 xml:space="preserve">Согласование осуществляется в десятидневный срок со дня получения запроса.  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9. Число членов комиссии, не замещающих должности муниципальной службы, должно составлять не менее одной четверти от общего числа членов комиссии.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E40DD7">
        <w:rPr>
          <w:rFonts w:ascii="Times New Roman" w:hAnsi="Times New Roman"/>
          <w:sz w:val="28"/>
          <w:szCs w:val="28"/>
        </w:rPr>
        <w:t>Состав комиссии формируется таким образом, чтобы была исключена возможность возникновения конфликта интересов, который мог бы повлиять на принимаемые комиссией решения.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11. В заседании комиссии с правом совещательного голоса участвуют: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proofErr w:type="gramStart"/>
      <w:r w:rsidRPr="00E40DD7">
        <w:rPr>
          <w:rFonts w:ascii="Times New Roman" w:hAnsi="Times New Roman"/>
          <w:sz w:val="28"/>
          <w:szCs w:val="28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органе местного самоуправления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  <w:proofErr w:type="gramEnd"/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 xml:space="preserve">б) другие муниципальные служащие, замещающие должности муниципальной службы в органе местного самоуправления; специалисты, </w:t>
      </w:r>
      <w:r w:rsidRPr="00E40DD7">
        <w:rPr>
          <w:rFonts w:ascii="Times New Roman" w:hAnsi="Times New Roman"/>
          <w:sz w:val="28"/>
          <w:szCs w:val="28"/>
        </w:rPr>
        <w:lastRenderedPageBreak/>
        <w:t xml:space="preserve">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</w:t>
      </w:r>
      <w:proofErr w:type="gramStart"/>
      <w:r w:rsidRPr="00E40DD7">
        <w:rPr>
          <w:rFonts w:ascii="Times New Roman" w:hAnsi="Times New Roman"/>
          <w:sz w:val="28"/>
          <w:szCs w:val="28"/>
        </w:rPr>
        <w:t xml:space="preserve"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   </w:t>
      </w:r>
      <w:proofErr w:type="gramEnd"/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12. Комиссия состоит из председателя, заместителя председателя, секретаря и членов комиссии. Все члены комиссии при принятии решений обладают равными правами.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 xml:space="preserve">13. Заседание комиссии считается правомочным, если на нем присутствует не мене двух третей от общего числа членов комиссии. Проведение заседаний с участием только членов комиссии, замещающих должности муниципальной службы в органе местного самоуправления, недопустимо. 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14.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</w:t>
      </w:r>
      <w:r w:rsidRPr="00E40DD7">
        <w:rPr>
          <w:rFonts w:ascii="Times New Roman" w:hAnsi="Times New Roman"/>
          <w:sz w:val="28"/>
          <w:szCs w:val="28"/>
        </w:rPr>
        <w:t xml:space="preserve"> Основаниями для проведения заседания комиссии являются: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proofErr w:type="gramStart"/>
      <w:r w:rsidRPr="00E40DD7">
        <w:rPr>
          <w:rFonts w:ascii="Times New Roman" w:hAnsi="Times New Roman"/>
          <w:sz w:val="28"/>
          <w:szCs w:val="28"/>
        </w:rPr>
        <w:t>а) представление руководителем соответствующего органа местного самоуправления в соответствии пунктом 21 «Положения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в сельском поселении Михайловский сельсовет муниципального района Уфимский район» и соблюдения муниципальными служащими ограничений и запретов, интересов, исполнения ими обязанностей и соблюдения требований к служебному поведению, материалов проверки, свидетельствующих:</w:t>
      </w:r>
      <w:proofErr w:type="gramEnd"/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о представлении муниципальным служащим недостоверных или неполных сведений, предусмотренных подпунктом "а" пункта 1 названного Положения;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 xml:space="preserve">б) </w:t>
      </w:r>
      <w:proofErr w:type="gramStart"/>
      <w:r w:rsidRPr="00E40DD7">
        <w:rPr>
          <w:rFonts w:ascii="Times New Roman" w:hAnsi="Times New Roman"/>
          <w:sz w:val="28"/>
          <w:szCs w:val="28"/>
        </w:rPr>
        <w:t>поступившее</w:t>
      </w:r>
      <w:proofErr w:type="gramEnd"/>
      <w:r w:rsidRPr="00E40DD7">
        <w:rPr>
          <w:rFonts w:ascii="Times New Roman" w:hAnsi="Times New Roman"/>
          <w:sz w:val="28"/>
          <w:szCs w:val="28"/>
        </w:rPr>
        <w:t xml:space="preserve"> в кадровую службу органа местного самоуправления либо должностному лицу органа местного самоуправления, ответственному за работу по профилактике коррупционных и иных правонарушений, в порядке, установленном нормативным правовым актом органа местного самоуправления: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proofErr w:type="gramStart"/>
      <w:r w:rsidRPr="00E40DD7">
        <w:rPr>
          <w:rFonts w:ascii="Times New Roman" w:hAnsi="Times New Roman"/>
          <w:sz w:val="28"/>
          <w:szCs w:val="28"/>
        </w:rPr>
        <w:t xml:space="preserve">обращение гражданина, замещавшего в органе местного самоуправления должность муниципальной службы, включенную в перечень должностей, утвержденный нормативным правовым актом органа местного </w:t>
      </w:r>
      <w:r w:rsidRPr="00E40DD7">
        <w:rPr>
          <w:rFonts w:ascii="Times New Roman" w:hAnsi="Times New Roman"/>
          <w:sz w:val="28"/>
          <w:szCs w:val="28"/>
        </w:rPr>
        <w:lastRenderedPageBreak/>
        <w:t>самоуправления,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</w:t>
      </w:r>
      <w:proofErr w:type="gramEnd"/>
      <w:r w:rsidRPr="00E40DD7">
        <w:rPr>
          <w:rFonts w:ascii="Times New Roman" w:hAnsi="Times New Roman"/>
          <w:sz w:val="28"/>
          <w:szCs w:val="28"/>
        </w:rPr>
        <w:t xml:space="preserve"> двух лет со дня увольнения с муниципальной службы;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proofErr w:type="gramStart"/>
      <w:r w:rsidRPr="00E40DD7">
        <w:rPr>
          <w:rFonts w:ascii="Times New Roman" w:hAnsi="Times New Roman"/>
          <w:sz w:val="28"/>
          <w:szCs w:val="28"/>
        </w:rPr>
        <w:t>заявление муниципального служащего о невозможности выполнить требования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</w:t>
      </w:r>
      <w:proofErr w:type="gramEnd"/>
      <w:r w:rsidRPr="00E40DD7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E40DD7">
        <w:rPr>
          <w:rFonts w:ascii="Times New Roman" w:hAnsi="Times New Roman"/>
          <w:sz w:val="28"/>
          <w:szCs w:val="28"/>
        </w:rPr>
        <w:t>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</w:t>
      </w:r>
      <w:proofErr w:type="gramEnd"/>
      <w:r w:rsidRPr="00E40DD7">
        <w:rPr>
          <w:rFonts w:ascii="Times New Roman" w:hAnsi="Times New Roman"/>
          <w:sz w:val="28"/>
          <w:szCs w:val="28"/>
        </w:rPr>
        <w:t xml:space="preserve">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в) представление руководителя органа местного самоуправления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proofErr w:type="gramStart"/>
      <w:r w:rsidRPr="00E40DD7">
        <w:rPr>
          <w:rFonts w:ascii="Times New Roman" w:hAnsi="Times New Roman"/>
          <w:sz w:val="28"/>
          <w:szCs w:val="28"/>
        </w:rPr>
        <w:t>г) представление руководителем органа местного самоуправления материалов проверки, свидетельствующих о представлении муниципальным служащим недостоверных или неполных сведений, предусмотренных частью 1 статьи 3 Федерального закона от 3 декабря 2012 г. N 230-ФЗ "О контроле за соответствием расходов лиц, замещающих государственные должности, и иных лиц их доходам" (</w:t>
      </w:r>
      <w:r w:rsidRPr="00E40DD7">
        <w:rPr>
          <w:rFonts w:ascii="Times New Roman" w:hAnsi="Times New Roman"/>
          <w:i/>
          <w:sz w:val="28"/>
          <w:szCs w:val="28"/>
        </w:rPr>
        <w:t>далее - Федеральный закон "О контроле за соответствием расходов лиц, замещающих государственные должности, и иных лиц</w:t>
      </w:r>
      <w:proofErr w:type="gramEnd"/>
      <w:r w:rsidRPr="00E40DD7">
        <w:rPr>
          <w:rFonts w:ascii="Times New Roman" w:hAnsi="Times New Roman"/>
          <w:i/>
          <w:sz w:val="28"/>
          <w:szCs w:val="28"/>
        </w:rPr>
        <w:t xml:space="preserve"> их доходам"</w:t>
      </w:r>
      <w:r w:rsidRPr="00E40DD7">
        <w:rPr>
          <w:rFonts w:ascii="Times New Roman" w:hAnsi="Times New Roman"/>
          <w:sz w:val="28"/>
          <w:szCs w:val="28"/>
        </w:rPr>
        <w:t>);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proofErr w:type="gramStart"/>
      <w:r w:rsidRPr="00E40DD7">
        <w:rPr>
          <w:rFonts w:ascii="Times New Roman" w:hAnsi="Times New Roman"/>
          <w:sz w:val="28"/>
          <w:szCs w:val="28"/>
        </w:rPr>
        <w:t xml:space="preserve">д) поступившее в соответствии с частью 4 статьи 12 Федерального закона от 25 декабря 2008 г. N 273-ФЗ "О противодействии коррупции" и статьей 64.1 Трудового кодекса Российской Федерации в орган местного самоуправления уведомление коммерческой или некоммерческой организации о заключении </w:t>
      </w:r>
      <w:r w:rsidRPr="00E40DD7">
        <w:rPr>
          <w:rFonts w:ascii="Times New Roman" w:hAnsi="Times New Roman"/>
          <w:sz w:val="28"/>
          <w:szCs w:val="28"/>
        </w:rPr>
        <w:lastRenderedPageBreak/>
        <w:t>с гражданином, замещавшим должность муниципальной службы в государственном органе, трудового или гражданско-правового договора на выполнение работ (оказание услуг), если отдельные функции</w:t>
      </w:r>
      <w:proofErr w:type="gramEnd"/>
      <w:r w:rsidRPr="00E40DD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40DD7">
        <w:rPr>
          <w:rFonts w:ascii="Times New Roman" w:hAnsi="Times New Roman"/>
          <w:sz w:val="28"/>
          <w:szCs w:val="28"/>
        </w:rPr>
        <w:t>государственного управления данной организацией входили в его должностные (служебные) обязанности, исполняемые во время замещения должности в государственном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</w:t>
      </w:r>
      <w:proofErr w:type="gramEnd"/>
      <w:r w:rsidRPr="00E40DD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40DD7">
        <w:rPr>
          <w:rFonts w:ascii="Times New Roman" w:hAnsi="Times New Roman"/>
          <w:sz w:val="28"/>
          <w:szCs w:val="28"/>
        </w:rPr>
        <w:t>условиях</w:t>
      </w:r>
      <w:proofErr w:type="gramEnd"/>
      <w:r w:rsidRPr="00E40DD7">
        <w:rPr>
          <w:rFonts w:ascii="Times New Roman" w:hAnsi="Times New Roman"/>
          <w:sz w:val="28"/>
          <w:szCs w:val="28"/>
        </w:rPr>
        <w:t xml:space="preserve"> гражданско-правового договора в коммерческой или некоммерческой организации комиссией не рассматривался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 </w:t>
      </w:r>
      <w:r w:rsidRPr="00E40DD7">
        <w:rPr>
          <w:rFonts w:ascii="Times New Roman" w:hAnsi="Times New Roman"/>
          <w:sz w:val="28"/>
          <w:szCs w:val="28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 xml:space="preserve">16.1. Обращение, указанное в </w:t>
      </w:r>
      <w:hyperlink r:id="rId6" w:anchor="sub_101622" w:history="1">
        <w:r w:rsidRPr="00E40DD7">
          <w:rPr>
            <w:rStyle w:val="a7"/>
            <w:sz w:val="28"/>
            <w:szCs w:val="28"/>
          </w:rPr>
          <w:t>абзаце втором подпункта "б" пункта 15</w:t>
        </w:r>
      </w:hyperlink>
      <w:r w:rsidRPr="00E40DD7">
        <w:rPr>
          <w:rFonts w:ascii="Times New Roman" w:hAnsi="Times New Roman"/>
          <w:sz w:val="28"/>
          <w:szCs w:val="28"/>
        </w:rPr>
        <w:t xml:space="preserve"> настоящего Положения, подается гражданином, замещавшим должность муниципальной службы в государственном органе, в кадровую службу органа местного самоуправления по профилактике коррупционных и иных правонарушений. </w:t>
      </w:r>
      <w:proofErr w:type="gramStart"/>
      <w:r w:rsidRPr="00E40DD7">
        <w:rPr>
          <w:rFonts w:ascii="Times New Roman" w:hAnsi="Times New Roman"/>
          <w:sz w:val="28"/>
          <w:szCs w:val="28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 w:rsidRPr="00E40DD7">
        <w:rPr>
          <w:rFonts w:ascii="Times New Roman" w:hAnsi="Times New Roman"/>
          <w:sz w:val="28"/>
          <w:szCs w:val="28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органа местного самоуправления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7" w:history="1">
        <w:r w:rsidRPr="00E40DD7">
          <w:rPr>
            <w:rStyle w:val="a7"/>
            <w:sz w:val="28"/>
            <w:szCs w:val="28"/>
          </w:rPr>
          <w:t>статьи 12</w:t>
        </w:r>
      </w:hyperlink>
      <w:r w:rsidRPr="00E40DD7">
        <w:rPr>
          <w:rFonts w:ascii="Times New Roman" w:hAnsi="Times New Roman"/>
          <w:sz w:val="28"/>
          <w:szCs w:val="28"/>
        </w:rPr>
        <w:t xml:space="preserve"> Федерального закона от 25 декабря 2008 г. N 273-ФЗ "О противодействии коррупции". Обращение, заключение и другие материалы в течение двух рабочих дней со дня поступления обращения представляются председателю комиссии.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 xml:space="preserve">16.2. Обращение, указанное в </w:t>
      </w:r>
      <w:hyperlink r:id="rId8" w:anchor="sub_101622" w:history="1">
        <w:r w:rsidRPr="00E40DD7">
          <w:rPr>
            <w:rStyle w:val="a7"/>
            <w:sz w:val="28"/>
            <w:szCs w:val="28"/>
          </w:rPr>
          <w:t>абзаце втором подпункта "б" пункта 15</w:t>
        </w:r>
      </w:hyperlink>
      <w:r w:rsidRPr="00E40DD7">
        <w:rPr>
          <w:rFonts w:ascii="Times New Roman" w:hAnsi="Times New Roman"/>
          <w:sz w:val="28"/>
          <w:szCs w:val="28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 xml:space="preserve">16.3. </w:t>
      </w:r>
      <w:proofErr w:type="gramStart"/>
      <w:r w:rsidRPr="00E40DD7">
        <w:rPr>
          <w:rFonts w:ascii="Times New Roman" w:hAnsi="Times New Roman"/>
          <w:sz w:val="28"/>
          <w:szCs w:val="28"/>
        </w:rPr>
        <w:t xml:space="preserve">Уведомление, указанное в </w:t>
      </w:r>
      <w:hyperlink r:id="rId9" w:anchor="sub_10165" w:history="1">
        <w:r w:rsidRPr="00E40DD7">
          <w:rPr>
            <w:rStyle w:val="a7"/>
            <w:sz w:val="28"/>
            <w:szCs w:val="28"/>
          </w:rPr>
          <w:t>подпункте "д" пункта 15</w:t>
        </w:r>
      </w:hyperlink>
      <w:r w:rsidRPr="00E40DD7">
        <w:rPr>
          <w:rFonts w:ascii="Times New Roman" w:hAnsi="Times New Roman"/>
          <w:sz w:val="28"/>
          <w:szCs w:val="28"/>
        </w:rPr>
        <w:t xml:space="preserve"> настоящего Положения, рассматривается кадровой службой органа местного самоуправления по профилактике коррупционных и иных правонарушений, которое осуществляет подготовку мотивированного заключения о </w:t>
      </w:r>
      <w:r w:rsidRPr="00E40DD7">
        <w:rPr>
          <w:rFonts w:ascii="Times New Roman" w:hAnsi="Times New Roman"/>
          <w:sz w:val="28"/>
          <w:szCs w:val="28"/>
        </w:rPr>
        <w:lastRenderedPageBreak/>
        <w:t xml:space="preserve">соблюдении гражданином, замещавшим должность муниципальной службы в государственном органе, требований </w:t>
      </w:r>
      <w:hyperlink r:id="rId10" w:history="1">
        <w:r w:rsidRPr="00E40DD7">
          <w:rPr>
            <w:rStyle w:val="a7"/>
            <w:sz w:val="28"/>
            <w:szCs w:val="28"/>
          </w:rPr>
          <w:t>статьи 12</w:t>
        </w:r>
      </w:hyperlink>
      <w:r w:rsidRPr="00E40DD7">
        <w:rPr>
          <w:rFonts w:ascii="Times New Roman" w:hAnsi="Times New Roman"/>
          <w:sz w:val="28"/>
          <w:szCs w:val="28"/>
        </w:rPr>
        <w:t xml:space="preserve"> Федерального закона от 25 декабря 2008 г. N 273-ФЗ "О противодействии коррупции".</w:t>
      </w:r>
      <w:proofErr w:type="gramEnd"/>
      <w:r w:rsidRPr="00E40DD7">
        <w:rPr>
          <w:rFonts w:ascii="Times New Roman" w:hAnsi="Times New Roman"/>
          <w:sz w:val="28"/>
          <w:szCs w:val="28"/>
        </w:rPr>
        <w:t xml:space="preserve"> Уведомление, заключение и другие материалы в течение десяти рабочих дней со дня поступления уведомления представляются председателю комиссии.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 </w:t>
      </w:r>
      <w:r w:rsidRPr="00E40DD7">
        <w:rPr>
          <w:rFonts w:ascii="Times New Roman" w:hAnsi="Times New Roman"/>
          <w:sz w:val="28"/>
          <w:szCs w:val="28"/>
        </w:rPr>
        <w:t>Председатель комиссии при поступлении к нему информации, содержащей основания для проведения заседания комиссии: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а) в трехдневный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proofErr w:type="gramStart"/>
      <w:r w:rsidRPr="00E40DD7">
        <w:rPr>
          <w:rFonts w:ascii="Times New Roman" w:hAnsi="Times New Roman"/>
          <w:sz w:val="28"/>
          <w:szCs w:val="28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кадровую службу органа местного самоуправления либо должностному лицу органа местного самоуправления, ответственному за работу по профилактике коррупционных и иных правонарушений, и</w:t>
      </w:r>
      <w:proofErr w:type="gramEnd"/>
      <w:r w:rsidRPr="00E40DD7">
        <w:rPr>
          <w:rFonts w:ascii="Times New Roman" w:hAnsi="Times New Roman"/>
          <w:sz w:val="28"/>
          <w:szCs w:val="28"/>
        </w:rPr>
        <w:t xml:space="preserve"> с результатами ее проверки;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в) рассматривает ходатайство о приглашении на заседание комиссии лиц, указанных в подпункте "б" пункта 11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 xml:space="preserve">17.1. Заседание комиссии по рассмотрению заявления, указанного в </w:t>
      </w:r>
      <w:hyperlink r:id="rId11" w:anchor="sub_101623" w:history="1">
        <w:r w:rsidRPr="00E40DD7">
          <w:rPr>
            <w:rStyle w:val="a6"/>
            <w:sz w:val="28"/>
            <w:szCs w:val="28"/>
          </w:rPr>
          <w:t>абзаце третьем подпункта "б" пункта 15</w:t>
        </w:r>
      </w:hyperlink>
      <w:r w:rsidRPr="00E40DD7">
        <w:rPr>
          <w:rFonts w:ascii="Times New Roman" w:hAnsi="Times New Roman"/>
          <w:sz w:val="28"/>
          <w:szCs w:val="28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 xml:space="preserve">17.2. Уведомление, указанное в </w:t>
      </w:r>
      <w:hyperlink r:id="rId12" w:anchor="sub_10165" w:history="1">
        <w:r w:rsidRPr="00E40DD7">
          <w:rPr>
            <w:rStyle w:val="a6"/>
            <w:sz w:val="28"/>
            <w:szCs w:val="28"/>
          </w:rPr>
          <w:t>подпункте "д" пункта 15</w:t>
        </w:r>
      </w:hyperlink>
      <w:r w:rsidRPr="00E40DD7">
        <w:rPr>
          <w:rFonts w:ascii="Times New Roman" w:hAnsi="Times New Roman"/>
          <w:sz w:val="28"/>
          <w:szCs w:val="28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18. </w:t>
      </w:r>
      <w:r w:rsidRPr="00E40DD7">
        <w:rPr>
          <w:rFonts w:ascii="Times New Roman" w:hAnsi="Times New Roman"/>
          <w:sz w:val="28"/>
          <w:szCs w:val="28"/>
        </w:rPr>
        <w:t>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муниципального служащего о рассмотрении указанного вопроса без его участия заседание комиссии проводится в его отсутствие. В случае неявки муниципального служащего или его представителя на заседание комиссии при отсутствии письменной просьбы муниципального служащего о рассмотрении указанного вопроса без его участия рассмотрение вопроса откладывается. В случае вторичной неявки муниципального служащего или его представителя без уважительных причин комиссия может принять решение о рассмотрении указанного вопроса в отсутствие муниципального служащего.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19. </w:t>
      </w:r>
      <w:r w:rsidRPr="00E40DD7">
        <w:rPr>
          <w:rFonts w:ascii="Times New Roman" w:hAnsi="Times New Roman"/>
          <w:sz w:val="28"/>
          <w:szCs w:val="28"/>
        </w:rPr>
        <w:t xml:space="preserve">На заседании комиссии заслушиваются пояснения муниципального служащего (с его согласия) и иных лиц, рассматриваются материалы по </w:t>
      </w:r>
      <w:r w:rsidRPr="00E40DD7">
        <w:rPr>
          <w:rFonts w:ascii="Times New Roman" w:hAnsi="Times New Roman"/>
          <w:sz w:val="28"/>
          <w:szCs w:val="28"/>
        </w:rPr>
        <w:lastRenderedPageBreak/>
        <w:t>существу предъявляемых муниципальному служащему претензий, а также дополнительные материалы.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</w:t>
      </w:r>
      <w:r w:rsidRPr="00E40DD7">
        <w:rPr>
          <w:rFonts w:ascii="Times New Roman" w:hAnsi="Times New Roman"/>
          <w:sz w:val="28"/>
          <w:szCs w:val="28"/>
        </w:rPr>
        <w:t>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 </w:t>
      </w:r>
      <w:r w:rsidRPr="00E40DD7">
        <w:rPr>
          <w:rFonts w:ascii="Times New Roman" w:hAnsi="Times New Roman"/>
          <w:sz w:val="28"/>
          <w:szCs w:val="28"/>
        </w:rPr>
        <w:t>По итогам рассмотрения вопроса, указанного в абзаце втором подпункта "а" пункта 15 настоящего Положения, комиссия принимает одно из следующих решений: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 xml:space="preserve">а) установить, что </w:t>
      </w:r>
      <w:proofErr w:type="gramStart"/>
      <w:r w:rsidRPr="00E40DD7">
        <w:rPr>
          <w:rFonts w:ascii="Times New Roman" w:hAnsi="Times New Roman"/>
          <w:sz w:val="28"/>
          <w:szCs w:val="28"/>
        </w:rPr>
        <w:t>сведения</w:t>
      </w:r>
      <w:proofErr w:type="gramEnd"/>
      <w:r w:rsidRPr="00E40DD7">
        <w:rPr>
          <w:rFonts w:ascii="Times New Roman" w:hAnsi="Times New Roman"/>
          <w:sz w:val="28"/>
          <w:szCs w:val="28"/>
        </w:rPr>
        <w:t xml:space="preserve"> представленные муниципальным служащим в соответствии с подпунктом "а" пункта 1 «Положения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сельского поселения Михайловский сельсовет в муниципальном районе Уфимский район и соблюдения муниципальными служащими ограничений и запретов, интересов, исполнения ими обязанностей и соблюдения требований к служебному поведению», являются достоверными и полными;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proofErr w:type="gramStart"/>
      <w:r w:rsidRPr="00E40DD7">
        <w:rPr>
          <w:rFonts w:ascii="Times New Roman" w:hAnsi="Times New Roman"/>
          <w:sz w:val="28"/>
          <w:szCs w:val="28"/>
        </w:rPr>
        <w:t>б) установить, что сведения, представленные муниципальным служащим в соответствии с подпунктом "а" пункта 1 Положения, названного в подпункте "а" настоящего пункта, являются недостоверными и (или) неполными.</w:t>
      </w:r>
      <w:proofErr w:type="gramEnd"/>
      <w:r w:rsidRPr="00E40DD7">
        <w:rPr>
          <w:rFonts w:ascii="Times New Roman" w:hAnsi="Times New Roman"/>
          <w:sz w:val="28"/>
          <w:szCs w:val="28"/>
        </w:rPr>
        <w:t xml:space="preserve"> В этом случае комиссия рекомендует руководителю соответствующего органа местного самоуправления применить к муниципальному служащему конкретную меру ответственности.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22. По итогам рассмотрения вопроса, указанного в абзаце третьем подпункта "а" пункта 15 настоящего Положения, комиссия принимает одно из следующих решений: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соответствующего органа местного самоуправления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23. По итогам рассмотрения вопроса, указанного в абзаце втором подпункта "б" пункта 15 настоящего Положения, комиссия принимает одно из следующих решений: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lastRenderedPageBreak/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и мотивировать свой отказ.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24. По итогам рассмотрения вопроса, указанного в абзаце третьем подпункта "б" пункта 15 настоящего Положения, комиссия принимает одно из следующих решений: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соответствующего органа местного самоуправления применить к муниципальному служащему конкретную меру ответственности.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 xml:space="preserve">24.1. По итогам рассмотрения вопроса, указанного в </w:t>
      </w:r>
      <w:hyperlink r:id="rId13" w:anchor="sub_10164" w:history="1">
        <w:r w:rsidRPr="00E40DD7">
          <w:rPr>
            <w:rStyle w:val="a6"/>
            <w:sz w:val="28"/>
            <w:szCs w:val="28"/>
          </w:rPr>
          <w:t>подпункте "г" пункта 15</w:t>
        </w:r>
      </w:hyperlink>
      <w:r w:rsidRPr="00E40DD7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bookmarkStart w:id="1" w:name="sub_12511"/>
      <w:r w:rsidRPr="00E40DD7">
        <w:rPr>
          <w:rFonts w:ascii="Times New Roman" w:hAnsi="Times New Roman"/>
          <w:sz w:val="28"/>
          <w:szCs w:val="28"/>
        </w:rPr>
        <w:t xml:space="preserve">а) признать, что сведения, представленные муниципальным служащим в соответствии с </w:t>
      </w:r>
      <w:hyperlink r:id="rId14" w:history="1">
        <w:r w:rsidRPr="00E40DD7">
          <w:rPr>
            <w:rStyle w:val="a6"/>
            <w:sz w:val="28"/>
            <w:szCs w:val="28"/>
          </w:rPr>
          <w:t>частью 1 статьи 3</w:t>
        </w:r>
      </w:hyperlink>
      <w:r w:rsidRPr="00E40DD7">
        <w:rPr>
          <w:rFonts w:ascii="Times New Roman" w:hAnsi="Times New Roman"/>
          <w:sz w:val="28"/>
          <w:szCs w:val="28"/>
        </w:rPr>
        <w:t xml:space="preserve"> Федерального закона "О </w:t>
      </w:r>
      <w:proofErr w:type="gramStart"/>
      <w:r w:rsidRPr="00E40DD7">
        <w:rPr>
          <w:rFonts w:ascii="Times New Roman" w:hAnsi="Times New Roman"/>
          <w:sz w:val="28"/>
          <w:szCs w:val="28"/>
        </w:rPr>
        <w:t>контроле за</w:t>
      </w:r>
      <w:proofErr w:type="gramEnd"/>
      <w:r w:rsidRPr="00E40DD7">
        <w:rPr>
          <w:rFonts w:ascii="Times New Roman" w:hAnsi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bookmarkStart w:id="2" w:name="sub_12512"/>
      <w:bookmarkEnd w:id="1"/>
      <w:r w:rsidRPr="00E40DD7">
        <w:rPr>
          <w:rFonts w:ascii="Times New Roman" w:hAnsi="Times New Roman"/>
          <w:sz w:val="28"/>
          <w:szCs w:val="28"/>
        </w:rPr>
        <w:t xml:space="preserve">б) признать, что сведения, представленные муниципальным служащим в соответствии с </w:t>
      </w:r>
      <w:hyperlink r:id="rId15" w:history="1">
        <w:r w:rsidRPr="00E40DD7">
          <w:rPr>
            <w:rStyle w:val="a6"/>
            <w:sz w:val="28"/>
            <w:szCs w:val="28"/>
          </w:rPr>
          <w:t>частью 1 статьи 3</w:t>
        </w:r>
      </w:hyperlink>
      <w:r w:rsidRPr="00E40DD7">
        <w:rPr>
          <w:rFonts w:ascii="Times New Roman" w:hAnsi="Times New Roman"/>
          <w:sz w:val="28"/>
          <w:szCs w:val="28"/>
        </w:rPr>
        <w:t xml:space="preserve"> Федерального закона "О </w:t>
      </w:r>
      <w:proofErr w:type="gramStart"/>
      <w:r w:rsidRPr="00E40DD7">
        <w:rPr>
          <w:rFonts w:ascii="Times New Roman" w:hAnsi="Times New Roman"/>
          <w:sz w:val="28"/>
          <w:szCs w:val="28"/>
        </w:rPr>
        <w:t>контроле за</w:t>
      </w:r>
      <w:proofErr w:type="gramEnd"/>
      <w:r w:rsidRPr="00E40DD7">
        <w:rPr>
          <w:rFonts w:ascii="Times New Roman" w:hAnsi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органа местного самоуправления применить к </w:t>
      </w:r>
      <w:proofErr w:type="gramStart"/>
      <w:r w:rsidRPr="00E40DD7">
        <w:rPr>
          <w:rFonts w:ascii="Times New Roman" w:hAnsi="Times New Roman"/>
          <w:sz w:val="28"/>
          <w:szCs w:val="28"/>
        </w:rPr>
        <w:t>муниципальным</w:t>
      </w:r>
      <w:proofErr w:type="gramEnd"/>
      <w:r w:rsidRPr="00E40DD7">
        <w:rPr>
          <w:rFonts w:ascii="Times New Roman" w:hAnsi="Times New Roman"/>
          <w:sz w:val="28"/>
          <w:szCs w:val="28"/>
        </w:rPr>
        <w:t xml:space="preserve">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bookmarkEnd w:id="2"/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 xml:space="preserve">24.2. По итогам рассмотрения вопроса, указанного в </w:t>
      </w:r>
      <w:hyperlink r:id="rId16" w:anchor="sub_101624" w:history="1">
        <w:r w:rsidRPr="00E40DD7">
          <w:rPr>
            <w:rStyle w:val="a6"/>
            <w:sz w:val="28"/>
            <w:szCs w:val="28"/>
          </w:rPr>
          <w:t>абзаце четвертом подпункта "б" пункта 15</w:t>
        </w:r>
      </w:hyperlink>
      <w:r w:rsidRPr="00E40DD7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bookmarkStart w:id="3" w:name="sub_12521"/>
      <w:r w:rsidRPr="00E40DD7">
        <w:rPr>
          <w:rFonts w:ascii="Times New Roman" w:hAnsi="Times New Roman"/>
          <w:sz w:val="28"/>
          <w:szCs w:val="28"/>
        </w:rPr>
        <w:lastRenderedPageBreak/>
        <w:t xml:space="preserve">а) признать, что обстоятельства, препятствующие выполнению требований </w:t>
      </w:r>
      <w:hyperlink r:id="rId17" w:history="1">
        <w:r w:rsidRPr="00E40DD7">
          <w:rPr>
            <w:rStyle w:val="a6"/>
            <w:sz w:val="28"/>
            <w:szCs w:val="28"/>
          </w:rPr>
          <w:t>Федерального закона</w:t>
        </w:r>
      </w:hyperlink>
      <w:r w:rsidRPr="00E40DD7">
        <w:rPr>
          <w:rFonts w:ascii="Times New Roman" w:hAnsi="Times New Roman"/>
          <w:sz w:val="28"/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bookmarkStart w:id="4" w:name="sub_12522"/>
      <w:bookmarkEnd w:id="3"/>
      <w:r w:rsidRPr="00E40DD7">
        <w:rPr>
          <w:rFonts w:ascii="Times New Roman" w:hAnsi="Times New Roman"/>
          <w:sz w:val="28"/>
          <w:szCs w:val="28"/>
        </w:rPr>
        <w:t xml:space="preserve">б) признать, что обстоятельства, препятствующие выполнению требований </w:t>
      </w:r>
      <w:hyperlink r:id="rId18" w:history="1">
        <w:r w:rsidRPr="00E40DD7">
          <w:rPr>
            <w:rStyle w:val="a6"/>
            <w:sz w:val="28"/>
            <w:szCs w:val="28"/>
          </w:rPr>
          <w:t>Федерального закона</w:t>
        </w:r>
      </w:hyperlink>
      <w:r w:rsidRPr="00E40DD7">
        <w:rPr>
          <w:rFonts w:ascii="Times New Roman" w:hAnsi="Times New Roman"/>
          <w:sz w:val="28"/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 xml:space="preserve">25. По итогам рассмотрения вопросов, указанных в </w:t>
      </w:r>
      <w:hyperlink r:id="rId19" w:anchor="sub_10161" w:history="1">
        <w:r w:rsidRPr="00E40DD7">
          <w:rPr>
            <w:rStyle w:val="a6"/>
            <w:sz w:val="28"/>
            <w:szCs w:val="28"/>
          </w:rPr>
          <w:t>подпунктах "а"</w:t>
        </w:r>
      </w:hyperlink>
      <w:r w:rsidRPr="00E40DD7">
        <w:rPr>
          <w:rFonts w:ascii="Times New Roman" w:hAnsi="Times New Roman"/>
          <w:sz w:val="28"/>
          <w:szCs w:val="28"/>
        </w:rPr>
        <w:t xml:space="preserve">, </w:t>
      </w:r>
      <w:hyperlink r:id="rId20" w:anchor="sub_10162" w:history="1">
        <w:r w:rsidRPr="00E40DD7">
          <w:rPr>
            <w:rStyle w:val="a6"/>
            <w:sz w:val="28"/>
            <w:szCs w:val="28"/>
          </w:rPr>
          <w:t>"б"</w:t>
        </w:r>
      </w:hyperlink>
      <w:r w:rsidRPr="00E40DD7">
        <w:rPr>
          <w:rFonts w:ascii="Times New Roman" w:hAnsi="Times New Roman"/>
          <w:sz w:val="28"/>
          <w:szCs w:val="28"/>
        </w:rPr>
        <w:t xml:space="preserve">, </w:t>
      </w:r>
      <w:hyperlink r:id="rId21" w:anchor="sub_10164" w:history="1">
        <w:r w:rsidRPr="00E40DD7">
          <w:rPr>
            <w:rStyle w:val="a6"/>
            <w:sz w:val="28"/>
            <w:szCs w:val="28"/>
          </w:rPr>
          <w:t>"г"</w:t>
        </w:r>
      </w:hyperlink>
      <w:r w:rsidRPr="00E40DD7">
        <w:rPr>
          <w:rFonts w:ascii="Times New Roman" w:hAnsi="Times New Roman"/>
          <w:sz w:val="28"/>
          <w:szCs w:val="28"/>
        </w:rPr>
        <w:t xml:space="preserve"> и </w:t>
      </w:r>
      <w:hyperlink r:id="rId22" w:anchor="sub_10165" w:history="1">
        <w:r w:rsidRPr="00E40DD7">
          <w:rPr>
            <w:rStyle w:val="a6"/>
            <w:sz w:val="28"/>
            <w:szCs w:val="28"/>
          </w:rPr>
          <w:t>"д" пункта 15</w:t>
        </w:r>
      </w:hyperlink>
      <w:r w:rsidRPr="00E40DD7">
        <w:rPr>
          <w:rFonts w:ascii="Times New Roman" w:hAnsi="Times New Roman"/>
          <w:sz w:val="28"/>
          <w:szCs w:val="28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r:id="rId23" w:anchor="sub_1022" w:history="1">
        <w:r w:rsidRPr="00E40DD7">
          <w:rPr>
            <w:rStyle w:val="a6"/>
            <w:sz w:val="28"/>
            <w:szCs w:val="28"/>
          </w:rPr>
          <w:t>пунктами 21 - 24</w:t>
        </w:r>
      </w:hyperlink>
      <w:r w:rsidRPr="00E40DD7">
        <w:rPr>
          <w:rFonts w:ascii="Times New Roman" w:hAnsi="Times New Roman"/>
          <w:sz w:val="28"/>
          <w:szCs w:val="28"/>
        </w:rPr>
        <w:t xml:space="preserve">, </w:t>
      </w:r>
      <w:hyperlink r:id="rId24" w:anchor="sub_1251" w:history="1">
        <w:r w:rsidRPr="00E40DD7">
          <w:rPr>
            <w:rStyle w:val="a6"/>
            <w:sz w:val="28"/>
            <w:szCs w:val="28"/>
          </w:rPr>
          <w:t>24.1</w:t>
        </w:r>
      </w:hyperlink>
      <w:r w:rsidRPr="00E40DD7">
        <w:rPr>
          <w:rFonts w:ascii="Times New Roman" w:hAnsi="Times New Roman"/>
          <w:sz w:val="28"/>
          <w:szCs w:val="28"/>
        </w:rPr>
        <w:t xml:space="preserve">, </w:t>
      </w:r>
      <w:hyperlink r:id="rId25" w:anchor="sub_1252" w:history="1">
        <w:r w:rsidRPr="00E40DD7">
          <w:rPr>
            <w:rStyle w:val="a6"/>
            <w:sz w:val="28"/>
            <w:szCs w:val="28"/>
          </w:rPr>
          <w:t>24.2</w:t>
        </w:r>
      </w:hyperlink>
      <w:r w:rsidRPr="00E40DD7">
        <w:rPr>
          <w:rFonts w:ascii="Times New Roman" w:hAnsi="Times New Roman"/>
          <w:sz w:val="28"/>
          <w:szCs w:val="28"/>
        </w:rPr>
        <w:t xml:space="preserve"> и </w:t>
      </w:r>
      <w:hyperlink r:id="rId26" w:anchor="sub_10261" w:history="1">
        <w:r w:rsidRPr="00E40DD7">
          <w:rPr>
            <w:rStyle w:val="a6"/>
            <w:sz w:val="28"/>
            <w:szCs w:val="28"/>
          </w:rPr>
          <w:t>25.1</w:t>
        </w:r>
      </w:hyperlink>
      <w:r w:rsidRPr="00E40DD7">
        <w:rPr>
          <w:rFonts w:ascii="Times New Roman" w:hAnsi="Times New Roman"/>
          <w:sz w:val="28"/>
          <w:szCs w:val="28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 xml:space="preserve">25.1. По итогам рассмотрения вопроса, указанного в </w:t>
      </w:r>
      <w:hyperlink r:id="rId27" w:anchor="sub_10165" w:history="1">
        <w:r w:rsidRPr="00E40DD7">
          <w:rPr>
            <w:rStyle w:val="a6"/>
            <w:sz w:val="28"/>
            <w:szCs w:val="28"/>
          </w:rPr>
          <w:t>подпункте "д" пункта 15</w:t>
        </w:r>
      </w:hyperlink>
      <w:r w:rsidRPr="00E40DD7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в отношении гражданина, замещавшего должность муниципальной службы в государственном органе, одно из следующих решений: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bookmarkStart w:id="5" w:name="sub_2611"/>
      <w:r w:rsidRPr="00E40DD7">
        <w:rPr>
          <w:rFonts w:ascii="Times New Roman" w:hAnsi="Times New Roman"/>
          <w:sz w:val="28"/>
          <w:szCs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bookmarkStart w:id="6" w:name="sub_2612"/>
      <w:bookmarkEnd w:id="5"/>
      <w:r w:rsidRPr="00E40DD7">
        <w:rPr>
          <w:rFonts w:ascii="Times New Roman" w:hAnsi="Times New Roman"/>
          <w:sz w:val="28"/>
          <w:szCs w:val="28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28" w:history="1">
        <w:r w:rsidRPr="00E40DD7">
          <w:rPr>
            <w:rStyle w:val="a6"/>
            <w:sz w:val="28"/>
            <w:szCs w:val="28"/>
          </w:rPr>
          <w:t>статьи 12</w:t>
        </w:r>
      </w:hyperlink>
      <w:r w:rsidRPr="00E40DD7">
        <w:rPr>
          <w:rFonts w:ascii="Times New Roman" w:hAnsi="Times New Roman"/>
          <w:sz w:val="28"/>
          <w:szCs w:val="28"/>
        </w:rPr>
        <w:t xml:space="preserve"> Федерального закона от 25 декабря 2008 г. N 273-ФЗ "О противодействии коррупции". В этом случае комиссия рекомендует руководителю государственного органа проинформировать об указанных обстоятельствах органы прокуратуры и уведомившую организацию.</w:t>
      </w:r>
    </w:p>
    <w:bookmarkEnd w:id="4"/>
    <w:bookmarkEnd w:id="6"/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26. По итогам рассмотрения вопроса, предусмотренного подпунктом "в" пункта 15 настоящего Положения, комиссия принимает соответствующее решение.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 xml:space="preserve">27. Для исполнения решений комиссии могут быть подготовлены проекты нормативных правовых актов органа местного самоуправления, решений или поручений руководителя соответствующего органа местного </w:t>
      </w:r>
      <w:r w:rsidRPr="00E40DD7">
        <w:rPr>
          <w:rFonts w:ascii="Times New Roman" w:hAnsi="Times New Roman"/>
          <w:sz w:val="28"/>
          <w:szCs w:val="28"/>
        </w:rPr>
        <w:lastRenderedPageBreak/>
        <w:t>самоуправления, которые в установленном порядке представляются на рассмотрение руководителя органа местного самоуправления.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28. Решения комиссии по вопросам, указанным в пункте 15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29.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"б" пункта 15 настоящего Положения, для руководителя органа местного самоуправления носят рекомендательный характер. Решение, принимаемое по итогам рассмотрения вопроса, указанного в абзаце втором подпункта "б" пункта 15 настоящего Положения, носит обязательный характер.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30. В протоколе заседания комиссии указываются: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орган местного самоуправления;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ж) другие сведения;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з) результаты голосования;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и) решение и обоснование его принятия.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31.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32. Копии протокола заседания комиссии в 3-дневный срок со дня заседания направляются руководителю соответствующего органа местного самоуправления, полностью или в виде выписок из него - муниципальному служащему, а также по решению комиссии - иным заинтересованным лицам.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 xml:space="preserve">33. Руководитель соответствующего органа местного самоуправления обязан рассмотреть протокол заседания комиссии и вправе учесть в пределах своей </w:t>
      </w:r>
      <w:proofErr w:type="gramStart"/>
      <w:r w:rsidRPr="00E40DD7">
        <w:rPr>
          <w:rFonts w:ascii="Times New Roman" w:hAnsi="Times New Roman"/>
          <w:sz w:val="28"/>
          <w:szCs w:val="28"/>
        </w:rPr>
        <w:t>компетенции</w:t>
      </w:r>
      <w:proofErr w:type="gramEnd"/>
      <w:r w:rsidRPr="00E40DD7">
        <w:rPr>
          <w:rFonts w:ascii="Times New Roman" w:hAnsi="Times New Roman"/>
          <w:sz w:val="28"/>
          <w:szCs w:val="28"/>
        </w:rPr>
        <w:t xml:space="preserve"> содержащиеся в нем рекомендации при принятии решения о применении к муниципальному служащему мер ответственности, </w:t>
      </w:r>
      <w:r w:rsidRPr="00E40DD7">
        <w:rPr>
          <w:rFonts w:ascii="Times New Roman" w:hAnsi="Times New Roman"/>
          <w:sz w:val="28"/>
          <w:szCs w:val="28"/>
        </w:rPr>
        <w:lastRenderedPageBreak/>
        <w:t>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соответствующего органа местного самоуправления в письменной форме уведомляет комиссию в месячный срок со дня поступления к нему протокола заседания комиссии. Решение руководителя соответствующего органа местного самоуправления оглашается на ближайшем заседании комиссии и принимается к сведению без обсуждения.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34.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соответствующего органа местного самоуправления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 xml:space="preserve">35. </w:t>
      </w:r>
      <w:proofErr w:type="gramStart"/>
      <w:r w:rsidRPr="00E40DD7">
        <w:rPr>
          <w:rFonts w:ascii="Times New Roman" w:hAnsi="Times New Roman"/>
          <w:sz w:val="28"/>
          <w:szCs w:val="28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>36.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 xml:space="preserve">36.1. </w:t>
      </w:r>
      <w:proofErr w:type="gramStart"/>
      <w:r w:rsidRPr="00E40DD7">
        <w:rPr>
          <w:rFonts w:ascii="Times New Roman" w:hAnsi="Times New Roman"/>
          <w:sz w:val="28"/>
          <w:szCs w:val="28"/>
        </w:rPr>
        <w:t xml:space="preserve">Выписка из решения комиссии, заверенная подписью секретаря комиссии и печатью муниципального органа самоуправления, вручается гражданину, замещавшему должность муниципальной службы в государственном органе, в отношении которого рассматривался вопрос, указанный в </w:t>
      </w:r>
      <w:hyperlink r:id="rId29" w:anchor="sub_101622" w:history="1">
        <w:r w:rsidRPr="00E40DD7">
          <w:rPr>
            <w:rStyle w:val="a6"/>
            <w:sz w:val="28"/>
            <w:szCs w:val="28"/>
          </w:rPr>
          <w:t>абзаце втором подпункта "б" пункта 15</w:t>
        </w:r>
      </w:hyperlink>
      <w:r w:rsidRPr="00E40DD7">
        <w:rPr>
          <w:rFonts w:ascii="Times New Roman" w:hAnsi="Times New Roman"/>
          <w:sz w:val="28"/>
          <w:szCs w:val="28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</w:t>
      </w:r>
      <w:proofErr w:type="gramEnd"/>
      <w:r w:rsidRPr="00E40DD7">
        <w:rPr>
          <w:rFonts w:ascii="Times New Roman" w:hAnsi="Times New Roman"/>
          <w:sz w:val="28"/>
          <w:szCs w:val="28"/>
        </w:rPr>
        <w:t xml:space="preserve"> соответствующего заседания комиссии.</w:t>
      </w:r>
    </w:p>
    <w:p w:rsidR="00F32BFE" w:rsidRPr="00E40DD7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E40DD7">
        <w:rPr>
          <w:rFonts w:ascii="Times New Roman" w:hAnsi="Times New Roman"/>
          <w:sz w:val="28"/>
          <w:szCs w:val="28"/>
        </w:rPr>
        <w:t xml:space="preserve">37. </w:t>
      </w:r>
      <w:proofErr w:type="gramStart"/>
      <w:r w:rsidRPr="00E40DD7">
        <w:rPr>
          <w:rFonts w:ascii="Times New Roman" w:hAnsi="Times New Roman"/>
          <w:sz w:val="28"/>
          <w:szCs w:val="28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кадровой службой соответствующего органа местного самоуправления или должностными лицами соответствующего органа местного самоуправления, ответственными за работу по профилактике коррупционных и иных правонарушений.</w:t>
      </w:r>
      <w:proofErr w:type="gramEnd"/>
    </w:p>
    <w:p w:rsidR="00F32BFE" w:rsidRDefault="00F32BFE" w:rsidP="00F32BFE">
      <w:pPr>
        <w:jc w:val="right"/>
      </w:pPr>
      <w:r>
        <w:t xml:space="preserve">     </w:t>
      </w:r>
    </w:p>
    <w:p w:rsidR="00F32BFE" w:rsidRDefault="00F32BFE" w:rsidP="00F32BFE">
      <w:pPr>
        <w:jc w:val="right"/>
      </w:pPr>
    </w:p>
    <w:p w:rsidR="00F32BFE" w:rsidRDefault="00F32BFE" w:rsidP="00F32BFE">
      <w:pPr>
        <w:jc w:val="right"/>
      </w:pPr>
    </w:p>
    <w:p w:rsidR="00F32BFE" w:rsidRDefault="00F32BFE" w:rsidP="00F32BFE">
      <w:pPr>
        <w:jc w:val="right"/>
      </w:pPr>
    </w:p>
    <w:p w:rsidR="00F32BFE" w:rsidRPr="00FB6F8B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FB6F8B">
        <w:rPr>
          <w:rFonts w:ascii="Times New Roman" w:hAnsi="Times New Roman"/>
          <w:sz w:val="24"/>
          <w:szCs w:val="24"/>
        </w:rPr>
        <w:lastRenderedPageBreak/>
        <w:t xml:space="preserve"> Приложение № 2 </w:t>
      </w:r>
    </w:p>
    <w:p w:rsidR="00F32BFE" w:rsidRPr="00FB6F8B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FB6F8B">
        <w:rPr>
          <w:rFonts w:ascii="Times New Roman" w:hAnsi="Times New Roman"/>
          <w:sz w:val="24"/>
          <w:szCs w:val="24"/>
        </w:rPr>
        <w:t xml:space="preserve">к Постановлению </w:t>
      </w:r>
      <w:proofErr w:type="spellStart"/>
      <w:r w:rsidRPr="00FB6F8B">
        <w:rPr>
          <w:rFonts w:ascii="Times New Roman" w:hAnsi="Times New Roman"/>
          <w:sz w:val="24"/>
          <w:szCs w:val="24"/>
        </w:rPr>
        <w:t>и.о</w:t>
      </w:r>
      <w:proofErr w:type="spellEnd"/>
      <w:r w:rsidRPr="00FB6F8B">
        <w:rPr>
          <w:rFonts w:ascii="Times New Roman" w:hAnsi="Times New Roman"/>
          <w:sz w:val="24"/>
          <w:szCs w:val="24"/>
        </w:rPr>
        <w:t xml:space="preserve">. главы сельского поселения </w:t>
      </w:r>
    </w:p>
    <w:p w:rsidR="00F32BFE" w:rsidRPr="00FB6F8B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FB6F8B">
        <w:rPr>
          <w:rFonts w:ascii="Times New Roman" w:hAnsi="Times New Roman"/>
          <w:sz w:val="24"/>
          <w:szCs w:val="24"/>
        </w:rPr>
        <w:t xml:space="preserve">Михайловский сельсовет </w:t>
      </w:r>
      <w:proofErr w:type="gramStart"/>
      <w:r w:rsidRPr="00FB6F8B">
        <w:rPr>
          <w:rFonts w:ascii="Times New Roman" w:hAnsi="Times New Roman"/>
          <w:sz w:val="24"/>
          <w:szCs w:val="24"/>
        </w:rPr>
        <w:t>муниципального</w:t>
      </w:r>
      <w:proofErr w:type="gramEnd"/>
    </w:p>
    <w:p w:rsidR="00F32BFE" w:rsidRPr="00FB6F8B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FB6F8B">
        <w:rPr>
          <w:rFonts w:ascii="Times New Roman" w:hAnsi="Times New Roman"/>
          <w:sz w:val="24"/>
          <w:szCs w:val="24"/>
        </w:rPr>
        <w:t xml:space="preserve">                                                          района Уфимский район Республики Башкортостан</w:t>
      </w:r>
    </w:p>
    <w:p w:rsidR="00F32BFE" w:rsidRPr="00FB6F8B" w:rsidRDefault="00F32BFE" w:rsidP="00F32BFE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FB6F8B"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</w:rPr>
        <w:t>01</w:t>
      </w:r>
      <w:r w:rsidRPr="00FB6F8B">
        <w:rPr>
          <w:rFonts w:ascii="Times New Roman" w:hAnsi="Times New Roman"/>
          <w:sz w:val="24"/>
          <w:szCs w:val="24"/>
        </w:rPr>
        <w:t>» сентября 2015 года №</w:t>
      </w:r>
      <w:r>
        <w:rPr>
          <w:rFonts w:ascii="Times New Roman" w:hAnsi="Times New Roman"/>
          <w:sz w:val="24"/>
          <w:szCs w:val="24"/>
        </w:rPr>
        <w:t xml:space="preserve"> 138</w:t>
      </w:r>
    </w:p>
    <w:p w:rsidR="00F32BFE" w:rsidRDefault="00F32BFE" w:rsidP="00F32BFE">
      <w:pPr>
        <w:pStyle w:val="a4"/>
        <w:jc w:val="right"/>
        <w:rPr>
          <w:rFonts w:ascii="Times New Roman" w:hAnsi="Times New Roman"/>
          <w:szCs w:val="28"/>
        </w:rPr>
      </w:pPr>
    </w:p>
    <w:p w:rsidR="00F32BFE" w:rsidRDefault="00F32BFE" w:rsidP="00F32BFE">
      <w:pPr>
        <w:jc w:val="both"/>
        <w:rPr>
          <w:szCs w:val="28"/>
        </w:rPr>
      </w:pPr>
    </w:p>
    <w:p w:rsidR="00F32BFE" w:rsidRDefault="00F32BFE" w:rsidP="00F32BF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СОСТАВ</w:t>
      </w:r>
    </w:p>
    <w:p w:rsidR="00F32BFE" w:rsidRDefault="00F32BFE" w:rsidP="00F32BFE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 по соблюдению требований к служебному поведению</w:t>
      </w:r>
    </w:p>
    <w:p w:rsidR="00F32BFE" w:rsidRDefault="00F32BFE" w:rsidP="00F32BFE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муниципальных служащих Администрации сельского поселения Михайловский  сельсовет муниципального района Уфимский  район Республики Башкортостан и урегулированию конфликта интересов</w:t>
      </w:r>
    </w:p>
    <w:p w:rsidR="00F32BFE" w:rsidRDefault="00F32BFE" w:rsidP="00F32BFE">
      <w:pPr>
        <w:pStyle w:val="HTML"/>
        <w:jc w:val="both"/>
        <w:rPr>
          <w:rFonts w:ascii="Times New Roman" w:hAnsi="Times New Roman"/>
          <w:sz w:val="28"/>
          <w:szCs w:val="28"/>
        </w:rPr>
      </w:pPr>
    </w:p>
    <w:p w:rsidR="00F32BFE" w:rsidRDefault="00F32BFE" w:rsidP="00F32BFE">
      <w:pPr>
        <w:pStyle w:val="HTML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79"/>
        <w:gridCol w:w="6292"/>
      </w:tblGrid>
      <w:tr w:rsidR="00F32BFE" w:rsidTr="007E4B21">
        <w:tc>
          <w:tcPr>
            <w:tcW w:w="3279" w:type="dxa"/>
            <w:hideMark/>
          </w:tcPr>
          <w:p w:rsidR="00F32BFE" w:rsidRDefault="00F32BFE" w:rsidP="007E4B21">
            <w:pPr>
              <w:pStyle w:val="HTM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Арсланов Д.Г.</w:t>
            </w:r>
          </w:p>
        </w:tc>
        <w:tc>
          <w:tcPr>
            <w:tcW w:w="6292" w:type="dxa"/>
            <w:hideMark/>
          </w:tcPr>
          <w:p w:rsidR="00F32BFE" w:rsidRDefault="00F32BFE" w:rsidP="007E4B21">
            <w:pPr>
              <w:pStyle w:val="HTM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-глава сельского поселения Михайловский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сельсовет, председатель комиссии,</w:t>
            </w:r>
          </w:p>
        </w:tc>
      </w:tr>
      <w:tr w:rsidR="00F32BFE" w:rsidTr="007E4B21">
        <w:tc>
          <w:tcPr>
            <w:tcW w:w="3279" w:type="dxa"/>
            <w:hideMark/>
          </w:tcPr>
          <w:p w:rsidR="00F32BFE" w:rsidRDefault="00F32BFE" w:rsidP="007E4B21">
            <w:pPr>
              <w:pStyle w:val="HTM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Исламова Г.Н.</w:t>
            </w:r>
          </w:p>
        </w:tc>
        <w:tc>
          <w:tcPr>
            <w:tcW w:w="6292" w:type="dxa"/>
            <w:hideMark/>
          </w:tcPr>
          <w:p w:rsidR="00F32BFE" w:rsidRDefault="00F32BFE" w:rsidP="007E4B21">
            <w:pPr>
              <w:pStyle w:val="HTM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-заместитель главы Администрации по общим вопросам, заместитель председателя комиссии, </w:t>
            </w:r>
          </w:p>
        </w:tc>
      </w:tr>
      <w:tr w:rsidR="00F32BFE" w:rsidTr="007E4B21">
        <w:tc>
          <w:tcPr>
            <w:tcW w:w="3279" w:type="dxa"/>
          </w:tcPr>
          <w:p w:rsidR="00F32BFE" w:rsidRDefault="00F32BFE" w:rsidP="007E4B21">
            <w:pPr>
              <w:pStyle w:val="HTM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32BFE" w:rsidRDefault="00F32BFE" w:rsidP="007E4B21">
            <w:pPr>
              <w:pStyle w:val="HTM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32BFE" w:rsidRDefault="00F32BFE" w:rsidP="007E4B21">
            <w:pPr>
              <w:pStyle w:val="HTM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:rsidR="00F32BFE" w:rsidRDefault="00F32BFE" w:rsidP="007E4B21">
            <w:pPr>
              <w:pStyle w:val="HTM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32BFE" w:rsidRDefault="00F32BFE" w:rsidP="007E4B21">
            <w:pPr>
              <w:pStyle w:val="HTM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Кадырова И.Р.</w:t>
            </w:r>
          </w:p>
        </w:tc>
        <w:tc>
          <w:tcPr>
            <w:tcW w:w="6292" w:type="dxa"/>
          </w:tcPr>
          <w:p w:rsidR="00F32BFE" w:rsidRDefault="00F32BFE" w:rsidP="007E4B21">
            <w:pPr>
              <w:pStyle w:val="HTM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32BFE" w:rsidRDefault="00F32BFE" w:rsidP="007E4B21">
            <w:pPr>
              <w:pStyle w:val="HTM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32BFE" w:rsidRDefault="00F32BFE" w:rsidP="007E4B21">
            <w:pPr>
              <w:pStyle w:val="HTM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председатель профсоюзной организации</w:t>
            </w:r>
          </w:p>
          <w:p w:rsidR="00F32BFE" w:rsidRDefault="00F32BFE" w:rsidP="007E4B2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сельского </w:t>
            </w:r>
            <w:r w:rsidRPr="00FB6F8B">
              <w:rPr>
                <w:rFonts w:ascii="Times New Roman" w:hAnsi="Times New Roman"/>
                <w:sz w:val="28"/>
                <w:szCs w:val="28"/>
              </w:rPr>
              <w:t xml:space="preserve">поселения Михайловский сельсовет </w:t>
            </w:r>
          </w:p>
          <w:p w:rsidR="00F32BFE" w:rsidRDefault="00F32BFE" w:rsidP="007E4B2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согласованию),</w:t>
            </w:r>
          </w:p>
          <w:p w:rsidR="00F32BFE" w:rsidRDefault="00F32BFE" w:rsidP="007E4B21">
            <w:pPr>
              <w:pStyle w:val="HTM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2BFE" w:rsidTr="007E4B21">
        <w:tc>
          <w:tcPr>
            <w:tcW w:w="3279" w:type="dxa"/>
            <w:hideMark/>
          </w:tcPr>
          <w:p w:rsidR="00F32BFE" w:rsidRDefault="00F32BFE" w:rsidP="007E4B21">
            <w:pPr>
              <w:pStyle w:val="HTM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Кадырова Х.А.   </w:t>
            </w:r>
          </w:p>
        </w:tc>
        <w:tc>
          <w:tcPr>
            <w:tcW w:w="6292" w:type="dxa"/>
            <w:hideMark/>
          </w:tcPr>
          <w:p w:rsidR="00F32BFE" w:rsidRPr="00FB6F8B" w:rsidRDefault="00F32BFE" w:rsidP="007E4B2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FB6F8B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>
              <w:rPr>
                <w:rFonts w:ascii="Times New Roman" w:hAnsi="Times New Roman"/>
                <w:sz w:val="28"/>
                <w:szCs w:val="28"/>
              </w:rPr>
              <w:t>Женс</w:t>
            </w:r>
            <w:r w:rsidRPr="00FB6F8B">
              <w:rPr>
                <w:rFonts w:ascii="Times New Roman" w:hAnsi="Times New Roman"/>
                <w:sz w:val="28"/>
                <w:szCs w:val="28"/>
              </w:rPr>
              <w:t xml:space="preserve">овета сельского  </w:t>
            </w:r>
          </w:p>
          <w:p w:rsidR="00F32BFE" w:rsidRDefault="00F32BFE" w:rsidP="007E4B2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B6F8B">
              <w:rPr>
                <w:rFonts w:ascii="Times New Roman" w:hAnsi="Times New Roman"/>
                <w:sz w:val="28"/>
                <w:szCs w:val="28"/>
              </w:rPr>
              <w:t xml:space="preserve">поселения Михайловский сельсовет </w:t>
            </w:r>
          </w:p>
          <w:p w:rsidR="00F32BFE" w:rsidRPr="00FB6F8B" w:rsidRDefault="00F32BFE" w:rsidP="007E4B2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согласованию),</w:t>
            </w:r>
          </w:p>
          <w:p w:rsidR="00F32BFE" w:rsidRDefault="00F32BFE" w:rsidP="007E4B21">
            <w:pPr>
              <w:pStyle w:val="HTM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32BFE" w:rsidRPr="00FB6F8B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B6F8B">
        <w:rPr>
          <w:rFonts w:ascii="Times New Roman" w:hAnsi="Times New Roman"/>
          <w:sz w:val="28"/>
          <w:szCs w:val="28"/>
        </w:rPr>
        <w:t xml:space="preserve">Насыров Ю.В.                    </w:t>
      </w:r>
      <w:r>
        <w:rPr>
          <w:rFonts w:ascii="Times New Roman" w:hAnsi="Times New Roman"/>
          <w:sz w:val="28"/>
          <w:szCs w:val="28"/>
        </w:rPr>
        <w:t>-</w:t>
      </w:r>
      <w:r w:rsidRPr="00FB6F8B">
        <w:rPr>
          <w:rFonts w:ascii="Times New Roman" w:hAnsi="Times New Roman"/>
          <w:sz w:val="28"/>
          <w:szCs w:val="28"/>
        </w:rPr>
        <w:t xml:space="preserve"> председатель Совета ветеранов сельского  </w:t>
      </w:r>
    </w:p>
    <w:p w:rsidR="00F32BFE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B6F8B">
        <w:rPr>
          <w:rFonts w:ascii="Times New Roman" w:hAnsi="Times New Roman"/>
          <w:sz w:val="28"/>
          <w:szCs w:val="28"/>
        </w:rPr>
        <w:t xml:space="preserve">                                             поселения Михайловский сельсовет </w:t>
      </w:r>
    </w:p>
    <w:p w:rsidR="00F32BFE" w:rsidRPr="00FB6F8B" w:rsidRDefault="00F32BFE" w:rsidP="00F32BFE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(по </w:t>
      </w:r>
      <w:r w:rsidRPr="00FB6F8B">
        <w:rPr>
          <w:rFonts w:ascii="Times New Roman" w:hAnsi="Times New Roman"/>
          <w:sz w:val="28"/>
          <w:szCs w:val="28"/>
        </w:rPr>
        <w:t>согласованию).</w:t>
      </w:r>
    </w:p>
    <w:p w:rsidR="00F32BFE" w:rsidRDefault="00F32BFE" w:rsidP="00F32BFE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F32BFE" w:rsidRDefault="00F32BFE" w:rsidP="00F32BFE">
      <w:pPr>
        <w:rPr>
          <w:szCs w:val="28"/>
        </w:rPr>
      </w:pPr>
    </w:p>
    <w:p w:rsidR="00F32BFE" w:rsidRDefault="00F32BFE" w:rsidP="00F32BFE">
      <w:pPr>
        <w:jc w:val="right"/>
        <w:rPr>
          <w:szCs w:val="28"/>
        </w:rPr>
      </w:pPr>
    </w:p>
    <w:p w:rsidR="00F32BFE" w:rsidRDefault="00F32BFE" w:rsidP="00F32BFE">
      <w:pPr>
        <w:rPr>
          <w:sz w:val="24"/>
        </w:rPr>
      </w:pPr>
    </w:p>
    <w:p w:rsidR="00FD0F68" w:rsidRDefault="00FD0F68"/>
    <w:sectPr w:rsidR="00FD0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56E"/>
    <w:rsid w:val="0042156E"/>
    <w:rsid w:val="00F32BFE"/>
    <w:rsid w:val="00FD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BF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32BFE"/>
    <w:rPr>
      <w:b/>
      <w:bCs/>
    </w:rPr>
  </w:style>
  <w:style w:type="paragraph" w:styleId="a4">
    <w:name w:val="No Spacing"/>
    <w:aliases w:val="ПФ-таб.текст"/>
    <w:link w:val="a5"/>
    <w:qFormat/>
    <w:rsid w:val="00F32BF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aliases w:val="ПФ-таб.текст Знак"/>
    <w:link w:val="a4"/>
    <w:locked/>
    <w:rsid w:val="00F32BFE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rsid w:val="00F32B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32BF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rsid w:val="00F32BFE"/>
    <w:rPr>
      <w:color w:val="0000FF"/>
      <w:u w:val="none"/>
    </w:rPr>
  </w:style>
  <w:style w:type="character" w:customStyle="1" w:styleId="a7">
    <w:name w:val="Гипертекстовая ссылка"/>
    <w:uiPriority w:val="99"/>
    <w:rsid w:val="00F32BFE"/>
    <w:rPr>
      <w:rFonts w:ascii="Times New Roman" w:hAnsi="Times New Roman" w:cs="Times New Roman" w:hint="default"/>
      <w:b/>
      <w:bCs w:val="0"/>
      <w:color w:val="106BBE"/>
    </w:rPr>
  </w:style>
  <w:style w:type="paragraph" w:styleId="a8">
    <w:name w:val="Balloon Text"/>
    <w:basedOn w:val="a"/>
    <w:link w:val="a9"/>
    <w:uiPriority w:val="99"/>
    <w:semiHidden/>
    <w:unhideWhenUsed/>
    <w:rsid w:val="00F32B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BF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BF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32BFE"/>
    <w:rPr>
      <w:b/>
      <w:bCs/>
    </w:rPr>
  </w:style>
  <w:style w:type="paragraph" w:styleId="a4">
    <w:name w:val="No Spacing"/>
    <w:aliases w:val="ПФ-таб.текст"/>
    <w:link w:val="a5"/>
    <w:qFormat/>
    <w:rsid w:val="00F32BF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aliases w:val="ПФ-таб.текст Знак"/>
    <w:link w:val="a4"/>
    <w:locked/>
    <w:rsid w:val="00F32BFE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rsid w:val="00F32B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32BF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rsid w:val="00F32BFE"/>
    <w:rPr>
      <w:color w:val="0000FF"/>
      <w:u w:val="none"/>
    </w:rPr>
  </w:style>
  <w:style w:type="character" w:customStyle="1" w:styleId="a7">
    <w:name w:val="Гипертекстовая ссылка"/>
    <w:uiPriority w:val="99"/>
    <w:rsid w:val="00F32BFE"/>
    <w:rPr>
      <w:rFonts w:ascii="Times New Roman" w:hAnsi="Times New Roman" w:cs="Times New Roman" w:hint="default"/>
      <w:b/>
      <w:bCs w:val="0"/>
      <w:color w:val="106BBE"/>
    </w:rPr>
  </w:style>
  <w:style w:type="paragraph" w:styleId="a8">
    <w:name w:val="Balloon Text"/>
    <w:basedOn w:val="a"/>
    <w:link w:val="a9"/>
    <w:uiPriority w:val="99"/>
    <w:semiHidden/>
    <w:unhideWhenUsed/>
    <w:rsid w:val="00F32B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BF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&#1052;&#1080;&#1093;&#1072;&#1081;&#1083;&#1086;&#1074;&#1082;&#1072;%20&#1055;&#1086;&#1083;&#1086;&#1078;&#1077;&#1085;&#1080;&#1077;%20&#1086;%20&#1050;&#1086;&#1084;&#1080;&#1089;&#1089;&#1080;&#1080;%20&#1082;&#1086;&#1092;&#1083;&#1080;&#1082;&#1090;&#1072;%20&#1080;&#1085;&#1090;&#1077;&#1088;%2007%2009%2015%20(1).doc" TargetMode="External"/><Relationship Id="rId13" Type="http://schemas.openxmlformats.org/officeDocument/2006/relationships/hyperlink" Target="../../../&#1052;&#1080;&#1093;&#1072;&#1081;&#1083;&#1086;&#1074;&#1082;&#1072;%20&#1055;&#1086;&#1083;&#1086;&#1078;&#1077;&#1085;&#1080;&#1077;%20&#1086;%20&#1050;&#1086;&#1084;&#1080;&#1089;&#1089;&#1080;&#1080;%20&#1082;&#1086;&#1092;&#1083;&#1080;&#1082;&#1090;&#1072;%20&#1080;&#1085;&#1090;&#1077;&#1088;%2007%2009%2015%20(1).doc" TargetMode="External"/><Relationship Id="rId18" Type="http://schemas.openxmlformats.org/officeDocument/2006/relationships/hyperlink" Target="garantF1://70272954.0" TargetMode="External"/><Relationship Id="rId26" Type="http://schemas.openxmlformats.org/officeDocument/2006/relationships/hyperlink" Target="../../../&#1052;&#1080;&#1093;&#1072;&#1081;&#1083;&#1086;&#1074;&#1082;&#1072;%20&#1055;&#1086;&#1083;&#1086;&#1078;&#1077;&#1085;&#1080;&#1077;%20&#1086;%20&#1050;&#1086;&#1084;&#1080;&#1089;&#1089;&#1080;&#1080;%20&#1082;&#1086;&#1092;&#1083;&#1080;&#1082;&#1090;&#1072;%20&#1080;&#1085;&#1090;&#1077;&#1088;%2007%2009%2015%20(1).doc" TargetMode="External"/><Relationship Id="rId3" Type="http://schemas.openxmlformats.org/officeDocument/2006/relationships/settings" Target="settings.xml"/><Relationship Id="rId21" Type="http://schemas.openxmlformats.org/officeDocument/2006/relationships/hyperlink" Target="../../../&#1052;&#1080;&#1093;&#1072;&#1081;&#1083;&#1086;&#1074;&#1082;&#1072;%20&#1055;&#1086;&#1083;&#1086;&#1078;&#1077;&#1085;&#1080;&#1077;%20&#1086;%20&#1050;&#1086;&#1084;&#1080;&#1089;&#1089;&#1080;&#1080;%20&#1082;&#1086;&#1092;&#1083;&#1080;&#1082;&#1090;&#1072;%20&#1080;&#1085;&#1090;&#1077;&#1088;%2007%2009%2015%20(1).doc" TargetMode="External"/><Relationship Id="rId7" Type="http://schemas.openxmlformats.org/officeDocument/2006/relationships/hyperlink" Target="garantF1://12064203.12" TargetMode="External"/><Relationship Id="rId12" Type="http://schemas.openxmlformats.org/officeDocument/2006/relationships/hyperlink" Target="../../../&#1052;&#1080;&#1093;&#1072;&#1081;&#1083;&#1086;&#1074;&#1082;&#1072;%20&#1055;&#1086;&#1083;&#1086;&#1078;&#1077;&#1085;&#1080;&#1077;%20&#1086;%20&#1050;&#1086;&#1084;&#1080;&#1089;&#1089;&#1080;&#1080;%20&#1082;&#1086;&#1092;&#1083;&#1080;&#1082;&#1090;&#1072;%20&#1080;&#1085;&#1090;&#1077;&#1088;%2007%2009%2015%20(1).doc" TargetMode="External"/><Relationship Id="rId17" Type="http://schemas.openxmlformats.org/officeDocument/2006/relationships/hyperlink" Target="garantF1://70272954.0" TargetMode="External"/><Relationship Id="rId25" Type="http://schemas.openxmlformats.org/officeDocument/2006/relationships/hyperlink" Target="../../../&#1052;&#1080;&#1093;&#1072;&#1081;&#1083;&#1086;&#1074;&#1082;&#1072;%20&#1055;&#1086;&#1083;&#1086;&#1078;&#1077;&#1085;&#1080;&#1077;%20&#1086;%20&#1050;&#1086;&#1084;&#1080;&#1089;&#1089;&#1080;&#1080;%20&#1082;&#1086;&#1092;&#1083;&#1080;&#1082;&#1090;&#1072;%20&#1080;&#1085;&#1090;&#1077;&#1088;%2007%2009%2015%20(1).do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../../../&#1052;&#1080;&#1093;&#1072;&#1081;&#1083;&#1086;&#1074;&#1082;&#1072;%20&#1055;&#1086;&#1083;&#1086;&#1078;&#1077;&#1085;&#1080;&#1077;%20&#1086;%20&#1050;&#1086;&#1084;&#1080;&#1089;&#1089;&#1080;&#1080;%20&#1082;&#1086;&#1092;&#1083;&#1080;&#1082;&#1090;&#1072;%20&#1080;&#1085;&#1090;&#1077;&#1088;%2007%2009%2015%20(1).doc" TargetMode="External"/><Relationship Id="rId20" Type="http://schemas.openxmlformats.org/officeDocument/2006/relationships/hyperlink" Target="../../../&#1052;&#1080;&#1093;&#1072;&#1081;&#1083;&#1086;&#1074;&#1082;&#1072;%20&#1055;&#1086;&#1083;&#1086;&#1078;&#1077;&#1085;&#1080;&#1077;%20&#1086;%20&#1050;&#1086;&#1084;&#1080;&#1089;&#1089;&#1080;&#1080;%20&#1082;&#1086;&#1092;&#1083;&#1080;&#1082;&#1090;&#1072;%20&#1080;&#1085;&#1090;&#1077;&#1088;%2007%2009%2015%20(1).doc" TargetMode="External"/><Relationship Id="rId29" Type="http://schemas.openxmlformats.org/officeDocument/2006/relationships/hyperlink" Target="../../../&#1052;&#1080;&#1093;&#1072;&#1081;&#1083;&#1086;&#1074;&#1082;&#1072;%20&#1055;&#1086;&#1083;&#1086;&#1078;&#1077;&#1085;&#1080;&#1077;%20&#1086;%20&#1050;&#1086;&#1084;&#1080;&#1089;&#1089;&#1080;&#1080;%20&#1082;&#1086;&#1092;&#1083;&#1080;&#1082;&#1090;&#1072;%20&#1080;&#1085;&#1090;&#1077;&#1088;%2007%2009%2015%20(1).doc" TargetMode="External"/><Relationship Id="rId1" Type="http://schemas.openxmlformats.org/officeDocument/2006/relationships/styles" Target="styles.xml"/><Relationship Id="rId6" Type="http://schemas.openxmlformats.org/officeDocument/2006/relationships/hyperlink" Target="../../../&#1052;&#1080;&#1093;&#1072;&#1081;&#1083;&#1086;&#1074;&#1082;&#1072;%20&#1055;&#1086;&#1083;&#1086;&#1078;&#1077;&#1085;&#1080;&#1077;%20&#1086;%20&#1050;&#1086;&#1084;&#1080;&#1089;&#1089;&#1080;&#1080;%20&#1082;&#1086;&#1092;&#1083;&#1080;&#1082;&#1090;&#1072;%20&#1080;&#1085;&#1090;&#1077;&#1088;%2007%2009%2015%20(1).doc" TargetMode="External"/><Relationship Id="rId11" Type="http://schemas.openxmlformats.org/officeDocument/2006/relationships/hyperlink" Target="../../../&#1052;&#1080;&#1093;&#1072;&#1081;&#1083;&#1086;&#1074;&#1082;&#1072;%20&#1055;&#1086;&#1083;&#1086;&#1078;&#1077;&#1085;&#1080;&#1077;%20&#1086;%20&#1050;&#1086;&#1084;&#1080;&#1089;&#1089;&#1080;&#1080;%20&#1082;&#1086;&#1092;&#1083;&#1080;&#1082;&#1090;&#1072;%20&#1080;&#1085;&#1090;&#1077;&#1088;%2007%2009%2015%20(1).doc" TargetMode="External"/><Relationship Id="rId24" Type="http://schemas.openxmlformats.org/officeDocument/2006/relationships/hyperlink" Target="../../../&#1052;&#1080;&#1093;&#1072;&#1081;&#1083;&#1086;&#1074;&#1082;&#1072;%20&#1055;&#1086;&#1083;&#1086;&#1078;&#1077;&#1085;&#1080;&#1077;%20&#1086;%20&#1050;&#1086;&#1084;&#1080;&#1089;&#1089;&#1080;&#1080;%20&#1082;&#1086;&#1092;&#1083;&#1080;&#1082;&#1090;&#1072;%20&#1080;&#1085;&#1090;&#1077;&#1088;%2007%2009%2015%20(1).doc" TargetMode="External"/><Relationship Id="rId5" Type="http://schemas.openxmlformats.org/officeDocument/2006/relationships/image" Target="media/image1.png"/><Relationship Id="rId15" Type="http://schemas.openxmlformats.org/officeDocument/2006/relationships/hyperlink" Target="garantF1://70171682.301" TargetMode="External"/><Relationship Id="rId23" Type="http://schemas.openxmlformats.org/officeDocument/2006/relationships/hyperlink" Target="../../../&#1052;&#1080;&#1093;&#1072;&#1081;&#1083;&#1086;&#1074;&#1082;&#1072;%20&#1055;&#1086;&#1083;&#1086;&#1078;&#1077;&#1085;&#1080;&#1077;%20&#1086;%20&#1050;&#1086;&#1084;&#1080;&#1089;&#1089;&#1080;&#1080;%20&#1082;&#1086;&#1092;&#1083;&#1080;&#1082;&#1090;&#1072;%20&#1080;&#1085;&#1090;&#1077;&#1088;%2007%2009%2015%20(1).doc" TargetMode="External"/><Relationship Id="rId28" Type="http://schemas.openxmlformats.org/officeDocument/2006/relationships/hyperlink" Target="garantF1://12064203.12" TargetMode="External"/><Relationship Id="rId10" Type="http://schemas.openxmlformats.org/officeDocument/2006/relationships/hyperlink" Target="garantF1://12064203.12" TargetMode="External"/><Relationship Id="rId19" Type="http://schemas.openxmlformats.org/officeDocument/2006/relationships/hyperlink" Target="../../../&#1052;&#1080;&#1093;&#1072;&#1081;&#1083;&#1086;&#1074;&#1082;&#1072;%20&#1055;&#1086;&#1083;&#1086;&#1078;&#1077;&#1085;&#1080;&#1077;%20&#1086;%20&#1050;&#1086;&#1084;&#1080;&#1089;&#1089;&#1080;&#1080;%20&#1082;&#1086;&#1092;&#1083;&#1080;&#1082;&#1090;&#1072;%20&#1080;&#1085;&#1090;&#1077;&#1088;%2007%2009%2015%20(1).doc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../../../&#1052;&#1080;&#1093;&#1072;&#1081;&#1083;&#1086;&#1074;&#1082;&#1072;%20&#1055;&#1086;&#1083;&#1086;&#1078;&#1077;&#1085;&#1080;&#1077;%20&#1086;%20&#1050;&#1086;&#1084;&#1080;&#1089;&#1089;&#1080;&#1080;%20&#1082;&#1086;&#1092;&#1083;&#1080;&#1082;&#1090;&#1072;%20&#1080;&#1085;&#1090;&#1077;&#1088;%2007%2009%2015%20(1).doc" TargetMode="External"/><Relationship Id="rId14" Type="http://schemas.openxmlformats.org/officeDocument/2006/relationships/hyperlink" Target="garantF1://70171682.301" TargetMode="External"/><Relationship Id="rId22" Type="http://schemas.openxmlformats.org/officeDocument/2006/relationships/hyperlink" Target="../../../&#1052;&#1080;&#1093;&#1072;&#1081;&#1083;&#1086;&#1074;&#1082;&#1072;%20&#1055;&#1086;&#1083;&#1086;&#1078;&#1077;&#1085;&#1080;&#1077;%20&#1086;%20&#1050;&#1086;&#1084;&#1080;&#1089;&#1089;&#1080;&#1080;%20&#1082;&#1086;&#1092;&#1083;&#1080;&#1082;&#1090;&#1072;%20&#1080;&#1085;&#1090;&#1077;&#1088;%2007%2009%2015%20(1).doc" TargetMode="External"/><Relationship Id="rId27" Type="http://schemas.openxmlformats.org/officeDocument/2006/relationships/hyperlink" Target="../../../&#1052;&#1080;&#1093;&#1072;&#1081;&#1083;&#1086;&#1074;&#1082;&#1072;%20&#1055;&#1086;&#1083;&#1086;&#1078;&#1077;&#1085;&#1080;&#1077;%20&#1086;%20&#1050;&#1086;&#1084;&#1080;&#1089;&#1089;&#1080;&#1080;%20&#1082;&#1086;&#1092;&#1083;&#1080;&#1082;&#1090;&#1072;%20&#1080;&#1085;&#1090;&#1077;&#1088;%2007%2009%2015%20(1).doc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5313</Words>
  <Characters>30289</Characters>
  <Application>Microsoft Office Word</Application>
  <DocSecurity>0</DocSecurity>
  <Lines>252</Lines>
  <Paragraphs>71</Paragraphs>
  <ScaleCrop>false</ScaleCrop>
  <Company/>
  <LinksUpToDate>false</LinksUpToDate>
  <CharactersWithSpaces>35531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2016-11-15T04:09:00Z</dcterms:created>
  <dcterms:modified xsi:type="dcterms:W3CDTF">2016-11-15T04:09:00Z</dcterms:modified>
</cp:coreProperties>
</file>