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664FE" w:rsidRPr="007E31F8" w:rsidRDefault="007E31F8" w:rsidP="007E31F8">
      <w:pPr>
        <w:pStyle w:val="ConsPlusNormal"/>
        <w:ind w:firstLine="0"/>
        <w:contextualSpacing/>
        <w:jc w:val="right"/>
        <w:rPr>
          <w:rFonts w:ascii="Times New Roman" w:hAnsi="Times New Roman" w:cs="Times New Roman"/>
          <w:sz w:val="28"/>
          <w:szCs w:val="28"/>
        </w:rPr>
      </w:pPr>
      <w:r>
        <w:rPr>
          <w:rFonts w:ascii="Times New Roman" w:hAnsi="Times New Roman" w:cs="Times New Roman"/>
          <w:sz w:val="28"/>
          <w:szCs w:val="28"/>
        </w:rPr>
        <w:t>(</w:t>
      </w:r>
      <w:r w:rsidRPr="007E31F8">
        <w:rPr>
          <w:rFonts w:ascii="Times New Roman" w:hAnsi="Times New Roman" w:cs="Times New Roman"/>
          <w:sz w:val="28"/>
          <w:szCs w:val="28"/>
        </w:rPr>
        <w:t>С изменениями по состоянию на июль 2018г</w:t>
      </w:r>
      <w:r>
        <w:rPr>
          <w:rFonts w:ascii="Times New Roman" w:hAnsi="Times New Roman" w:cs="Times New Roman"/>
          <w:sz w:val="28"/>
          <w:szCs w:val="28"/>
        </w:rPr>
        <w:t>.)</w:t>
      </w:r>
    </w:p>
    <w:p w:rsidR="008F2F3F" w:rsidRDefault="008F2F3F" w:rsidP="00565B64">
      <w:pPr>
        <w:pStyle w:val="ConsPlusNormal"/>
        <w:ind w:firstLine="0"/>
        <w:contextualSpacing/>
        <w:jc w:val="center"/>
        <w:rPr>
          <w:rFonts w:ascii="Times New Roman" w:hAnsi="Times New Roman" w:cs="Times New Roman"/>
          <w:b/>
          <w:sz w:val="28"/>
          <w:szCs w:val="28"/>
        </w:rPr>
      </w:pPr>
    </w:p>
    <w:p w:rsidR="008F2F3F" w:rsidRDefault="008F2F3F" w:rsidP="00565B64">
      <w:pPr>
        <w:pStyle w:val="ConsPlusNormal"/>
        <w:ind w:firstLine="0"/>
        <w:contextualSpacing/>
        <w:jc w:val="center"/>
        <w:rPr>
          <w:rFonts w:ascii="Times New Roman" w:hAnsi="Times New Roman" w:cs="Times New Roman"/>
          <w:b/>
          <w:sz w:val="28"/>
          <w:szCs w:val="28"/>
        </w:rPr>
      </w:pPr>
    </w:p>
    <w:p w:rsidR="008F2F3F" w:rsidRDefault="008F2F3F" w:rsidP="00565B64">
      <w:pPr>
        <w:pStyle w:val="ConsPlusNormal"/>
        <w:ind w:firstLine="0"/>
        <w:contextualSpacing/>
        <w:jc w:val="center"/>
        <w:rPr>
          <w:rFonts w:ascii="Times New Roman" w:hAnsi="Times New Roman" w:cs="Times New Roman"/>
          <w:b/>
          <w:sz w:val="28"/>
          <w:szCs w:val="28"/>
        </w:rPr>
      </w:pPr>
    </w:p>
    <w:p w:rsidR="008F2F3F" w:rsidRDefault="008F2F3F" w:rsidP="00565B64">
      <w:pPr>
        <w:pStyle w:val="ConsPlusNormal"/>
        <w:ind w:firstLine="0"/>
        <w:contextualSpacing/>
        <w:jc w:val="center"/>
        <w:rPr>
          <w:rFonts w:ascii="Times New Roman" w:hAnsi="Times New Roman" w:cs="Times New Roman"/>
          <w:b/>
          <w:sz w:val="28"/>
          <w:szCs w:val="28"/>
        </w:rPr>
      </w:pPr>
    </w:p>
    <w:p w:rsidR="008F2F3F" w:rsidRDefault="008F2F3F" w:rsidP="00565B64">
      <w:pPr>
        <w:pStyle w:val="ConsPlusNormal"/>
        <w:ind w:firstLine="0"/>
        <w:contextualSpacing/>
        <w:jc w:val="center"/>
        <w:rPr>
          <w:rFonts w:ascii="Times New Roman" w:hAnsi="Times New Roman" w:cs="Times New Roman"/>
          <w:b/>
          <w:sz w:val="28"/>
          <w:szCs w:val="28"/>
        </w:rPr>
      </w:pPr>
    </w:p>
    <w:p w:rsidR="008F2F3F" w:rsidRDefault="008F2F3F" w:rsidP="00565B64">
      <w:pPr>
        <w:pStyle w:val="ConsPlusNormal"/>
        <w:ind w:firstLine="0"/>
        <w:contextualSpacing/>
        <w:jc w:val="center"/>
        <w:rPr>
          <w:rFonts w:ascii="Times New Roman" w:hAnsi="Times New Roman" w:cs="Times New Roman"/>
          <w:b/>
          <w:sz w:val="28"/>
          <w:szCs w:val="28"/>
        </w:rPr>
      </w:pPr>
    </w:p>
    <w:p w:rsidR="008F2F3F" w:rsidRDefault="008F2F3F" w:rsidP="00565B64">
      <w:pPr>
        <w:pStyle w:val="ConsPlusNormal"/>
        <w:ind w:firstLine="0"/>
        <w:contextualSpacing/>
        <w:jc w:val="center"/>
        <w:rPr>
          <w:rFonts w:ascii="Times New Roman" w:hAnsi="Times New Roman" w:cs="Times New Roman"/>
          <w:b/>
          <w:sz w:val="28"/>
          <w:szCs w:val="28"/>
        </w:rPr>
      </w:pPr>
    </w:p>
    <w:p w:rsidR="008F2F3F" w:rsidRDefault="008F2F3F" w:rsidP="00565B64">
      <w:pPr>
        <w:pStyle w:val="ConsPlusNormal"/>
        <w:ind w:firstLine="0"/>
        <w:contextualSpacing/>
        <w:jc w:val="center"/>
        <w:rPr>
          <w:rFonts w:ascii="Times New Roman" w:hAnsi="Times New Roman" w:cs="Times New Roman"/>
          <w:b/>
          <w:sz w:val="28"/>
          <w:szCs w:val="28"/>
        </w:rPr>
      </w:pPr>
    </w:p>
    <w:p w:rsidR="008F2F3F" w:rsidRDefault="008F2F3F" w:rsidP="00565B64">
      <w:pPr>
        <w:pStyle w:val="ConsPlusNormal"/>
        <w:ind w:firstLine="0"/>
        <w:contextualSpacing/>
        <w:jc w:val="center"/>
        <w:rPr>
          <w:rFonts w:ascii="Times New Roman" w:hAnsi="Times New Roman" w:cs="Times New Roman"/>
          <w:b/>
          <w:sz w:val="28"/>
          <w:szCs w:val="28"/>
        </w:rPr>
      </w:pPr>
    </w:p>
    <w:p w:rsidR="008F2F3F" w:rsidRDefault="008F2F3F" w:rsidP="00565B64">
      <w:pPr>
        <w:pStyle w:val="ConsPlusNormal"/>
        <w:ind w:firstLine="0"/>
        <w:contextualSpacing/>
        <w:jc w:val="center"/>
        <w:rPr>
          <w:rFonts w:ascii="Times New Roman" w:hAnsi="Times New Roman" w:cs="Times New Roman"/>
          <w:b/>
          <w:sz w:val="28"/>
          <w:szCs w:val="28"/>
        </w:rPr>
      </w:pPr>
    </w:p>
    <w:p w:rsidR="008F2F3F" w:rsidRDefault="008F2F3F" w:rsidP="00565B64">
      <w:pPr>
        <w:pStyle w:val="ConsPlusNormal"/>
        <w:ind w:firstLine="0"/>
        <w:contextualSpacing/>
        <w:jc w:val="center"/>
        <w:rPr>
          <w:rFonts w:ascii="Times New Roman" w:hAnsi="Times New Roman" w:cs="Times New Roman"/>
          <w:b/>
          <w:sz w:val="28"/>
          <w:szCs w:val="28"/>
        </w:rPr>
      </w:pPr>
    </w:p>
    <w:p w:rsidR="008F2F3F" w:rsidRDefault="008F2F3F" w:rsidP="00565B64">
      <w:pPr>
        <w:pStyle w:val="ConsPlusNormal"/>
        <w:ind w:firstLine="0"/>
        <w:contextualSpacing/>
        <w:jc w:val="center"/>
        <w:rPr>
          <w:rFonts w:ascii="Times New Roman" w:hAnsi="Times New Roman" w:cs="Times New Roman"/>
          <w:b/>
          <w:sz w:val="28"/>
          <w:szCs w:val="28"/>
        </w:rPr>
      </w:pPr>
    </w:p>
    <w:p w:rsidR="008F2F3F" w:rsidRDefault="008F2F3F" w:rsidP="00565B64">
      <w:pPr>
        <w:pStyle w:val="ConsPlusNormal"/>
        <w:ind w:firstLine="0"/>
        <w:contextualSpacing/>
        <w:jc w:val="center"/>
        <w:rPr>
          <w:rFonts w:ascii="Times New Roman" w:hAnsi="Times New Roman" w:cs="Times New Roman"/>
          <w:b/>
          <w:sz w:val="28"/>
          <w:szCs w:val="28"/>
        </w:rPr>
      </w:pPr>
    </w:p>
    <w:p w:rsidR="008F2F3F" w:rsidRDefault="008F2F3F" w:rsidP="00565B64">
      <w:pPr>
        <w:pStyle w:val="ConsPlusNormal"/>
        <w:ind w:firstLine="0"/>
        <w:contextualSpacing/>
        <w:jc w:val="center"/>
        <w:rPr>
          <w:rFonts w:ascii="Times New Roman" w:hAnsi="Times New Roman" w:cs="Times New Roman"/>
          <w:b/>
          <w:sz w:val="28"/>
          <w:szCs w:val="28"/>
        </w:rPr>
      </w:pPr>
    </w:p>
    <w:p w:rsidR="008F2F3F" w:rsidRDefault="008F2F3F" w:rsidP="00565B64">
      <w:pPr>
        <w:pStyle w:val="ConsPlusNormal"/>
        <w:ind w:firstLine="0"/>
        <w:contextualSpacing/>
        <w:jc w:val="center"/>
        <w:rPr>
          <w:rFonts w:ascii="Times New Roman" w:hAnsi="Times New Roman" w:cs="Times New Roman"/>
          <w:b/>
          <w:sz w:val="28"/>
          <w:szCs w:val="28"/>
        </w:rPr>
      </w:pPr>
    </w:p>
    <w:p w:rsidR="00A664FE" w:rsidRPr="003D0D89" w:rsidRDefault="00A664FE" w:rsidP="00565B64">
      <w:pPr>
        <w:pStyle w:val="ConsPlusNormal"/>
        <w:ind w:firstLine="0"/>
        <w:contextualSpacing/>
        <w:jc w:val="center"/>
        <w:rPr>
          <w:rFonts w:ascii="Times New Roman" w:hAnsi="Times New Roman" w:cs="Times New Roman"/>
          <w:b/>
          <w:sz w:val="28"/>
          <w:szCs w:val="28"/>
        </w:rPr>
      </w:pPr>
      <w:r w:rsidRPr="003D0D89">
        <w:rPr>
          <w:rFonts w:ascii="Times New Roman" w:hAnsi="Times New Roman" w:cs="Times New Roman"/>
          <w:b/>
          <w:sz w:val="28"/>
          <w:szCs w:val="28"/>
        </w:rPr>
        <w:t xml:space="preserve">Об утверждении муниципальной среднесрочной целевой программы «Развитие и поддержка малого и среднего предпринимательства </w:t>
      </w:r>
      <w:r w:rsidR="003859CD">
        <w:rPr>
          <w:rFonts w:ascii="Times New Roman" w:hAnsi="Times New Roman" w:cs="Times New Roman"/>
          <w:b/>
          <w:sz w:val="28"/>
          <w:szCs w:val="28"/>
        </w:rPr>
        <w:t xml:space="preserve">                    </w:t>
      </w:r>
      <w:r w:rsidR="009D7810">
        <w:rPr>
          <w:rFonts w:ascii="Times New Roman" w:hAnsi="Times New Roman" w:cs="Times New Roman"/>
          <w:b/>
          <w:sz w:val="28"/>
          <w:szCs w:val="28"/>
        </w:rPr>
        <w:t xml:space="preserve">в </w:t>
      </w:r>
      <w:r w:rsidRPr="003D0D89">
        <w:rPr>
          <w:rFonts w:ascii="Times New Roman" w:hAnsi="Times New Roman" w:cs="Times New Roman"/>
          <w:b/>
          <w:sz w:val="28"/>
          <w:szCs w:val="28"/>
        </w:rPr>
        <w:t xml:space="preserve">муниципальном районе Уфимский район Республики Башкортостан» на </w:t>
      </w:r>
      <w:r w:rsidR="0071578A">
        <w:rPr>
          <w:rFonts w:ascii="Times New Roman" w:hAnsi="Times New Roman" w:cs="Times New Roman"/>
          <w:b/>
          <w:sz w:val="28"/>
          <w:szCs w:val="28"/>
        </w:rPr>
        <w:t>2017-2018</w:t>
      </w:r>
      <w:r w:rsidR="00696868">
        <w:rPr>
          <w:rFonts w:ascii="Times New Roman" w:hAnsi="Times New Roman" w:cs="Times New Roman"/>
          <w:b/>
          <w:sz w:val="28"/>
          <w:szCs w:val="28"/>
        </w:rPr>
        <w:t xml:space="preserve"> </w:t>
      </w:r>
      <w:r w:rsidRPr="003D0D89">
        <w:rPr>
          <w:rFonts w:ascii="Times New Roman" w:hAnsi="Times New Roman" w:cs="Times New Roman"/>
          <w:b/>
          <w:sz w:val="28"/>
          <w:szCs w:val="28"/>
        </w:rPr>
        <w:t>годы»</w:t>
      </w:r>
    </w:p>
    <w:p w:rsidR="00A664FE" w:rsidRPr="003D0D89" w:rsidRDefault="00A664FE" w:rsidP="00565B64">
      <w:pPr>
        <w:pStyle w:val="ConsPlusNormal"/>
        <w:ind w:firstLine="0"/>
        <w:contextualSpacing/>
        <w:jc w:val="both"/>
        <w:rPr>
          <w:rFonts w:ascii="Times New Roman" w:hAnsi="Times New Roman" w:cs="Times New Roman"/>
          <w:sz w:val="28"/>
          <w:szCs w:val="28"/>
        </w:rPr>
      </w:pPr>
    </w:p>
    <w:p w:rsidR="00A664FE" w:rsidRPr="006E7979" w:rsidRDefault="00A664FE" w:rsidP="006E7979">
      <w:pPr>
        <w:pStyle w:val="a8"/>
        <w:tabs>
          <w:tab w:val="left" w:pos="708"/>
        </w:tabs>
        <w:suppressAutoHyphens/>
        <w:ind w:firstLine="1134"/>
        <w:jc w:val="both"/>
      </w:pPr>
      <w:r w:rsidRPr="003D0D89">
        <w:t>В соответствии с Федеральным законом от 24.07.2007 г. № 209 «О развитии малого и среднего предпринимательства в Российской Федерации»,</w:t>
      </w:r>
      <w:r w:rsidR="008C1A55">
        <w:t xml:space="preserve"> </w:t>
      </w:r>
      <w:r w:rsidRPr="003D0D89">
        <w:t>Законом Республ</w:t>
      </w:r>
      <w:r w:rsidR="008437AD">
        <w:t>ики Башкортостан от 28.12.2007</w:t>
      </w:r>
      <w:r w:rsidRPr="003D0D89">
        <w:t xml:space="preserve"> № 511-з «О развитии малого и среднего предпринимательс</w:t>
      </w:r>
      <w:r w:rsidR="0095138D">
        <w:t>тва в Республике Башкортостан»,</w:t>
      </w:r>
      <w:r w:rsidRPr="003D0D89">
        <w:t xml:space="preserve"> Постановлением Правительства Республики Башкортостан от </w:t>
      </w:r>
      <w:r w:rsidR="009700CE" w:rsidRPr="009700CE">
        <w:t>20.07.</w:t>
      </w:r>
      <w:r w:rsidR="008437AD">
        <w:t>2012</w:t>
      </w:r>
      <w:r w:rsidRPr="003D0D89">
        <w:t xml:space="preserve"> № </w:t>
      </w:r>
      <w:r w:rsidR="00F90CA3" w:rsidRPr="003D0D89">
        <w:t>24</w:t>
      </w:r>
      <w:r w:rsidRPr="003D0D89">
        <w:t>9 «О долгосрочной целевой программе «Развитие и поддержка малого и среднего предпринимательства в Республике Башкортостан» на 2013-2018 годы»</w:t>
      </w:r>
      <w:r w:rsidR="0095138D">
        <w:t xml:space="preserve"> и Постановлением</w:t>
      </w:r>
      <w:r w:rsidR="004F4DCC">
        <w:t xml:space="preserve"> администрации муниципального района Уфимский район Республики Б</w:t>
      </w:r>
      <w:r w:rsidR="008437AD">
        <w:t>ашкортостан от 27.07.2015</w:t>
      </w:r>
      <w:r w:rsidR="003F4730">
        <w:t xml:space="preserve"> №</w:t>
      </w:r>
      <w:r w:rsidR="006E7979">
        <w:t xml:space="preserve"> 1658 </w:t>
      </w:r>
      <w:r w:rsidR="006E7979">
        <w:rPr>
          <w:lang w:val="ru-RU"/>
        </w:rPr>
        <w:t>«</w:t>
      </w:r>
      <w:r w:rsidR="004F4DCC">
        <w:t>О порядке разработки, реализации и оценки эффективности муниципальных программ муниципального района Уфимски</w:t>
      </w:r>
      <w:r w:rsidR="006E7979">
        <w:t>й район Республики Башкортостан»</w:t>
      </w:r>
      <w:r w:rsidR="000D7909">
        <w:rPr>
          <w:lang w:val="ru-RU"/>
        </w:rPr>
        <w:t>,</w:t>
      </w:r>
      <w:r w:rsidR="00E3097F">
        <w:rPr>
          <w:lang w:val="ru-RU"/>
        </w:rPr>
        <w:t xml:space="preserve"> а</w:t>
      </w:r>
      <w:r w:rsidR="006E7979">
        <w:rPr>
          <w:lang w:val="ru-RU"/>
        </w:rPr>
        <w:t>дминистрац</w:t>
      </w:r>
      <w:r w:rsidR="00E3097F">
        <w:rPr>
          <w:lang w:val="ru-RU"/>
        </w:rPr>
        <w:t xml:space="preserve">ия муниципального района Уфимский район Республики Башкортостан </w:t>
      </w:r>
      <w:r w:rsidR="006E7979">
        <w:t>ПОСТАНОВЛЯЕТ</w:t>
      </w:r>
      <w:r w:rsidRPr="003D0D89">
        <w:t>:</w:t>
      </w:r>
    </w:p>
    <w:p w:rsidR="00A664FE" w:rsidRPr="00F176FB" w:rsidRDefault="00876E32" w:rsidP="00565B64">
      <w:pPr>
        <w:pStyle w:val="a8"/>
        <w:tabs>
          <w:tab w:val="left" w:pos="708"/>
        </w:tabs>
        <w:suppressAutoHyphens/>
        <w:ind w:firstLine="709"/>
        <w:jc w:val="both"/>
        <w:rPr>
          <w:lang w:val="ru-RU"/>
        </w:rPr>
      </w:pPr>
      <w:r>
        <w:tab/>
        <w:t xml:space="preserve">1. </w:t>
      </w:r>
      <w:r>
        <w:rPr>
          <w:lang w:val="ru-RU"/>
        </w:rPr>
        <w:t xml:space="preserve"> У</w:t>
      </w:r>
      <w:r w:rsidR="00A664FE" w:rsidRPr="003D0D89">
        <w:t xml:space="preserve">твердить </w:t>
      </w:r>
      <w:r w:rsidR="00C969BC">
        <w:rPr>
          <w:lang w:val="ru-RU"/>
        </w:rPr>
        <w:t xml:space="preserve">муниципальную </w:t>
      </w:r>
      <w:r w:rsidR="00A664FE" w:rsidRPr="003D0D89">
        <w:rPr>
          <w:lang w:val="ru-RU"/>
        </w:rPr>
        <w:t>среднесрочную</w:t>
      </w:r>
      <w:r w:rsidR="00A664FE" w:rsidRPr="003D0D89">
        <w:t xml:space="preserve"> целевую программу «Развитие и поддержка малого и среднего предпринимательства в муниципальном районе </w:t>
      </w:r>
      <w:r w:rsidR="00A664FE" w:rsidRPr="003D0D89">
        <w:rPr>
          <w:lang w:val="ru-RU"/>
        </w:rPr>
        <w:t>Уфимский район</w:t>
      </w:r>
      <w:r w:rsidR="00A664FE" w:rsidRPr="003D0D89">
        <w:t xml:space="preserve"> Республики Башкортостан» на </w:t>
      </w:r>
      <w:r w:rsidR="0071578A">
        <w:t xml:space="preserve">2017-2018 </w:t>
      </w:r>
      <w:r w:rsidR="00A664FE" w:rsidRPr="003D0D89">
        <w:t>годы</w:t>
      </w:r>
      <w:r w:rsidR="00C969BC">
        <w:rPr>
          <w:lang w:val="ru-RU"/>
        </w:rPr>
        <w:t>»</w:t>
      </w:r>
      <w:r w:rsidR="00F176FB">
        <w:t xml:space="preserve"> </w:t>
      </w:r>
      <w:proofErr w:type="spellStart"/>
      <w:r w:rsidR="00F176FB">
        <w:t>согла</w:t>
      </w:r>
      <w:proofErr w:type="spellEnd"/>
      <w:r w:rsidR="00F176FB">
        <w:rPr>
          <w:lang w:val="ru-RU"/>
        </w:rPr>
        <w:t>с</w:t>
      </w:r>
      <w:r w:rsidR="00F176FB">
        <w:t xml:space="preserve">но </w:t>
      </w:r>
      <w:proofErr w:type="gramStart"/>
      <w:r w:rsidR="00F176FB">
        <w:t>приложению</w:t>
      </w:r>
      <w:proofErr w:type="gramEnd"/>
      <w:r w:rsidR="009D7810">
        <w:rPr>
          <w:lang w:val="ru-RU"/>
        </w:rPr>
        <w:t xml:space="preserve"> </w:t>
      </w:r>
      <w:r w:rsidR="00F176FB">
        <w:rPr>
          <w:lang w:val="ru-RU"/>
        </w:rPr>
        <w:t>к настоящему постановлению.</w:t>
      </w:r>
    </w:p>
    <w:p w:rsidR="00A664FE" w:rsidRPr="004042EB" w:rsidRDefault="004042EB" w:rsidP="004042EB">
      <w:pPr>
        <w:jc w:val="both"/>
      </w:pPr>
      <w:r>
        <w:t xml:space="preserve">          </w:t>
      </w:r>
      <w:r w:rsidRPr="004042EB">
        <w:t xml:space="preserve">2. </w:t>
      </w:r>
      <w:r>
        <w:t xml:space="preserve"> </w:t>
      </w:r>
      <w:r w:rsidR="00A664FE" w:rsidRPr="004042EB">
        <w:t>Определить муни</w:t>
      </w:r>
      <w:r w:rsidR="009D7810">
        <w:t xml:space="preserve">ципальным заказчиком программы </w:t>
      </w:r>
      <w:r w:rsidR="00A664FE" w:rsidRPr="004042EB">
        <w:t>администрацию муниципального района Уфимский район Республики Башкортостан.</w:t>
      </w:r>
    </w:p>
    <w:p w:rsidR="00A664FE" w:rsidRPr="003D0D89" w:rsidRDefault="00876E32" w:rsidP="00565B64">
      <w:pPr>
        <w:pStyle w:val="a8"/>
        <w:tabs>
          <w:tab w:val="left" w:pos="708"/>
        </w:tabs>
        <w:suppressAutoHyphens/>
        <w:ind w:firstLine="709"/>
        <w:jc w:val="both"/>
        <w:rPr>
          <w:lang w:val="ru-RU"/>
        </w:rPr>
      </w:pPr>
      <w:r>
        <w:rPr>
          <w:lang w:val="ru-RU"/>
        </w:rPr>
        <w:t xml:space="preserve">3. </w:t>
      </w:r>
      <w:r w:rsidR="00A664FE" w:rsidRPr="003D0D89">
        <w:rPr>
          <w:lang w:val="ru-RU"/>
        </w:rPr>
        <w:t>Включить финансирование программы в проект бюджета муниципального района Уфимский район Республики Башкортостан на очередной финансовый год.</w:t>
      </w:r>
    </w:p>
    <w:p w:rsidR="00A664FE" w:rsidRPr="003D0D89" w:rsidRDefault="00A664FE" w:rsidP="00565B64">
      <w:pPr>
        <w:pStyle w:val="a8"/>
        <w:tabs>
          <w:tab w:val="left" w:pos="708"/>
        </w:tabs>
        <w:suppressAutoHyphens/>
        <w:ind w:firstLine="709"/>
        <w:jc w:val="both"/>
        <w:rPr>
          <w:lang w:val="ru-RU"/>
        </w:rPr>
      </w:pPr>
      <w:r w:rsidRPr="003D0D89">
        <w:rPr>
          <w:lang w:val="ru-RU"/>
        </w:rPr>
        <w:lastRenderedPageBreak/>
        <w:t xml:space="preserve">4. </w:t>
      </w:r>
      <w:r w:rsidR="00876E32">
        <w:rPr>
          <w:lang w:val="ru-RU"/>
        </w:rPr>
        <w:t xml:space="preserve">  </w:t>
      </w:r>
      <w:r w:rsidRPr="003D0D89">
        <w:rPr>
          <w:lang w:val="ru-RU"/>
        </w:rPr>
        <w:t xml:space="preserve">Ответственность за реализацию мероприятий программы возложить </w:t>
      </w:r>
      <w:r w:rsidR="008F08CB">
        <w:rPr>
          <w:lang w:val="ru-RU"/>
        </w:rPr>
        <w:t>на заместителя</w:t>
      </w:r>
      <w:r w:rsidR="008F08CB" w:rsidRPr="008F08CB">
        <w:rPr>
          <w:lang w:val="ru-RU"/>
        </w:rPr>
        <w:t xml:space="preserve"> главы администрации-начальник</w:t>
      </w:r>
      <w:r w:rsidR="008F08CB">
        <w:rPr>
          <w:lang w:val="ru-RU"/>
        </w:rPr>
        <w:t>а</w:t>
      </w:r>
      <w:r w:rsidR="008F08CB" w:rsidRPr="008F08CB">
        <w:rPr>
          <w:lang w:val="ru-RU"/>
        </w:rPr>
        <w:t xml:space="preserve"> финансового управления</w:t>
      </w:r>
      <w:r w:rsidR="008F08CB">
        <w:rPr>
          <w:lang w:val="ru-RU"/>
        </w:rPr>
        <w:t xml:space="preserve"> </w:t>
      </w:r>
      <w:r w:rsidRPr="003D0D89">
        <w:rPr>
          <w:lang w:val="ru-RU"/>
        </w:rPr>
        <w:t>администрации муниципального района Уфимски</w:t>
      </w:r>
      <w:r w:rsidR="008F08CB">
        <w:rPr>
          <w:lang w:val="ru-RU"/>
        </w:rPr>
        <w:t xml:space="preserve">й район Республики Башкортостан </w:t>
      </w:r>
      <w:proofErr w:type="spellStart"/>
      <w:r w:rsidR="008F08CB" w:rsidRPr="003D0D89">
        <w:rPr>
          <w:lang w:val="ru-RU"/>
        </w:rPr>
        <w:t>Дусалимову</w:t>
      </w:r>
      <w:proofErr w:type="spellEnd"/>
      <w:r w:rsidR="008F08CB" w:rsidRPr="003D0D89">
        <w:rPr>
          <w:lang w:val="ru-RU"/>
        </w:rPr>
        <w:t xml:space="preserve"> Л.С.</w:t>
      </w:r>
      <w:r w:rsidR="008F08CB">
        <w:t xml:space="preserve"> </w:t>
      </w:r>
    </w:p>
    <w:p w:rsidR="008F08CB" w:rsidRDefault="00A664FE" w:rsidP="008F08CB">
      <w:pPr>
        <w:pStyle w:val="a8"/>
        <w:tabs>
          <w:tab w:val="left" w:pos="708"/>
        </w:tabs>
        <w:suppressAutoHyphens/>
        <w:ind w:firstLine="709"/>
        <w:jc w:val="both"/>
      </w:pPr>
      <w:r w:rsidRPr="003D0D89">
        <w:rPr>
          <w:lang w:val="ru-RU"/>
        </w:rPr>
        <w:t xml:space="preserve">5. </w:t>
      </w:r>
      <w:r w:rsidR="00876E32">
        <w:rPr>
          <w:lang w:val="ru-RU"/>
        </w:rPr>
        <w:t xml:space="preserve">  </w:t>
      </w:r>
      <w:r w:rsidRPr="003D0D89">
        <w:t xml:space="preserve">Контроль за исполнением настоящего постановления возложить </w:t>
      </w:r>
      <w:r w:rsidR="008F08CB">
        <w:rPr>
          <w:lang w:val="ru-RU"/>
        </w:rPr>
        <w:t>на заместителя</w:t>
      </w:r>
      <w:r w:rsidR="008F08CB" w:rsidRPr="008F08CB">
        <w:rPr>
          <w:lang w:val="ru-RU"/>
        </w:rPr>
        <w:t xml:space="preserve"> главы администрации-начальник</w:t>
      </w:r>
      <w:r w:rsidR="008F08CB">
        <w:rPr>
          <w:lang w:val="ru-RU"/>
        </w:rPr>
        <w:t>а</w:t>
      </w:r>
      <w:r w:rsidR="008F08CB" w:rsidRPr="008F08CB">
        <w:rPr>
          <w:lang w:val="ru-RU"/>
        </w:rPr>
        <w:t xml:space="preserve"> финансового управления</w:t>
      </w:r>
      <w:r w:rsidR="008F08CB">
        <w:rPr>
          <w:lang w:val="ru-RU"/>
        </w:rPr>
        <w:t xml:space="preserve"> </w:t>
      </w:r>
      <w:r w:rsidR="008F08CB" w:rsidRPr="003D0D89">
        <w:rPr>
          <w:lang w:val="ru-RU"/>
        </w:rPr>
        <w:t>администрации муниципального района Уфимски</w:t>
      </w:r>
      <w:r w:rsidR="008F08CB">
        <w:rPr>
          <w:lang w:val="ru-RU"/>
        </w:rPr>
        <w:t xml:space="preserve">й район Республики Башкортостан </w:t>
      </w:r>
      <w:proofErr w:type="spellStart"/>
      <w:r w:rsidR="008F08CB" w:rsidRPr="003D0D89">
        <w:rPr>
          <w:lang w:val="ru-RU"/>
        </w:rPr>
        <w:t>Дусалимову</w:t>
      </w:r>
      <w:proofErr w:type="spellEnd"/>
      <w:r w:rsidR="008F08CB" w:rsidRPr="003D0D89">
        <w:rPr>
          <w:lang w:val="ru-RU"/>
        </w:rPr>
        <w:t xml:space="preserve"> Л.С.</w:t>
      </w:r>
      <w:r w:rsidR="008F08CB">
        <w:t xml:space="preserve"> </w:t>
      </w:r>
    </w:p>
    <w:p w:rsidR="008F08CB" w:rsidRDefault="008F08CB" w:rsidP="008F08CB">
      <w:pPr>
        <w:pStyle w:val="a8"/>
        <w:tabs>
          <w:tab w:val="left" w:pos="708"/>
        </w:tabs>
        <w:suppressAutoHyphens/>
        <w:ind w:firstLine="709"/>
        <w:jc w:val="both"/>
      </w:pPr>
    </w:p>
    <w:p w:rsidR="009700CE" w:rsidRDefault="009700CE" w:rsidP="008F08CB">
      <w:pPr>
        <w:pStyle w:val="a8"/>
        <w:tabs>
          <w:tab w:val="left" w:pos="708"/>
        </w:tabs>
        <w:suppressAutoHyphens/>
        <w:ind w:firstLine="709"/>
        <w:jc w:val="both"/>
      </w:pPr>
    </w:p>
    <w:p w:rsidR="00625BCE" w:rsidRDefault="00397537" w:rsidP="003D3A20">
      <w:pPr>
        <w:pStyle w:val="a8"/>
        <w:tabs>
          <w:tab w:val="left" w:pos="708"/>
        </w:tabs>
        <w:suppressAutoHyphens/>
        <w:jc w:val="both"/>
        <w:rPr>
          <w:lang w:val="ru-RU"/>
        </w:rPr>
      </w:pPr>
      <w:r>
        <w:rPr>
          <w:lang w:val="ru-RU"/>
        </w:rPr>
        <w:t>Глава администрации</w:t>
      </w:r>
    </w:p>
    <w:p w:rsidR="00625BCE" w:rsidRDefault="00625BCE" w:rsidP="003D3A20">
      <w:pPr>
        <w:pStyle w:val="a8"/>
        <w:tabs>
          <w:tab w:val="left" w:pos="708"/>
        </w:tabs>
        <w:suppressAutoHyphens/>
        <w:jc w:val="both"/>
        <w:rPr>
          <w:lang w:val="ru-RU"/>
        </w:rPr>
      </w:pPr>
      <w:r>
        <w:rPr>
          <w:lang w:val="ru-RU"/>
        </w:rPr>
        <w:t>муниципального района                                                                     В.П. Угаров</w:t>
      </w:r>
    </w:p>
    <w:p w:rsidR="00625BCE" w:rsidRDefault="00625BCE" w:rsidP="003D3A20">
      <w:pPr>
        <w:pStyle w:val="a8"/>
        <w:tabs>
          <w:tab w:val="left" w:pos="708"/>
        </w:tabs>
        <w:suppressAutoHyphens/>
        <w:jc w:val="both"/>
        <w:rPr>
          <w:lang w:val="ru-RU"/>
        </w:rPr>
      </w:pPr>
      <w:r>
        <w:rPr>
          <w:lang w:val="ru-RU"/>
        </w:rPr>
        <w:t>Уфимский район</w:t>
      </w:r>
    </w:p>
    <w:p w:rsidR="00664652" w:rsidRPr="003D0D89" w:rsidRDefault="00625BCE" w:rsidP="003D3A20">
      <w:pPr>
        <w:pStyle w:val="a8"/>
        <w:tabs>
          <w:tab w:val="left" w:pos="708"/>
        </w:tabs>
        <w:suppressAutoHyphens/>
        <w:jc w:val="both"/>
        <w:rPr>
          <w:lang w:val="ru-RU"/>
        </w:rPr>
      </w:pPr>
      <w:r>
        <w:rPr>
          <w:lang w:val="ru-RU"/>
        </w:rPr>
        <w:t>Республики Башкортостан</w:t>
      </w:r>
      <w:r w:rsidR="00397537">
        <w:rPr>
          <w:lang w:val="ru-RU"/>
        </w:rPr>
        <w:t xml:space="preserve">                            </w:t>
      </w:r>
      <w:r w:rsidR="006B04A1" w:rsidRPr="003D0D89">
        <w:rPr>
          <w:lang w:val="ru-RU"/>
        </w:rPr>
        <w:tab/>
      </w:r>
      <w:r w:rsidR="006B04A1" w:rsidRPr="003D0D89">
        <w:rPr>
          <w:lang w:val="ru-RU"/>
        </w:rPr>
        <w:tab/>
      </w:r>
      <w:r w:rsidR="006B04A1" w:rsidRPr="003D0D89">
        <w:rPr>
          <w:lang w:val="ru-RU"/>
        </w:rPr>
        <w:tab/>
      </w:r>
      <w:r w:rsidR="006B04A1" w:rsidRPr="003D0D89">
        <w:rPr>
          <w:lang w:val="ru-RU"/>
        </w:rPr>
        <w:tab/>
      </w:r>
    </w:p>
    <w:p w:rsidR="00860F36" w:rsidRPr="003D0D89" w:rsidRDefault="00860F36" w:rsidP="00565B64">
      <w:pPr>
        <w:ind w:left="5812"/>
        <w:contextualSpacing/>
        <w:jc w:val="right"/>
      </w:pPr>
    </w:p>
    <w:p w:rsidR="006B04A1" w:rsidRPr="003D0D89" w:rsidRDefault="006B04A1" w:rsidP="00565B64">
      <w:pPr>
        <w:ind w:left="5812"/>
        <w:contextualSpacing/>
        <w:jc w:val="right"/>
      </w:pPr>
    </w:p>
    <w:p w:rsidR="006B04A1" w:rsidRPr="003D0D89" w:rsidRDefault="006B04A1" w:rsidP="00565B64">
      <w:pPr>
        <w:ind w:left="5812"/>
        <w:contextualSpacing/>
        <w:jc w:val="right"/>
      </w:pPr>
    </w:p>
    <w:p w:rsidR="00F176FB" w:rsidRDefault="00F176FB" w:rsidP="004F50AB">
      <w:pPr>
        <w:ind w:left="5812" w:firstLine="560"/>
        <w:contextualSpacing/>
        <w:jc w:val="right"/>
      </w:pPr>
    </w:p>
    <w:p w:rsidR="008F2F3F" w:rsidRDefault="008F2F3F" w:rsidP="004F50AB">
      <w:pPr>
        <w:ind w:left="5812" w:firstLine="560"/>
        <w:contextualSpacing/>
        <w:jc w:val="right"/>
      </w:pPr>
    </w:p>
    <w:p w:rsidR="008F2F3F" w:rsidRDefault="008F2F3F" w:rsidP="004F50AB">
      <w:pPr>
        <w:ind w:left="5812" w:firstLine="560"/>
        <w:contextualSpacing/>
        <w:jc w:val="right"/>
      </w:pPr>
    </w:p>
    <w:p w:rsidR="008F2F3F" w:rsidRDefault="008F2F3F" w:rsidP="004F50AB">
      <w:pPr>
        <w:ind w:left="5812" w:firstLine="560"/>
        <w:contextualSpacing/>
        <w:jc w:val="right"/>
      </w:pPr>
    </w:p>
    <w:p w:rsidR="008F2F3F" w:rsidRDefault="008F2F3F" w:rsidP="004F50AB">
      <w:pPr>
        <w:ind w:left="5812" w:firstLine="560"/>
        <w:contextualSpacing/>
        <w:jc w:val="right"/>
      </w:pPr>
    </w:p>
    <w:p w:rsidR="008F2F3F" w:rsidRDefault="008F2F3F" w:rsidP="004F50AB">
      <w:pPr>
        <w:ind w:left="5812" w:firstLine="560"/>
        <w:contextualSpacing/>
        <w:jc w:val="right"/>
      </w:pPr>
    </w:p>
    <w:p w:rsidR="008F2F3F" w:rsidRDefault="008F2F3F" w:rsidP="004F50AB">
      <w:pPr>
        <w:ind w:left="5812" w:firstLine="560"/>
        <w:contextualSpacing/>
        <w:jc w:val="right"/>
      </w:pPr>
    </w:p>
    <w:p w:rsidR="008F2F3F" w:rsidRDefault="008F2F3F" w:rsidP="004F50AB">
      <w:pPr>
        <w:ind w:left="5812" w:firstLine="560"/>
        <w:contextualSpacing/>
        <w:jc w:val="right"/>
      </w:pPr>
    </w:p>
    <w:p w:rsidR="008F2F3F" w:rsidRDefault="008F2F3F" w:rsidP="004F50AB">
      <w:pPr>
        <w:ind w:left="5812" w:firstLine="560"/>
        <w:contextualSpacing/>
        <w:jc w:val="right"/>
      </w:pPr>
    </w:p>
    <w:p w:rsidR="008F2F3F" w:rsidRDefault="008F2F3F" w:rsidP="004F50AB">
      <w:pPr>
        <w:ind w:left="5812" w:firstLine="560"/>
        <w:contextualSpacing/>
        <w:jc w:val="right"/>
      </w:pPr>
    </w:p>
    <w:p w:rsidR="008F2F3F" w:rsidRDefault="008F2F3F" w:rsidP="004F50AB">
      <w:pPr>
        <w:ind w:left="5812" w:firstLine="560"/>
        <w:contextualSpacing/>
        <w:jc w:val="right"/>
      </w:pPr>
    </w:p>
    <w:p w:rsidR="008F2F3F" w:rsidRDefault="008F2F3F" w:rsidP="004F50AB">
      <w:pPr>
        <w:ind w:left="5812" w:firstLine="560"/>
        <w:contextualSpacing/>
        <w:jc w:val="right"/>
      </w:pPr>
    </w:p>
    <w:p w:rsidR="008F2F3F" w:rsidRDefault="008F2F3F" w:rsidP="004F50AB">
      <w:pPr>
        <w:ind w:left="5812" w:firstLine="560"/>
        <w:contextualSpacing/>
        <w:jc w:val="right"/>
      </w:pPr>
    </w:p>
    <w:p w:rsidR="008F2F3F" w:rsidRDefault="008F2F3F" w:rsidP="004F50AB">
      <w:pPr>
        <w:ind w:left="5812" w:firstLine="560"/>
        <w:contextualSpacing/>
        <w:jc w:val="right"/>
      </w:pPr>
    </w:p>
    <w:p w:rsidR="008F2F3F" w:rsidRDefault="008F2F3F" w:rsidP="004F50AB">
      <w:pPr>
        <w:ind w:left="5812" w:firstLine="560"/>
        <w:contextualSpacing/>
        <w:jc w:val="right"/>
      </w:pPr>
    </w:p>
    <w:p w:rsidR="008F2F3F" w:rsidRDefault="008F2F3F" w:rsidP="004F50AB">
      <w:pPr>
        <w:ind w:left="5812" w:firstLine="560"/>
        <w:contextualSpacing/>
        <w:jc w:val="right"/>
      </w:pPr>
    </w:p>
    <w:p w:rsidR="008F2F3F" w:rsidRDefault="008F2F3F" w:rsidP="004F50AB">
      <w:pPr>
        <w:ind w:left="5812" w:firstLine="560"/>
        <w:contextualSpacing/>
        <w:jc w:val="right"/>
      </w:pPr>
    </w:p>
    <w:p w:rsidR="008F2F3F" w:rsidRDefault="008F2F3F" w:rsidP="004F50AB">
      <w:pPr>
        <w:ind w:left="5812" w:firstLine="560"/>
        <w:contextualSpacing/>
        <w:jc w:val="right"/>
      </w:pPr>
    </w:p>
    <w:p w:rsidR="008F2F3F" w:rsidRDefault="008F2F3F" w:rsidP="004F50AB">
      <w:pPr>
        <w:ind w:left="5812" w:firstLine="560"/>
        <w:contextualSpacing/>
        <w:jc w:val="right"/>
      </w:pPr>
    </w:p>
    <w:p w:rsidR="008F2F3F" w:rsidRDefault="008F2F3F" w:rsidP="004F50AB">
      <w:pPr>
        <w:ind w:left="5812" w:firstLine="560"/>
        <w:contextualSpacing/>
        <w:jc w:val="right"/>
      </w:pPr>
    </w:p>
    <w:p w:rsidR="008F2F3F" w:rsidRDefault="008F2F3F" w:rsidP="004F50AB">
      <w:pPr>
        <w:ind w:left="5812" w:firstLine="560"/>
        <w:contextualSpacing/>
        <w:jc w:val="right"/>
      </w:pPr>
    </w:p>
    <w:p w:rsidR="008F2F3F" w:rsidRDefault="008F2F3F" w:rsidP="004F50AB">
      <w:pPr>
        <w:ind w:left="5812" w:firstLine="560"/>
        <w:contextualSpacing/>
        <w:jc w:val="right"/>
      </w:pPr>
    </w:p>
    <w:p w:rsidR="008F2F3F" w:rsidRDefault="008F2F3F" w:rsidP="004F50AB">
      <w:pPr>
        <w:ind w:left="5812" w:firstLine="560"/>
        <w:contextualSpacing/>
        <w:jc w:val="right"/>
      </w:pPr>
    </w:p>
    <w:p w:rsidR="008F2F3F" w:rsidRDefault="008F2F3F" w:rsidP="004F50AB">
      <w:pPr>
        <w:ind w:left="5812" w:firstLine="560"/>
        <w:contextualSpacing/>
        <w:jc w:val="right"/>
      </w:pPr>
    </w:p>
    <w:p w:rsidR="008F2F3F" w:rsidRDefault="008F2F3F" w:rsidP="004F50AB">
      <w:pPr>
        <w:ind w:left="5812" w:firstLine="560"/>
        <w:contextualSpacing/>
        <w:jc w:val="right"/>
      </w:pPr>
    </w:p>
    <w:p w:rsidR="008F2F3F" w:rsidRDefault="008F2F3F" w:rsidP="004F50AB">
      <w:pPr>
        <w:ind w:left="5812" w:firstLine="560"/>
        <w:contextualSpacing/>
        <w:jc w:val="right"/>
      </w:pPr>
    </w:p>
    <w:p w:rsidR="008F2F3F" w:rsidRDefault="008F2F3F" w:rsidP="004F50AB">
      <w:pPr>
        <w:ind w:left="5812" w:firstLine="560"/>
        <w:contextualSpacing/>
        <w:jc w:val="right"/>
      </w:pPr>
    </w:p>
    <w:tbl>
      <w:tblPr>
        <w:tblStyle w:val="af9"/>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7"/>
      </w:tblGrid>
      <w:tr w:rsidR="00311B3E" w:rsidTr="00311B3E">
        <w:trPr>
          <w:trHeight w:val="304"/>
          <w:jc w:val="right"/>
        </w:trPr>
        <w:tc>
          <w:tcPr>
            <w:tcW w:w="2697" w:type="dxa"/>
          </w:tcPr>
          <w:p w:rsidR="00311B3E" w:rsidRPr="00311B3E" w:rsidRDefault="00311B3E" w:rsidP="00311B3E">
            <w:pPr>
              <w:contextualSpacing/>
              <w:rPr>
                <w:sz w:val="28"/>
                <w:szCs w:val="28"/>
              </w:rPr>
            </w:pPr>
            <w:r w:rsidRPr="00311B3E">
              <w:rPr>
                <w:sz w:val="28"/>
                <w:szCs w:val="28"/>
              </w:rPr>
              <w:t>Приложение</w:t>
            </w:r>
          </w:p>
        </w:tc>
      </w:tr>
      <w:tr w:rsidR="00311B3E" w:rsidTr="00311B3E">
        <w:trPr>
          <w:trHeight w:val="304"/>
          <w:jc w:val="right"/>
        </w:trPr>
        <w:tc>
          <w:tcPr>
            <w:tcW w:w="2697" w:type="dxa"/>
          </w:tcPr>
          <w:p w:rsidR="00311B3E" w:rsidRPr="00311B3E" w:rsidRDefault="00311B3E" w:rsidP="00311B3E">
            <w:pPr>
              <w:contextualSpacing/>
            </w:pPr>
          </w:p>
        </w:tc>
      </w:tr>
      <w:tr w:rsidR="00311B3E" w:rsidTr="00311B3E">
        <w:trPr>
          <w:trHeight w:val="148"/>
          <w:jc w:val="right"/>
        </w:trPr>
        <w:tc>
          <w:tcPr>
            <w:tcW w:w="2697" w:type="dxa"/>
          </w:tcPr>
          <w:p w:rsidR="00311B3E" w:rsidRPr="00311B3E" w:rsidRDefault="00311B3E" w:rsidP="00283BAD">
            <w:pPr>
              <w:contextualSpacing/>
              <w:rPr>
                <w:sz w:val="28"/>
                <w:szCs w:val="28"/>
              </w:rPr>
            </w:pPr>
            <w:r w:rsidRPr="00311B3E">
              <w:rPr>
                <w:sz w:val="28"/>
                <w:szCs w:val="28"/>
              </w:rPr>
              <w:t>УТВЕРЖДЕН</w:t>
            </w:r>
            <w:r w:rsidR="00283BAD">
              <w:rPr>
                <w:sz w:val="28"/>
                <w:szCs w:val="28"/>
              </w:rPr>
              <w:t>А</w:t>
            </w:r>
          </w:p>
        </w:tc>
      </w:tr>
      <w:tr w:rsidR="00311B3E" w:rsidTr="00311B3E">
        <w:trPr>
          <w:trHeight w:val="148"/>
          <w:jc w:val="right"/>
        </w:trPr>
        <w:tc>
          <w:tcPr>
            <w:tcW w:w="2697" w:type="dxa"/>
          </w:tcPr>
          <w:p w:rsidR="00311B3E" w:rsidRPr="00311B3E" w:rsidRDefault="00311B3E" w:rsidP="00311B3E">
            <w:pPr>
              <w:contextualSpacing/>
              <w:rPr>
                <w:sz w:val="28"/>
                <w:szCs w:val="28"/>
              </w:rPr>
            </w:pPr>
            <w:r w:rsidRPr="00311B3E">
              <w:rPr>
                <w:sz w:val="28"/>
                <w:szCs w:val="28"/>
              </w:rPr>
              <w:t>постановлением</w:t>
            </w:r>
          </w:p>
        </w:tc>
      </w:tr>
      <w:tr w:rsidR="00311B3E" w:rsidTr="00311B3E">
        <w:trPr>
          <w:trHeight w:val="148"/>
          <w:jc w:val="right"/>
        </w:trPr>
        <w:tc>
          <w:tcPr>
            <w:tcW w:w="2697" w:type="dxa"/>
          </w:tcPr>
          <w:p w:rsidR="00311B3E" w:rsidRPr="00311B3E" w:rsidRDefault="00311B3E" w:rsidP="00311B3E">
            <w:pPr>
              <w:contextualSpacing/>
              <w:rPr>
                <w:sz w:val="28"/>
                <w:szCs w:val="28"/>
              </w:rPr>
            </w:pPr>
            <w:r w:rsidRPr="00311B3E">
              <w:rPr>
                <w:sz w:val="28"/>
                <w:szCs w:val="28"/>
              </w:rPr>
              <w:t>администрации</w:t>
            </w:r>
          </w:p>
        </w:tc>
      </w:tr>
      <w:tr w:rsidR="00311B3E" w:rsidTr="00311B3E">
        <w:trPr>
          <w:trHeight w:val="148"/>
          <w:jc w:val="right"/>
        </w:trPr>
        <w:tc>
          <w:tcPr>
            <w:tcW w:w="2697" w:type="dxa"/>
          </w:tcPr>
          <w:p w:rsidR="00311B3E" w:rsidRPr="00311B3E" w:rsidRDefault="00311B3E" w:rsidP="00311B3E">
            <w:pPr>
              <w:contextualSpacing/>
              <w:rPr>
                <w:sz w:val="28"/>
                <w:szCs w:val="28"/>
              </w:rPr>
            </w:pPr>
            <w:r w:rsidRPr="00311B3E">
              <w:rPr>
                <w:sz w:val="28"/>
                <w:szCs w:val="28"/>
              </w:rPr>
              <w:t>от _____________г.</w:t>
            </w:r>
          </w:p>
        </w:tc>
      </w:tr>
      <w:tr w:rsidR="00311B3E" w:rsidTr="00311B3E">
        <w:trPr>
          <w:trHeight w:val="148"/>
          <w:jc w:val="right"/>
        </w:trPr>
        <w:tc>
          <w:tcPr>
            <w:tcW w:w="2697" w:type="dxa"/>
          </w:tcPr>
          <w:p w:rsidR="00311B3E" w:rsidRPr="00311B3E" w:rsidRDefault="00311B3E" w:rsidP="00311B3E">
            <w:pPr>
              <w:contextualSpacing/>
              <w:rPr>
                <w:sz w:val="28"/>
                <w:szCs w:val="28"/>
              </w:rPr>
            </w:pPr>
            <w:r w:rsidRPr="00311B3E">
              <w:rPr>
                <w:sz w:val="28"/>
                <w:szCs w:val="28"/>
              </w:rPr>
              <w:t>№______________</w:t>
            </w:r>
          </w:p>
        </w:tc>
      </w:tr>
    </w:tbl>
    <w:p w:rsidR="00A664FE" w:rsidRPr="003D0D89" w:rsidRDefault="00A664FE" w:rsidP="00565B64">
      <w:pPr>
        <w:contextualSpacing/>
        <w:jc w:val="right"/>
      </w:pPr>
    </w:p>
    <w:p w:rsidR="00A664FE" w:rsidRPr="003D0D89" w:rsidRDefault="00A664FE" w:rsidP="00565B64">
      <w:pPr>
        <w:contextualSpacing/>
        <w:jc w:val="right"/>
      </w:pPr>
    </w:p>
    <w:p w:rsidR="00A664FE" w:rsidRPr="003D0D89" w:rsidRDefault="00A664FE" w:rsidP="00565B64">
      <w:pPr>
        <w:contextualSpacing/>
        <w:jc w:val="right"/>
      </w:pPr>
    </w:p>
    <w:p w:rsidR="00A664FE" w:rsidRPr="003D0D89" w:rsidRDefault="00A664FE" w:rsidP="00565B64">
      <w:pPr>
        <w:contextualSpacing/>
        <w:jc w:val="right"/>
      </w:pPr>
    </w:p>
    <w:p w:rsidR="00A664FE" w:rsidRPr="003D0D89" w:rsidRDefault="00A664FE" w:rsidP="00565B64">
      <w:pPr>
        <w:contextualSpacing/>
        <w:jc w:val="right"/>
      </w:pPr>
    </w:p>
    <w:p w:rsidR="00A664FE" w:rsidRPr="003D0D89" w:rsidRDefault="00A664FE" w:rsidP="00565B64">
      <w:pPr>
        <w:contextualSpacing/>
        <w:jc w:val="right"/>
      </w:pPr>
    </w:p>
    <w:p w:rsidR="00A664FE" w:rsidRPr="003D0D89" w:rsidRDefault="00A664FE" w:rsidP="00565B64">
      <w:pPr>
        <w:contextualSpacing/>
        <w:jc w:val="right"/>
      </w:pPr>
    </w:p>
    <w:p w:rsidR="00A664FE" w:rsidRPr="003D0D89" w:rsidRDefault="00A664FE" w:rsidP="00565B64">
      <w:pPr>
        <w:contextualSpacing/>
        <w:jc w:val="right"/>
      </w:pPr>
    </w:p>
    <w:p w:rsidR="00A664FE" w:rsidRPr="003D0D89" w:rsidRDefault="00A664FE" w:rsidP="00565B64">
      <w:pPr>
        <w:contextualSpacing/>
        <w:jc w:val="right"/>
      </w:pPr>
    </w:p>
    <w:p w:rsidR="00A664FE" w:rsidRPr="003D0D89" w:rsidRDefault="00A664FE" w:rsidP="00565B64">
      <w:pPr>
        <w:contextualSpacing/>
        <w:jc w:val="right"/>
      </w:pPr>
    </w:p>
    <w:p w:rsidR="00A664FE" w:rsidRPr="003D0D89" w:rsidRDefault="00A664FE" w:rsidP="00565B64">
      <w:pPr>
        <w:contextualSpacing/>
        <w:jc w:val="right"/>
      </w:pPr>
    </w:p>
    <w:p w:rsidR="00A664FE" w:rsidRPr="003D0D89" w:rsidRDefault="00A664FE" w:rsidP="00565B64">
      <w:pPr>
        <w:pStyle w:val="ConsPlusNormal"/>
        <w:contextualSpacing/>
        <w:jc w:val="center"/>
        <w:rPr>
          <w:rFonts w:ascii="Times New Roman" w:hAnsi="Times New Roman" w:cs="Times New Roman"/>
          <w:sz w:val="28"/>
          <w:szCs w:val="28"/>
        </w:rPr>
      </w:pPr>
      <w:r w:rsidRPr="003D0D89">
        <w:rPr>
          <w:rFonts w:ascii="Times New Roman" w:hAnsi="Times New Roman" w:cs="Times New Roman"/>
          <w:sz w:val="28"/>
          <w:szCs w:val="28"/>
        </w:rPr>
        <w:t>МУНИЦИ</w:t>
      </w:r>
      <w:r w:rsidR="000825D2" w:rsidRPr="003D0D89">
        <w:rPr>
          <w:rFonts w:ascii="Times New Roman" w:hAnsi="Times New Roman" w:cs="Times New Roman"/>
          <w:sz w:val="28"/>
          <w:szCs w:val="28"/>
        </w:rPr>
        <w:t>П</w:t>
      </w:r>
      <w:r w:rsidR="009D7810">
        <w:rPr>
          <w:rFonts w:ascii="Times New Roman" w:hAnsi="Times New Roman" w:cs="Times New Roman"/>
          <w:sz w:val="28"/>
          <w:szCs w:val="28"/>
        </w:rPr>
        <w:t xml:space="preserve">АЛЬНАЯ СРЕДНЕСРОЧНАЯ </w:t>
      </w:r>
      <w:r w:rsidRPr="003D0D89">
        <w:rPr>
          <w:rFonts w:ascii="Times New Roman" w:hAnsi="Times New Roman" w:cs="Times New Roman"/>
          <w:sz w:val="28"/>
          <w:szCs w:val="28"/>
        </w:rPr>
        <w:t>ЦЕЛЕВАЯ ПРОГРАММА</w:t>
      </w:r>
    </w:p>
    <w:p w:rsidR="00A664FE" w:rsidRPr="003D0D89" w:rsidRDefault="00A664FE" w:rsidP="00565B64">
      <w:pPr>
        <w:pStyle w:val="ConsPlusNormal"/>
        <w:contextualSpacing/>
        <w:jc w:val="center"/>
        <w:rPr>
          <w:rFonts w:ascii="Times New Roman" w:hAnsi="Times New Roman" w:cs="Times New Roman"/>
          <w:sz w:val="28"/>
          <w:szCs w:val="28"/>
        </w:rPr>
      </w:pPr>
      <w:r w:rsidRPr="003D0D89">
        <w:rPr>
          <w:rFonts w:ascii="Times New Roman" w:hAnsi="Times New Roman" w:cs="Times New Roman"/>
          <w:sz w:val="28"/>
          <w:szCs w:val="28"/>
        </w:rPr>
        <w:t>«Развитие и поддержка малого и среднего предпринимательства</w:t>
      </w:r>
    </w:p>
    <w:p w:rsidR="00416D14" w:rsidRPr="003D0D89" w:rsidRDefault="009D7810" w:rsidP="00565B64">
      <w:pPr>
        <w:jc w:val="center"/>
      </w:pPr>
      <w:r>
        <w:t xml:space="preserve">в </w:t>
      </w:r>
      <w:r w:rsidR="00A664FE" w:rsidRPr="003D0D89">
        <w:t xml:space="preserve">муниципальном районе Уфимский район Республики Башкортостан» на </w:t>
      </w:r>
      <w:r w:rsidR="0071578A">
        <w:t xml:space="preserve">2017-2018 </w:t>
      </w:r>
      <w:r w:rsidR="00A664FE" w:rsidRPr="003D0D89">
        <w:t>годы</w:t>
      </w:r>
      <w:r w:rsidR="004F50AB">
        <w:t>»</w:t>
      </w:r>
    </w:p>
    <w:p w:rsidR="00A664FE" w:rsidRPr="003D0D89" w:rsidRDefault="00A664FE" w:rsidP="00565B64">
      <w:pPr>
        <w:jc w:val="center"/>
      </w:pPr>
    </w:p>
    <w:p w:rsidR="00A664FE" w:rsidRPr="003D0D89" w:rsidRDefault="00A664FE" w:rsidP="00565B64">
      <w:pPr>
        <w:jc w:val="center"/>
      </w:pPr>
    </w:p>
    <w:p w:rsidR="00A664FE" w:rsidRPr="003D0D89" w:rsidRDefault="00A664FE" w:rsidP="00565B64">
      <w:pPr>
        <w:jc w:val="center"/>
      </w:pPr>
    </w:p>
    <w:p w:rsidR="00A664FE" w:rsidRPr="003D0D89" w:rsidRDefault="00A664FE" w:rsidP="00565B64">
      <w:pPr>
        <w:jc w:val="center"/>
      </w:pPr>
    </w:p>
    <w:p w:rsidR="00A664FE" w:rsidRPr="003D0D89" w:rsidRDefault="00A664FE" w:rsidP="00565B64">
      <w:pPr>
        <w:jc w:val="center"/>
      </w:pPr>
    </w:p>
    <w:p w:rsidR="00A664FE" w:rsidRPr="003D0D89" w:rsidRDefault="00A664FE" w:rsidP="00565B64">
      <w:pPr>
        <w:jc w:val="center"/>
      </w:pPr>
    </w:p>
    <w:p w:rsidR="00A664FE" w:rsidRPr="003D0D89" w:rsidRDefault="00A664FE" w:rsidP="00565B64">
      <w:pPr>
        <w:jc w:val="center"/>
      </w:pPr>
    </w:p>
    <w:p w:rsidR="00A664FE" w:rsidRPr="003D0D89" w:rsidRDefault="00A664FE" w:rsidP="00565B64">
      <w:pPr>
        <w:jc w:val="center"/>
      </w:pPr>
    </w:p>
    <w:p w:rsidR="00132490" w:rsidRPr="003D0D89" w:rsidRDefault="00132490" w:rsidP="00565B64">
      <w:pPr>
        <w:jc w:val="center"/>
      </w:pPr>
    </w:p>
    <w:p w:rsidR="00A664FE" w:rsidRPr="003D0D89" w:rsidRDefault="00A664FE" w:rsidP="00565B64">
      <w:pPr>
        <w:jc w:val="center"/>
      </w:pPr>
    </w:p>
    <w:p w:rsidR="00A664FE" w:rsidRPr="003D0D89" w:rsidRDefault="00A664FE" w:rsidP="00565B64">
      <w:pPr>
        <w:jc w:val="center"/>
      </w:pPr>
    </w:p>
    <w:p w:rsidR="00A664FE" w:rsidRPr="003D0D89" w:rsidRDefault="00A664FE" w:rsidP="00565B64">
      <w:pPr>
        <w:jc w:val="center"/>
      </w:pPr>
    </w:p>
    <w:p w:rsidR="00A664FE" w:rsidRPr="003D0D89" w:rsidRDefault="00A664FE" w:rsidP="00565B64">
      <w:pPr>
        <w:jc w:val="center"/>
      </w:pPr>
    </w:p>
    <w:p w:rsidR="00A664FE" w:rsidRPr="003D0D89" w:rsidRDefault="00A664FE" w:rsidP="00565B64">
      <w:pPr>
        <w:jc w:val="center"/>
      </w:pPr>
    </w:p>
    <w:p w:rsidR="00A664FE" w:rsidRDefault="00A664FE" w:rsidP="00565B64">
      <w:pPr>
        <w:jc w:val="center"/>
      </w:pPr>
    </w:p>
    <w:p w:rsidR="00283BAD" w:rsidRDefault="00283BAD" w:rsidP="00565B64">
      <w:pPr>
        <w:jc w:val="center"/>
      </w:pPr>
    </w:p>
    <w:p w:rsidR="00283BAD" w:rsidRDefault="00283BAD" w:rsidP="00565B64">
      <w:pPr>
        <w:jc w:val="center"/>
      </w:pPr>
    </w:p>
    <w:p w:rsidR="00283BAD" w:rsidRDefault="00283BAD" w:rsidP="00565B64">
      <w:pPr>
        <w:jc w:val="center"/>
      </w:pPr>
    </w:p>
    <w:p w:rsidR="006E7979" w:rsidRPr="003D0D89" w:rsidRDefault="006E7979" w:rsidP="00565B64">
      <w:pPr>
        <w:jc w:val="center"/>
      </w:pPr>
    </w:p>
    <w:p w:rsidR="006B04A1" w:rsidRDefault="006B04A1" w:rsidP="00565B64">
      <w:pPr>
        <w:jc w:val="center"/>
      </w:pPr>
    </w:p>
    <w:p w:rsidR="00A664FE" w:rsidRPr="003D0D89" w:rsidRDefault="00A664FE" w:rsidP="00565B64">
      <w:pPr>
        <w:contextualSpacing/>
        <w:jc w:val="center"/>
      </w:pPr>
      <w:r w:rsidRPr="003D0D89">
        <w:t>Содержание</w:t>
      </w:r>
    </w:p>
    <w:p w:rsidR="00A664FE" w:rsidRPr="003D0D89" w:rsidRDefault="00A664FE" w:rsidP="00565B64">
      <w:pPr>
        <w:pStyle w:val="ConsPlusNormal"/>
        <w:widowControl/>
        <w:ind w:firstLine="0"/>
        <w:contextualSpacing/>
        <w:jc w:val="center"/>
        <w:rPr>
          <w:rFonts w:ascii="Times New Roman" w:hAnsi="Times New Roman" w:cs="Times New Roman"/>
          <w:sz w:val="28"/>
          <w:szCs w:val="28"/>
        </w:rPr>
      </w:pPr>
    </w:p>
    <w:tbl>
      <w:tblPr>
        <w:tblW w:w="0" w:type="auto"/>
        <w:tblLook w:val="04A0" w:firstRow="1" w:lastRow="0" w:firstColumn="1" w:lastColumn="0" w:noHBand="0" w:noVBand="1"/>
      </w:tblPr>
      <w:tblGrid>
        <w:gridCol w:w="435"/>
        <w:gridCol w:w="8802"/>
      </w:tblGrid>
      <w:tr w:rsidR="00292E29" w:rsidRPr="003D0D89" w:rsidTr="00292E29">
        <w:trPr>
          <w:trHeight w:val="333"/>
        </w:trPr>
        <w:tc>
          <w:tcPr>
            <w:tcW w:w="435" w:type="dxa"/>
          </w:tcPr>
          <w:p w:rsidR="00292E29" w:rsidRPr="003D0D89" w:rsidRDefault="00292E29" w:rsidP="00565B64">
            <w:pPr>
              <w:pStyle w:val="ConsPlusNormal"/>
              <w:widowControl/>
              <w:ind w:firstLine="0"/>
              <w:contextualSpacing/>
              <w:jc w:val="center"/>
              <w:rPr>
                <w:rFonts w:ascii="Times New Roman" w:hAnsi="Times New Roman" w:cs="Times New Roman"/>
                <w:sz w:val="28"/>
                <w:szCs w:val="28"/>
              </w:rPr>
            </w:pPr>
          </w:p>
        </w:tc>
        <w:tc>
          <w:tcPr>
            <w:tcW w:w="8802" w:type="dxa"/>
          </w:tcPr>
          <w:p w:rsidR="00292E29" w:rsidRDefault="00292E29" w:rsidP="00DD652E">
            <w:pPr>
              <w:pStyle w:val="ConsPlusNormal"/>
              <w:widowControl/>
              <w:ind w:firstLine="0"/>
              <w:contextualSpacing/>
              <w:rPr>
                <w:rFonts w:ascii="Times New Roman" w:hAnsi="Times New Roman" w:cs="Times New Roman"/>
                <w:sz w:val="28"/>
                <w:szCs w:val="28"/>
              </w:rPr>
            </w:pPr>
            <w:r w:rsidRPr="003D0D89">
              <w:rPr>
                <w:rFonts w:ascii="Times New Roman" w:hAnsi="Times New Roman" w:cs="Times New Roman"/>
                <w:sz w:val="28"/>
                <w:szCs w:val="28"/>
              </w:rPr>
              <w:t>Паспорт Программы</w:t>
            </w:r>
          </w:p>
          <w:p w:rsidR="00292E29" w:rsidRPr="003D0D89" w:rsidRDefault="00292E29" w:rsidP="00DD652E">
            <w:pPr>
              <w:pStyle w:val="ConsPlusNormal"/>
              <w:widowControl/>
              <w:ind w:firstLine="0"/>
              <w:contextualSpacing/>
              <w:rPr>
                <w:rFonts w:ascii="Times New Roman" w:hAnsi="Times New Roman" w:cs="Times New Roman"/>
                <w:sz w:val="28"/>
                <w:szCs w:val="28"/>
              </w:rPr>
            </w:pPr>
          </w:p>
        </w:tc>
      </w:tr>
      <w:tr w:rsidR="00292E29" w:rsidRPr="003D0D89" w:rsidTr="00292E29">
        <w:trPr>
          <w:trHeight w:val="691"/>
        </w:trPr>
        <w:tc>
          <w:tcPr>
            <w:tcW w:w="435" w:type="dxa"/>
          </w:tcPr>
          <w:p w:rsidR="00292E29" w:rsidRPr="00902C0A" w:rsidRDefault="00292E29" w:rsidP="00902C0A">
            <w:r w:rsidRPr="00902C0A">
              <w:t>1.</w:t>
            </w:r>
          </w:p>
        </w:tc>
        <w:tc>
          <w:tcPr>
            <w:tcW w:w="8802" w:type="dxa"/>
          </w:tcPr>
          <w:p w:rsidR="00292E29" w:rsidRDefault="00292E29" w:rsidP="00397537">
            <w:r w:rsidRPr="00902C0A">
              <w:t>Характеристика проблемы и обоснование необходимости ее решения программными методами</w:t>
            </w:r>
          </w:p>
          <w:p w:rsidR="00292E29" w:rsidRPr="00902C0A" w:rsidRDefault="00292E29" w:rsidP="00397537"/>
        </w:tc>
      </w:tr>
      <w:tr w:rsidR="00292E29" w:rsidRPr="003D0D89" w:rsidTr="00292E29">
        <w:trPr>
          <w:trHeight w:val="333"/>
        </w:trPr>
        <w:tc>
          <w:tcPr>
            <w:tcW w:w="435" w:type="dxa"/>
          </w:tcPr>
          <w:p w:rsidR="00292E29" w:rsidRPr="00902C0A" w:rsidRDefault="00292E29" w:rsidP="00902C0A">
            <w:r w:rsidRPr="00902C0A">
              <w:t>2.</w:t>
            </w:r>
          </w:p>
        </w:tc>
        <w:tc>
          <w:tcPr>
            <w:tcW w:w="8802" w:type="dxa"/>
          </w:tcPr>
          <w:p w:rsidR="00292E29" w:rsidRDefault="00292E29" w:rsidP="00397537">
            <w:r w:rsidRPr="00902C0A">
              <w:t>Цели и задачи Программы</w:t>
            </w:r>
          </w:p>
          <w:p w:rsidR="00292E29" w:rsidRPr="00902C0A" w:rsidRDefault="00292E29" w:rsidP="00397537"/>
        </w:tc>
      </w:tr>
      <w:tr w:rsidR="00292E29" w:rsidRPr="003D0D89" w:rsidTr="00292E29">
        <w:trPr>
          <w:trHeight w:val="333"/>
        </w:trPr>
        <w:tc>
          <w:tcPr>
            <w:tcW w:w="435" w:type="dxa"/>
          </w:tcPr>
          <w:p w:rsidR="00292E29" w:rsidRPr="00902C0A" w:rsidRDefault="00292E29" w:rsidP="00902C0A">
            <w:r>
              <w:t>3.</w:t>
            </w:r>
          </w:p>
        </w:tc>
        <w:tc>
          <w:tcPr>
            <w:tcW w:w="8802" w:type="dxa"/>
          </w:tcPr>
          <w:p w:rsidR="00292E29" w:rsidRDefault="00292E29" w:rsidP="00397537">
            <w:r w:rsidRPr="00902C0A">
              <w:t xml:space="preserve">Сроки и этапы реализации </w:t>
            </w:r>
            <w:r>
              <w:t>П</w:t>
            </w:r>
            <w:r w:rsidRPr="00902C0A">
              <w:t>рограммы</w:t>
            </w:r>
          </w:p>
          <w:p w:rsidR="00292E29" w:rsidRPr="00902C0A" w:rsidRDefault="00292E29" w:rsidP="00397537"/>
        </w:tc>
      </w:tr>
      <w:tr w:rsidR="00292E29" w:rsidRPr="003D0D89" w:rsidTr="00292E29">
        <w:trPr>
          <w:trHeight w:val="358"/>
        </w:trPr>
        <w:tc>
          <w:tcPr>
            <w:tcW w:w="435" w:type="dxa"/>
          </w:tcPr>
          <w:p w:rsidR="00292E29" w:rsidRDefault="00292E29" w:rsidP="00902C0A">
            <w:r>
              <w:t>4.</w:t>
            </w:r>
          </w:p>
        </w:tc>
        <w:tc>
          <w:tcPr>
            <w:tcW w:w="8802" w:type="dxa"/>
          </w:tcPr>
          <w:p w:rsidR="00292E29" w:rsidRDefault="00292E29" w:rsidP="00397537">
            <w:pPr>
              <w:widowControl w:val="0"/>
              <w:autoSpaceDE w:val="0"/>
              <w:autoSpaceDN w:val="0"/>
              <w:adjustRightInd w:val="0"/>
              <w:jc w:val="both"/>
            </w:pPr>
            <w:r w:rsidRPr="000E3D8A">
              <w:t xml:space="preserve">Перечень целевых индикаторов и показателей </w:t>
            </w:r>
            <w:r>
              <w:t>Программы</w:t>
            </w:r>
          </w:p>
          <w:p w:rsidR="00292E29" w:rsidRPr="00902C0A" w:rsidRDefault="00292E29" w:rsidP="00397537">
            <w:pPr>
              <w:widowControl w:val="0"/>
              <w:autoSpaceDE w:val="0"/>
              <w:autoSpaceDN w:val="0"/>
              <w:adjustRightInd w:val="0"/>
              <w:jc w:val="both"/>
            </w:pPr>
          </w:p>
        </w:tc>
      </w:tr>
      <w:tr w:rsidR="00292E29" w:rsidRPr="003D0D89" w:rsidTr="00292E29">
        <w:trPr>
          <w:trHeight w:val="666"/>
        </w:trPr>
        <w:tc>
          <w:tcPr>
            <w:tcW w:w="435" w:type="dxa"/>
          </w:tcPr>
          <w:p w:rsidR="00292E29" w:rsidRDefault="00292E29" w:rsidP="00902C0A">
            <w:r>
              <w:t>5.</w:t>
            </w:r>
          </w:p>
        </w:tc>
        <w:tc>
          <w:tcPr>
            <w:tcW w:w="8802" w:type="dxa"/>
          </w:tcPr>
          <w:p w:rsidR="00292E29" w:rsidRPr="00292E29" w:rsidRDefault="00292E29" w:rsidP="00397537">
            <w:pPr>
              <w:widowControl w:val="0"/>
              <w:autoSpaceDE w:val="0"/>
              <w:autoSpaceDN w:val="0"/>
              <w:adjustRightInd w:val="0"/>
              <w:jc w:val="both"/>
            </w:pPr>
            <w:r w:rsidRPr="00292E29">
              <w:t>Механизм реализации программы и контроль за ходом ее выполнения</w:t>
            </w:r>
          </w:p>
        </w:tc>
      </w:tr>
      <w:tr w:rsidR="00292E29" w:rsidRPr="003D0D89" w:rsidTr="00292E29">
        <w:trPr>
          <w:trHeight w:val="358"/>
        </w:trPr>
        <w:tc>
          <w:tcPr>
            <w:tcW w:w="435" w:type="dxa"/>
          </w:tcPr>
          <w:p w:rsidR="00292E29" w:rsidRDefault="00292E29" w:rsidP="00902C0A">
            <w:r>
              <w:t>6.</w:t>
            </w:r>
          </w:p>
        </w:tc>
        <w:tc>
          <w:tcPr>
            <w:tcW w:w="8802" w:type="dxa"/>
          </w:tcPr>
          <w:p w:rsidR="00292E29" w:rsidRDefault="00292E29" w:rsidP="00397537">
            <w:r w:rsidRPr="00902C0A">
              <w:t>Ресурсное обеспечение Программы</w:t>
            </w:r>
          </w:p>
          <w:p w:rsidR="00292E29" w:rsidRPr="000E3D8A" w:rsidRDefault="00292E29" w:rsidP="00397537"/>
        </w:tc>
      </w:tr>
      <w:tr w:rsidR="00292E29" w:rsidRPr="003D0D89" w:rsidTr="00292E29">
        <w:trPr>
          <w:trHeight w:val="333"/>
        </w:trPr>
        <w:tc>
          <w:tcPr>
            <w:tcW w:w="435" w:type="dxa"/>
          </w:tcPr>
          <w:p w:rsidR="00292E29" w:rsidRDefault="00292E29" w:rsidP="00902C0A">
            <w:r>
              <w:t>7.</w:t>
            </w:r>
          </w:p>
        </w:tc>
        <w:tc>
          <w:tcPr>
            <w:tcW w:w="8802" w:type="dxa"/>
          </w:tcPr>
          <w:p w:rsidR="00292E29" w:rsidRDefault="00292E29" w:rsidP="00116796">
            <w:pPr>
              <w:widowControl w:val="0"/>
              <w:autoSpaceDE w:val="0"/>
              <w:autoSpaceDN w:val="0"/>
              <w:adjustRightInd w:val="0"/>
              <w:jc w:val="both"/>
            </w:pPr>
            <w:r w:rsidRPr="000E3D8A">
              <w:t xml:space="preserve">План реализации </w:t>
            </w:r>
            <w:r w:rsidR="00893D7F">
              <w:t xml:space="preserve">программных мероприятий </w:t>
            </w:r>
            <w:r w:rsidRPr="000E3D8A">
              <w:t>и финан</w:t>
            </w:r>
            <w:r>
              <w:t>совое обеспечение П</w:t>
            </w:r>
            <w:r w:rsidRPr="000E3D8A">
              <w:t>рограммы</w:t>
            </w:r>
          </w:p>
          <w:p w:rsidR="00292E29" w:rsidRPr="000E3D8A" w:rsidRDefault="00292E29" w:rsidP="00116796">
            <w:pPr>
              <w:widowControl w:val="0"/>
              <w:autoSpaceDE w:val="0"/>
              <w:autoSpaceDN w:val="0"/>
              <w:adjustRightInd w:val="0"/>
              <w:jc w:val="both"/>
            </w:pPr>
          </w:p>
        </w:tc>
      </w:tr>
      <w:tr w:rsidR="00292E29" w:rsidRPr="003D0D89" w:rsidTr="00292E29">
        <w:trPr>
          <w:trHeight w:val="691"/>
        </w:trPr>
        <w:tc>
          <w:tcPr>
            <w:tcW w:w="435" w:type="dxa"/>
          </w:tcPr>
          <w:p w:rsidR="00292E29" w:rsidRDefault="00292E29" w:rsidP="00902C0A">
            <w:r>
              <w:t>8.</w:t>
            </w:r>
          </w:p>
        </w:tc>
        <w:tc>
          <w:tcPr>
            <w:tcW w:w="8802" w:type="dxa"/>
          </w:tcPr>
          <w:p w:rsidR="00292E29" w:rsidRPr="000E3D8A" w:rsidRDefault="00292E29" w:rsidP="00397537">
            <w:r w:rsidRPr="00902C0A">
              <w:t>Оценка социально-экономической эффективности реализации Программы</w:t>
            </w:r>
          </w:p>
        </w:tc>
      </w:tr>
    </w:tbl>
    <w:p w:rsidR="00A664FE" w:rsidRPr="003D0D89" w:rsidRDefault="00A664FE" w:rsidP="00565B64">
      <w:pPr>
        <w:jc w:val="center"/>
      </w:pPr>
    </w:p>
    <w:p w:rsidR="00A664FE" w:rsidRDefault="00A664FE" w:rsidP="00565B64">
      <w:pPr>
        <w:jc w:val="center"/>
      </w:pPr>
    </w:p>
    <w:p w:rsidR="00902C0A" w:rsidRPr="000E3D8A" w:rsidRDefault="00902C0A" w:rsidP="00902C0A">
      <w:pPr>
        <w:widowControl w:val="0"/>
        <w:autoSpaceDE w:val="0"/>
        <w:autoSpaceDN w:val="0"/>
        <w:adjustRightInd w:val="0"/>
        <w:ind w:firstLine="540"/>
        <w:jc w:val="both"/>
      </w:pPr>
    </w:p>
    <w:p w:rsidR="00902C0A" w:rsidRPr="003D0D89" w:rsidRDefault="00902C0A" w:rsidP="00565B64">
      <w:pPr>
        <w:jc w:val="center"/>
      </w:pPr>
    </w:p>
    <w:p w:rsidR="00A664FE" w:rsidRPr="003D0D89" w:rsidRDefault="00A664FE" w:rsidP="00565B64">
      <w:pPr>
        <w:jc w:val="center"/>
      </w:pPr>
    </w:p>
    <w:p w:rsidR="00A664FE" w:rsidRPr="003D0D89" w:rsidRDefault="00A664FE" w:rsidP="00565B64">
      <w:pPr>
        <w:jc w:val="center"/>
      </w:pPr>
    </w:p>
    <w:p w:rsidR="00A664FE" w:rsidRPr="003D0D89" w:rsidRDefault="00A664FE" w:rsidP="00565B64">
      <w:pPr>
        <w:jc w:val="center"/>
      </w:pPr>
    </w:p>
    <w:p w:rsidR="00A664FE" w:rsidRPr="003D0D89" w:rsidRDefault="00A664FE" w:rsidP="00565B64">
      <w:pPr>
        <w:jc w:val="center"/>
      </w:pPr>
    </w:p>
    <w:p w:rsidR="00A664FE" w:rsidRPr="003D0D89" w:rsidRDefault="00A664FE" w:rsidP="00565B64">
      <w:pPr>
        <w:jc w:val="center"/>
      </w:pPr>
    </w:p>
    <w:p w:rsidR="00A664FE" w:rsidRPr="003D0D89" w:rsidRDefault="00A664FE" w:rsidP="00565B64">
      <w:pPr>
        <w:jc w:val="center"/>
      </w:pPr>
    </w:p>
    <w:p w:rsidR="00A664FE" w:rsidRPr="003D0D89" w:rsidRDefault="00A664FE" w:rsidP="00565B64">
      <w:pPr>
        <w:jc w:val="center"/>
      </w:pPr>
    </w:p>
    <w:p w:rsidR="00A664FE" w:rsidRPr="003D0D89" w:rsidRDefault="00A664FE" w:rsidP="00565B64">
      <w:pPr>
        <w:jc w:val="center"/>
      </w:pPr>
    </w:p>
    <w:p w:rsidR="00A664FE" w:rsidRPr="003D0D89" w:rsidRDefault="00A664FE" w:rsidP="00565B64">
      <w:pPr>
        <w:jc w:val="center"/>
      </w:pPr>
    </w:p>
    <w:p w:rsidR="00397537" w:rsidRDefault="00397537" w:rsidP="00565B64">
      <w:pPr>
        <w:pStyle w:val="1"/>
        <w:tabs>
          <w:tab w:val="center" w:pos="5173"/>
        </w:tabs>
        <w:spacing w:before="0" w:after="0"/>
        <w:contextualSpacing/>
        <w:jc w:val="center"/>
        <w:rPr>
          <w:rFonts w:ascii="Times New Roman" w:hAnsi="Times New Roman"/>
          <w:b w:val="0"/>
          <w:sz w:val="28"/>
          <w:szCs w:val="28"/>
        </w:rPr>
      </w:pPr>
    </w:p>
    <w:p w:rsidR="00397537" w:rsidRDefault="00397537" w:rsidP="00565B64">
      <w:pPr>
        <w:pStyle w:val="1"/>
        <w:tabs>
          <w:tab w:val="center" w:pos="5173"/>
        </w:tabs>
        <w:spacing w:before="0" w:after="0"/>
        <w:contextualSpacing/>
        <w:jc w:val="center"/>
        <w:rPr>
          <w:rFonts w:ascii="Times New Roman" w:hAnsi="Times New Roman"/>
          <w:b w:val="0"/>
          <w:sz w:val="28"/>
          <w:szCs w:val="28"/>
        </w:rPr>
      </w:pPr>
    </w:p>
    <w:p w:rsidR="00397537" w:rsidRDefault="00397537" w:rsidP="00565B64">
      <w:pPr>
        <w:pStyle w:val="1"/>
        <w:tabs>
          <w:tab w:val="center" w:pos="5173"/>
        </w:tabs>
        <w:spacing w:before="0" w:after="0"/>
        <w:contextualSpacing/>
        <w:jc w:val="center"/>
        <w:rPr>
          <w:rFonts w:ascii="Times New Roman" w:hAnsi="Times New Roman"/>
          <w:b w:val="0"/>
          <w:sz w:val="28"/>
          <w:szCs w:val="28"/>
        </w:rPr>
      </w:pPr>
    </w:p>
    <w:p w:rsidR="00691598" w:rsidRDefault="00691598" w:rsidP="00691598">
      <w:pPr>
        <w:rPr>
          <w:lang w:val="x-none" w:eastAsia="x-none"/>
        </w:rPr>
      </w:pPr>
    </w:p>
    <w:p w:rsidR="00691598" w:rsidRDefault="00691598" w:rsidP="00691598">
      <w:pPr>
        <w:rPr>
          <w:lang w:val="x-none" w:eastAsia="x-none"/>
        </w:rPr>
      </w:pPr>
    </w:p>
    <w:p w:rsidR="00691598" w:rsidRDefault="00691598" w:rsidP="00691598">
      <w:pPr>
        <w:rPr>
          <w:lang w:val="x-none" w:eastAsia="x-none"/>
        </w:rPr>
      </w:pPr>
    </w:p>
    <w:p w:rsidR="00691598" w:rsidRDefault="00691598" w:rsidP="00691598">
      <w:pPr>
        <w:rPr>
          <w:lang w:val="x-none" w:eastAsia="x-none"/>
        </w:rPr>
      </w:pPr>
    </w:p>
    <w:p w:rsidR="00691598" w:rsidRDefault="00691598" w:rsidP="00691598">
      <w:pPr>
        <w:rPr>
          <w:lang w:val="x-none" w:eastAsia="x-none"/>
        </w:rPr>
      </w:pPr>
    </w:p>
    <w:p w:rsidR="00691598" w:rsidRDefault="00691598" w:rsidP="00691598">
      <w:pPr>
        <w:rPr>
          <w:lang w:val="x-none" w:eastAsia="x-none"/>
        </w:rPr>
      </w:pPr>
    </w:p>
    <w:p w:rsidR="00A664FE" w:rsidRPr="003D0D89" w:rsidRDefault="00A664FE" w:rsidP="00565B64">
      <w:pPr>
        <w:pStyle w:val="1"/>
        <w:tabs>
          <w:tab w:val="center" w:pos="5173"/>
        </w:tabs>
        <w:spacing w:before="0" w:after="0"/>
        <w:contextualSpacing/>
        <w:jc w:val="center"/>
        <w:rPr>
          <w:rFonts w:ascii="Times New Roman" w:hAnsi="Times New Roman"/>
          <w:b w:val="0"/>
          <w:sz w:val="28"/>
          <w:szCs w:val="28"/>
        </w:rPr>
      </w:pPr>
      <w:r w:rsidRPr="003D0D89">
        <w:rPr>
          <w:rFonts w:ascii="Times New Roman" w:hAnsi="Times New Roman"/>
          <w:b w:val="0"/>
          <w:sz w:val="28"/>
          <w:szCs w:val="28"/>
        </w:rPr>
        <w:t xml:space="preserve">Паспорт </w:t>
      </w:r>
      <w:r w:rsidRPr="003D0D89">
        <w:rPr>
          <w:rFonts w:ascii="Times New Roman" w:hAnsi="Times New Roman"/>
          <w:b w:val="0"/>
          <w:sz w:val="28"/>
          <w:szCs w:val="28"/>
          <w:lang w:val="ru-RU"/>
        </w:rPr>
        <w:t>Программы</w:t>
      </w:r>
    </w:p>
    <w:p w:rsidR="00A664FE" w:rsidRPr="003D0D89" w:rsidRDefault="00A664FE" w:rsidP="00565B64">
      <w:pPr>
        <w:contextualSpacing/>
      </w:pPr>
    </w:p>
    <w:tbl>
      <w:tblPr>
        <w:tblW w:w="0" w:type="auto"/>
        <w:tblInd w:w="108" w:type="dxa"/>
        <w:tblLayout w:type="fixed"/>
        <w:tblLook w:val="01E0" w:firstRow="1" w:lastRow="1" w:firstColumn="1" w:lastColumn="1" w:noHBand="0" w:noVBand="0"/>
      </w:tblPr>
      <w:tblGrid>
        <w:gridCol w:w="3686"/>
        <w:gridCol w:w="5670"/>
      </w:tblGrid>
      <w:tr w:rsidR="00A664FE" w:rsidRPr="003D0D89" w:rsidTr="005A6610">
        <w:trPr>
          <w:trHeight w:val="669"/>
        </w:trPr>
        <w:tc>
          <w:tcPr>
            <w:tcW w:w="3686" w:type="dxa"/>
          </w:tcPr>
          <w:p w:rsidR="00A664FE" w:rsidRPr="003D0D89" w:rsidRDefault="00A664FE" w:rsidP="00565B64">
            <w:pPr>
              <w:pStyle w:val="ConsPlusNormal"/>
              <w:widowControl/>
              <w:ind w:firstLine="0"/>
              <w:contextualSpacing/>
              <w:jc w:val="both"/>
              <w:rPr>
                <w:rFonts w:ascii="Times New Roman" w:hAnsi="Times New Roman" w:cs="Times New Roman"/>
                <w:sz w:val="28"/>
                <w:szCs w:val="28"/>
              </w:rPr>
            </w:pPr>
            <w:r w:rsidRPr="003D0D89">
              <w:rPr>
                <w:rFonts w:ascii="Times New Roman" w:hAnsi="Times New Roman" w:cs="Times New Roman"/>
                <w:sz w:val="28"/>
                <w:szCs w:val="28"/>
              </w:rPr>
              <w:t>Наименование Программы</w:t>
            </w:r>
          </w:p>
        </w:tc>
        <w:tc>
          <w:tcPr>
            <w:tcW w:w="5670" w:type="dxa"/>
          </w:tcPr>
          <w:p w:rsidR="00A664FE" w:rsidRPr="003D0D89" w:rsidRDefault="00A664FE" w:rsidP="006B04A1">
            <w:pPr>
              <w:pStyle w:val="ConsPlusNormal"/>
              <w:widowControl/>
              <w:ind w:firstLine="0"/>
              <w:contextualSpacing/>
              <w:jc w:val="both"/>
              <w:rPr>
                <w:rFonts w:ascii="Times New Roman" w:hAnsi="Times New Roman" w:cs="Times New Roman"/>
                <w:sz w:val="28"/>
                <w:szCs w:val="28"/>
              </w:rPr>
            </w:pPr>
            <w:r w:rsidRPr="003D0D89">
              <w:rPr>
                <w:rFonts w:ascii="Times New Roman" w:hAnsi="Times New Roman" w:cs="Times New Roman"/>
                <w:sz w:val="28"/>
                <w:szCs w:val="28"/>
              </w:rPr>
              <w:t>Муниципальная среднесрочная целевая программа «Развитие и поддержка малого и среднего предпринимательства в муниципальном районе Уфимский район Республики Башкортостан» на 201</w:t>
            </w:r>
            <w:r w:rsidR="006B04A1" w:rsidRPr="003D0D89">
              <w:rPr>
                <w:rFonts w:ascii="Times New Roman" w:hAnsi="Times New Roman" w:cs="Times New Roman"/>
                <w:sz w:val="28"/>
                <w:szCs w:val="28"/>
              </w:rPr>
              <w:t>7</w:t>
            </w:r>
            <w:r w:rsidRPr="003D0D89">
              <w:rPr>
                <w:rFonts w:ascii="Times New Roman" w:hAnsi="Times New Roman" w:cs="Times New Roman"/>
                <w:sz w:val="28"/>
                <w:szCs w:val="28"/>
              </w:rPr>
              <w:t>-201</w:t>
            </w:r>
            <w:r w:rsidR="00F010C9">
              <w:rPr>
                <w:rFonts w:ascii="Times New Roman" w:hAnsi="Times New Roman" w:cs="Times New Roman"/>
                <w:sz w:val="28"/>
                <w:szCs w:val="28"/>
              </w:rPr>
              <w:t>8</w:t>
            </w:r>
            <w:r w:rsidRPr="003D0D89">
              <w:rPr>
                <w:rFonts w:ascii="Times New Roman" w:hAnsi="Times New Roman" w:cs="Times New Roman"/>
                <w:sz w:val="28"/>
                <w:szCs w:val="28"/>
              </w:rPr>
              <w:t xml:space="preserve"> годы</w:t>
            </w:r>
          </w:p>
        </w:tc>
      </w:tr>
      <w:tr w:rsidR="00A664FE" w:rsidRPr="003D0D89" w:rsidTr="005A6610">
        <w:trPr>
          <w:trHeight w:val="3628"/>
        </w:trPr>
        <w:tc>
          <w:tcPr>
            <w:tcW w:w="3686" w:type="dxa"/>
          </w:tcPr>
          <w:p w:rsidR="00A664FE" w:rsidRPr="003D0D89" w:rsidRDefault="00A664FE" w:rsidP="00565B64">
            <w:pPr>
              <w:pStyle w:val="ConsPlusNormal"/>
              <w:widowControl/>
              <w:ind w:firstLine="0"/>
              <w:contextualSpacing/>
              <w:rPr>
                <w:rFonts w:ascii="Times New Roman" w:hAnsi="Times New Roman" w:cs="Times New Roman"/>
                <w:sz w:val="28"/>
                <w:szCs w:val="28"/>
              </w:rPr>
            </w:pPr>
            <w:r w:rsidRPr="003D0D89">
              <w:rPr>
                <w:rFonts w:ascii="Times New Roman" w:hAnsi="Times New Roman" w:cs="Times New Roman"/>
                <w:sz w:val="28"/>
                <w:szCs w:val="28"/>
              </w:rPr>
              <w:t xml:space="preserve">Основания для разработки </w:t>
            </w:r>
          </w:p>
          <w:p w:rsidR="00A664FE" w:rsidRPr="003D0D89" w:rsidRDefault="00A664FE" w:rsidP="00565B64">
            <w:pPr>
              <w:pStyle w:val="ConsPlusNormal"/>
              <w:widowControl/>
              <w:ind w:firstLine="0"/>
              <w:contextualSpacing/>
              <w:rPr>
                <w:rFonts w:ascii="Times New Roman" w:hAnsi="Times New Roman" w:cs="Times New Roman"/>
                <w:sz w:val="28"/>
                <w:szCs w:val="28"/>
              </w:rPr>
            </w:pPr>
            <w:r w:rsidRPr="003D0D89">
              <w:rPr>
                <w:rFonts w:ascii="Times New Roman" w:hAnsi="Times New Roman" w:cs="Times New Roman"/>
                <w:sz w:val="28"/>
                <w:szCs w:val="28"/>
              </w:rPr>
              <w:t>Программы</w:t>
            </w:r>
          </w:p>
        </w:tc>
        <w:tc>
          <w:tcPr>
            <w:tcW w:w="5670" w:type="dxa"/>
          </w:tcPr>
          <w:p w:rsidR="00A664FE" w:rsidRPr="003D0D89" w:rsidRDefault="00A664FE" w:rsidP="00565B64">
            <w:pPr>
              <w:pStyle w:val="ConsPlusNormal"/>
              <w:ind w:firstLine="0"/>
              <w:contextualSpacing/>
              <w:jc w:val="both"/>
              <w:rPr>
                <w:rFonts w:ascii="Times New Roman" w:hAnsi="Times New Roman" w:cs="Times New Roman"/>
                <w:sz w:val="28"/>
                <w:szCs w:val="28"/>
              </w:rPr>
            </w:pPr>
            <w:r w:rsidRPr="003D0D89">
              <w:rPr>
                <w:rFonts w:ascii="Times New Roman" w:hAnsi="Times New Roman" w:cs="Times New Roman"/>
                <w:sz w:val="28"/>
                <w:szCs w:val="28"/>
              </w:rPr>
              <w:t xml:space="preserve">Пункт 2 части 1 статьи 10 Федерального закона «О развитии малого и среднего предпринимательства </w:t>
            </w:r>
            <w:r w:rsidRPr="003D0D89">
              <w:rPr>
                <w:rFonts w:ascii="Times New Roman" w:hAnsi="Times New Roman" w:cs="Times New Roman"/>
                <w:sz w:val="28"/>
                <w:szCs w:val="28"/>
              </w:rPr>
              <w:br/>
              <w:t xml:space="preserve">в Российской Федерации» от 24.07.2007 г. № 209; Закон Республики Башкортостан </w:t>
            </w:r>
          </w:p>
          <w:p w:rsidR="00A664FE" w:rsidRPr="003D0D89" w:rsidRDefault="00A664FE" w:rsidP="00565B64">
            <w:pPr>
              <w:pStyle w:val="ConsPlusNormal"/>
              <w:ind w:firstLine="0"/>
              <w:contextualSpacing/>
              <w:jc w:val="both"/>
              <w:rPr>
                <w:rFonts w:ascii="Times New Roman" w:hAnsi="Times New Roman" w:cs="Times New Roman"/>
                <w:sz w:val="28"/>
                <w:szCs w:val="28"/>
              </w:rPr>
            </w:pPr>
            <w:r w:rsidRPr="003D0D89">
              <w:rPr>
                <w:rFonts w:ascii="Times New Roman" w:hAnsi="Times New Roman" w:cs="Times New Roman"/>
                <w:sz w:val="28"/>
                <w:szCs w:val="28"/>
              </w:rPr>
              <w:t xml:space="preserve">«О развитии малого и среднего предпринимательства </w:t>
            </w:r>
            <w:r w:rsidRPr="003D0D89">
              <w:rPr>
                <w:rFonts w:ascii="Times New Roman" w:hAnsi="Times New Roman" w:cs="Times New Roman"/>
                <w:sz w:val="28"/>
                <w:szCs w:val="28"/>
              </w:rPr>
              <w:br/>
              <w:t xml:space="preserve">в Республике Башкортостан» от 28.12.2007 г. № 511-з; Постановление Правительства Республики Башкортостан «О долгосрочной целевой программе «Развитие и поддержка малого и среднего предпринимательства в Республике Башкортостан» на 2013-2018 годы» от 20 июля 2012 года № 429 </w:t>
            </w:r>
          </w:p>
        </w:tc>
      </w:tr>
      <w:tr w:rsidR="00A664FE" w:rsidRPr="003D0D89" w:rsidTr="005A6610">
        <w:trPr>
          <w:trHeight w:val="465"/>
        </w:trPr>
        <w:tc>
          <w:tcPr>
            <w:tcW w:w="3686" w:type="dxa"/>
          </w:tcPr>
          <w:p w:rsidR="00A664FE" w:rsidRPr="003D0D89" w:rsidRDefault="00A664FE" w:rsidP="00565B64">
            <w:pPr>
              <w:pStyle w:val="ConsPlusNormal"/>
              <w:widowControl/>
              <w:ind w:firstLine="0"/>
              <w:contextualSpacing/>
              <w:rPr>
                <w:rFonts w:ascii="Times New Roman" w:hAnsi="Times New Roman" w:cs="Times New Roman"/>
                <w:sz w:val="28"/>
                <w:szCs w:val="28"/>
              </w:rPr>
            </w:pPr>
            <w:r w:rsidRPr="003D0D89">
              <w:rPr>
                <w:rFonts w:ascii="Times New Roman" w:hAnsi="Times New Roman" w:cs="Times New Roman"/>
                <w:sz w:val="28"/>
                <w:szCs w:val="28"/>
              </w:rPr>
              <w:t xml:space="preserve">Муниципальный </w:t>
            </w:r>
          </w:p>
          <w:p w:rsidR="00A664FE" w:rsidRPr="003D0D89" w:rsidRDefault="00A664FE" w:rsidP="00565B64">
            <w:pPr>
              <w:pStyle w:val="ConsPlusNormal"/>
              <w:widowControl/>
              <w:ind w:firstLine="0"/>
              <w:contextualSpacing/>
              <w:rPr>
                <w:rFonts w:ascii="Times New Roman" w:hAnsi="Times New Roman" w:cs="Times New Roman"/>
                <w:sz w:val="28"/>
                <w:szCs w:val="28"/>
              </w:rPr>
            </w:pPr>
            <w:r w:rsidRPr="003D0D89">
              <w:rPr>
                <w:rFonts w:ascii="Times New Roman" w:hAnsi="Times New Roman" w:cs="Times New Roman"/>
                <w:sz w:val="28"/>
                <w:szCs w:val="28"/>
              </w:rPr>
              <w:t xml:space="preserve">заказчик Программы </w:t>
            </w:r>
          </w:p>
        </w:tc>
        <w:tc>
          <w:tcPr>
            <w:tcW w:w="5670" w:type="dxa"/>
          </w:tcPr>
          <w:p w:rsidR="00A664FE" w:rsidRPr="003D0D89" w:rsidRDefault="00A664FE" w:rsidP="00565B64">
            <w:pPr>
              <w:contextualSpacing/>
              <w:jc w:val="both"/>
            </w:pPr>
            <w:r w:rsidRPr="003D0D89">
              <w:t>Администрация муниципального района Уфимский район Республики Башкортостан</w:t>
            </w:r>
          </w:p>
          <w:p w:rsidR="00A664FE" w:rsidRPr="003D0D89" w:rsidRDefault="00A664FE" w:rsidP="00565B64">
            <w:pPr>
              <w:contextualSpacing/>
              <w:jc w:val="both"/>
            </w:pPr>
          </w:p>
        </w:tc>
      </w:tr>
      <w:tr w:rsidR="00A664FE" w:rsidRPr="003D0D89" w:rsidTr="005A6610">
        <w:trPr>
          <w:trHeight w:val="832"/>
        </w:trPr>
        <w:tc>
          <w:tcPr>
            <w:tcW w:w="3686" w:type="dxa"/>
          </w:tcPr>
          <w:p w:rsidR="00A664FE" w:rsidRPr="003D0D89" w:rsidRDefault="00A664FE" w:rsidP="00565B64">
            <w:pPr>
              <w:pStyle w:val="ConsPlusNormal"/>
              <w:widowControl/>
              <w:ind w:firstLine="0"/>
              <w:contextualSpacing/>
              <w:rPr>
                <w:rFonts w:ascii="Times New Roman" w:hAnsi="Times New Roman" w:cs="Times New Roman"/>
                <w:sz w:val="28"/>
                <w:szCs w:val="28"/>
              </w:rPr>
            </w:pPr>
            <w:r w:rsidRPr="003D0D89">
              <w:rPr>
                <w:rFonts w:ascii="Times New Roman" w:hAnsi="Times New Roman" w:cs="Times New Roman"/>
                <w:sz w:val="28"/>
                <w:szCs w:val="28"/>
              </w:rPr>
              <w:t>Разработчик Программы</w:t>
            </w:r>
          </w:p>
        </w:tc>
        <w:tc>
          <w:tcPr>
            <w:tcW w:w="5670" w:type="dxa"/>
          </w:tcPr>
          <w:p w:rsidR="00A664FE" w:rsidRPr="003D0D89" w:rsidRDefault="003C38EE" w:rsidP="00565B64">
            <w:pPr>
              <w:pStyle w:val="ConsPlusNormal"/>
              <w:widowControl/>
              <w:ind w:firstLine="0"/>
              <w:contextualSpacing/>
              <w:jc w:val="both"/>
              <w:rPr>
                <w:rFonts w:ascii="Times New Roman" w:hAnsi="Times New Roman" w:cs="Times New Roman"/>
                <w:sz w:val="28"/>
                <w:szCs w:val="28"/>
              </w:rPr>
            </w:pPr>
            <w:r w:rsidRPr="003C38EE">
              <w:rPr>
                <w:rFonts w:ascii="Times New Roman" w:hAnsi="Times New Roman" w:cs="Times New Roman"/>
                <w:sz w:val="28"/>
                <w:szCs w:val="28"/>
              </w:rPr>
              <w:t>Отдел промышленности, торговли и поддержки предпринимательства Управления экономики и инвестиций администрации муниципального района Уфимский район Республики Башкортостан</w:t>
            </w:r>
          </w:p>
        </w:tc>
      </w:tr>
      <w:tr w:rsidR="00A664FE" w:rsidRPr="003D0D89" w:rsidTr="005A6610">
        <w:trPr>
          <w:trHeight w:val="832"/>
        </w:trPr>
        <w:tc>
          <w:tcPr>
            <w:tcW w:w="3686" w:type="dxa"/>
          </w:tcPr>
          <w:p w:rsidR="00A664FE" w:rsidRPr="003D0D89" w:rsidRDefault="00A664FE" w:rsidP="00565B64">
            <w:pPr>
              <w:pStyle w:val="ConsPlusNormal"/>
              <w:widowControl/>
              <w:ind w:firstLine="0"/>
              <w:contextualSpacing/>
              <w:rPr>
                <w:rFonts w:ascii="Times New Roman" w:hAnsi="Times New Roman" w:cs="Times New Roman"/>
                <w:sz w:val="28"/>
                <w:szCs w:val="28"/>
              </w:rPr>
            </w:pPr>
            <w:r w:rsidRPr="003D0D89">
              <w:rPr>
                <w:rFonts w:ascii="Times New Roman" w:hAnsi="Times New Roman" w:cs="Times New Roman"/>
                <w:sz w:val="28"/>
                <w:szCs w:val="28"/>
              </w:rPr>
              <w:t>Исполнитель Программы</w:t>
            </w:r>
          </w:p>
        </w:tc>
        <w:tc>
          <w:tcPr>
            <w:tcW w:w="5670" w:type="dxa"/>
          </w:tcPr>
          <w:p w:rsidR="00A664FE" w:rsidRPr="003D0D89" w:rsidRDefault="003C38EE" w:rsidP="00565B64">
            <w:pPr>
              <w:pStyle w:val="ConsPlusNormal"/>
              <w:widowControl/>
              <w:ind w:firstLine="0"/>
              <w:contextualSpacing/>
              <w:jc w:val="both"/>
              <w:rPr>
                <w:rFonts w:ascii="Times New Roman" w:hAnsi="Times New Roman" w:cs="Times New Roman"/>
                <w:sz w:val="28"/>
                <w:szCs w:val="28"/>
              </w:rPr>
            </w:pPr>
            <w:r w:rsidRPr="003C38EE">
              <w:rPr>
                <w:rFonts w:ascii="Times New Roman" w:hAnsi="Times New Roman" w:cs="Times New Roman"/>
                <w:sz w:val="28"/>
                <w:szCs w:val="28"/>
              </w:rPr>
              <w:t>Отдел промышленности, торговли и поддержки предпринимательства Управления экономики и инвестиций администрации муниципального района Уфимский район Республики Башкортостан</w:t>
            </w:r>
          </w:p>
        </w:tc>
      </w:tr>
      <w:tr w:rsidR="00A664FE" w:rsidRPr="003D0D89" w:rsidTr="005A6610">
        <w:tc>
          <w:tcPr>
            <w:tcW w:w="3686" w:type="dxa"/>
          </w:tcPr>
          <w:p w:rsidR="00A664FE" w:rsidRPr="003D0D89" w:rsidRDefault="00A664FE" w:rsidP="00565B64">
            <w:pPr>
              <w:contextualSpacing/>
            </w:pPr>
            <w:r w:rsidRPr="003D0D89">
              <w:t>Цели и задачи Программы</w:t>
            </w:r>
          </w:p>
        </w:tc>
        <w:tc>
          <w:tcPr>
            <w:tcW w:w="5670" w:type="dxa"/>
          </w:tcPr>
          <w:p w:rsidR="00A664FE" w:rsidRPr="003D0D89" w:rsidRDefault="00A664FE" w:rsidP="00565B64">
            <w:pPr>
              <w:contextualSpacing/>
              <w:jc w:val="both"/>
            </w:pPr>
            <w:r w:rsidRPr="003D0D89">
              <w:t>Цель:</w:t>
            </w:r>
          </w:p>
          <w:p w:rsidR="00A664FE" w:rsidRPr="003D0D89" w:rsidRDefault="00A664FE" w:rsidP="00565B64">
            <w:pPr>
              <w:contextualSpacing/>
              <w:jc w:val="both"/>
            </w:pPr>
            <w:r w:rsidRPr="003D0D89">
              <w:t xml:space="preserve">создание условий для развития малого и среднего предпринимательства в муниципальном районе Уфимский район Республике Башкортостан на основе </w:t>
            </w:r>
            <w:r w:rsidRPr="003D0D89">
              <w:lastRenderedPageBreak/>
              <w:t>формирования эффективных механизмов его поддержки, повышения вклада малого и среднего предпринимательства в решение экономических и социальных задач муниципального района</w:t>
            </w:r>
          </w:p>
          <w:p w:rsidR="00A664FE" w:rsidRPr="003D0D89" w:rsidRDefault="00A664FE" w:rsidP="00565B64">
            <w:pPr>
              <w:contextualSpacing/>
              <w:jc w:val="both"/>
            </w:pPr>
            <w:r w:rsidRPr="003D0D89">
              <w:t xml:space="preserve">Задачи: </w:t>
            </w:r>
          </w:p>
          <w:p w:rsidR="00A664FE" w:rsidRPr="003D0D89" w:rsidRDefault="00A664FE" w:rsidP="00565B64">
            <w:pPr>
              <w:contextualSpacing/>
              <w:jc w:val="both"/>
            </w:pPr>
            <w:r w:rsidRPr="003D0D89">
              <w:t>формирование благоприятного институционального климата для развития малого и среднего предпринимательства</w:t>
            </w:r>
          </w:p>
          <w:p w:rsidR="00A664FE" w:rsidRPr="003D0D89" w:rsidRDefault="00A664FE" w:rsidP="00565B64">
            <w:pPr>
              <w:contextualSpacing/>
              <w:jc w:val="both"/>
            </w:pPr>
            <w:r w:rsidRPr="003D0D89">
              <w:t>в муниципальном районе Уфимский район Республике Башкортостан;</w:t>
            </w:r>
          </w:p>
          <w:p w:rsidR="00A664FE" w:rsidRPr="003D0D89" w:rsidRDefault="00A664FE" w:rsidP="00565B64">
            <w:pPr>
              <w:contextualSpacing/>
              <w:jc w:val="both"/>
            </w:pPr>
            <w:r w:rsidRPr="003D0D89">
              <w:t>развитие прогрессивных технологий финансовой и инвестиционной поддержки, повышение доступности финансовых ресурсов для субъектов малого и среднего предпринимательства муниципального района;</w:t>
            </w:r>
          </w:p>
          <w:p w:rsidR="00A664FE" w:rsidRPr="003D0D89" w:rsidRDefault="00A664FE" w:rsidP="00565B64">
            <w:pPr>
              <w:contextualSpacing/>
              <w:jc w:val="both"/>
            </w:pPr>
            <w:r w:rsidRPr="003D0D89">
              <w:t>содействие росту конкурентоспособности и продвижению продукции субъектов малого и среднего предпринимательства на товарные рынки; повышение престижа предпринимательской деятельности в муниципальном районе; развитие малого и среднего предпринимательства во многих отраслях и секторах экономики муниципального района</w:t>
            </w:r>
          </w:p>
        </w:tc>
      </w:tr>
      <w:tr w:rsidR="00A664FE" w:rsidRPr="003D0D89" w:rsidTr="005A6610">
        <w:trPr>
          <w:trHeight w:val="425"/>
        </w:trPr>
        <w:tc>
          <w:tcPr>
            <w:tcW w:w="3686" w:type="dxa"/>
          </w:tcPr>
          <w:p w:rsidR="00A664FE" w:rsidRPr="003D0D89" w:rsidRDefault="00A664FE" w:rsidP="00565B64">
            <w:pPr>
              <w:pStyle w:val="ConsPlusNormal"/>
              <w:widowControl/>
              <w:ind w:firstLine="0"/>
              <w:contextualSpacing/>
              <w:rPr>
                <w:rFonts w:ascii="Times New Roman" w:hAnsi="Times New Roman" w:cs="Times New Roman"/>
                <w:sz w:val="28"/>
                <w:szCs w:val="28"/>
              </w:rPr>
            </w:pPr>
            <w:r w:rsidRPr="003D0D89">
              <w:rPr>
                <w:rFonts w:ascii="Times New Roman" w:hAnsi="Times New Roman" w:cs="Times New Roman"/>
                <w:sz w:val="28"/>
                <w:szCs w:val="28"/>
              </w:rPr>
              <w:lastRenderedPageBreak/>
              <w:t>Важнейшие целевые индикаторы и показатели Программы</w:t>
            </w:r>
          </w:p>
        </w:tc>
        <w:tc>
          <w:tcPr>
            <w:tcW w:w="5670" w:type="dxa"/>
          </w:tcPr>
          <w:p w:rsidR="00060F88" w:rsidRPr="003D0D89" w:rsidRDefault="00060F88" w:rsidP="00060F88">
            <w:pPr>
              <w:autoSpaceDE w:val="0"/>
              <w:autoSpaceDN w:val="0"/>
              <w:adjustRightInd w:val="0"/>
              <w:ind w:firstLine="709"/>
              <w:contextualSpacing/>
              <w:jc w:val="both"/>
            </w:pPr>
            <w:r w:rsidRPr="003D0D89">
              <w:t>количество субъектов малого и среднего предпринимательства (единиц);</w:t>
            </w:r>
          </w:p>
          <w:p w:rsidR="00060F88" w:rsidRPr="003D0D89" w:rsidRDefault="003D1AAC" w:rsidP="00060F88">
            <w:pPr>
              <w:autoSpaceDE w:val="0"/>
              <w:autoSpaceDN w:val="0"/>
              <w:adjustRightInd w:val="0"/>
              <w:ind w:firstLine="709"/>
              <w:contextualSpacing/>
              <w:jc w:val="both"/>
            </w:pPr>
            <w:r w:rsidRPr="003D1AAC">
              <w:t>Среднемесячная</w:t>
            </w:r>
            <w:r w:rsidR="00060F88" w:rsidRPr="003D0D89">
              <w:t xml:space="preserve"> заработная плата в сфере малого и среднего предпринимательства (рублей);</w:t>
            </w:r>
          </w:p>
          <w:p w:rsidR="00060F88" w:rsidRPr="003D0D89" w:rsidRDefault="00060F88" w:rsidP="00060F88">
            <w:pPr>
              <w:autoSpaceDE w:val="0"/>
              <w:autoSpaceDN w:val="0"/>
              <w:adjustRightInd w:val="0"/>
              <w:ind w:firstLine="709"/>
              <w:contextualSpacing/>
              <w:jc w:val="both"/>
            </w:pPr>
            <w:r w:rsidRPr="003D0D89">
              <w:t>обор</w:t>
            </w:r>
            <w:r>
              <w:t xml:space="preserve">от малых и средних предприятий (млрд. </w:t>
            </w:r>
            <w:r w:rsidRPr="003D0D89">
              <w:t>рублей);</w:t>
            </w:r>
          </w:p>
          <w:p w:rsidR="00060F88" w:rsidRPr="003D0D89" w:rsidRDefault="00060F88" w:rsidP="00060F88">
            <w:pPr>
              <w:autoSpaceDE w:val="0"/>
              <w:autoSpaceDN w:val="0"/>
              <w:adjustRightInd w:val="0"/>
              <w:ind w:firstLine="709"/>
              <w:contextualSpacing/>
              <w:jc w:val="both"/>
            </w:pPr>
            <w:r w:rsidRPr="003D0D89">
              <w:t xml:space="preserve">объем инвестиций в основной капитал малых и средних предприятий </w:t>
            </w:r>
            <w:r>
              <w:t xml:space="preserve">(млн. </w:t>
            </w:r>
            <w:r w:rsidRPr="003D0D89">
              <w:t>рублей);</w:t>
            </w:r>
          </w:p>
          <w:p w:rsidR="00060F88" w:rsidRDefault="00060F88" w:rsidP="00060F88">
            <w:pPr>
              <w:autoSpaceDE w:val="0"/>
              <w:autoSpaceDN w:val="0"/>
              <w:adjustRightInd w:val="0"/>
              <w:ind w:firstLine="709"/>
              <w:contextualSpacing/>
              <w:jc w:val="both"/>
            </w:pPr>
            <w:r w:rsidRPr="003D0D89">
              <w:t xml:space="preserve">количество субъектов малого и среднего предпринимательства </w:t>
            </w:r>
            <w:r w:rsidRPr="003D0D89">
              <w:br/>
              <w:t>(на 1000 человек населения (единиц)).</w:t>
            </w:r>
          </w:p>
          <w:p w:rsidR="00A664FE" w:rsidRPr="003D0D89" w:rsidRDefault="003D1AAC" w:rsidP="00565B64">
            <w:pPr>
              <w:contextualSpacing/>
              <w:jc w:val="both"/>
            </w:pPr>
            <w:r>
              <w:t xml:space="preserve">          </w:t>
            </w:r>
            <w:r w:rsidR="00A664FE" w:rsidRPr="003D0D89">
              <w:t>Целевые индикаторы подлежат корректировке в соответствии с реально выделяемыми объемами финансирования Программы</w:t>
            </w:r>
          </w:p>
        </w:tc>
      </w:tr>
      <w:tr w:rsidR="00A664FE" w:rsidRPr="003D0D89" w:rsidTr="005A6610">
        <w:trPr>
          <w:trHeight w:val="861"/>
        </w:trPr>
        <w:tc>
          <w:tcPr>
            <w:tcW w:w="3686" w:type="dxa"/>
          </w:tcPr>
          <w:p w:rsidR="00A664FE" w:rsidRPr="003D0D89" w:rsidRDefault="00A664FE" w:rsidP="00565B64">
            <w:pPr>
              <w:pStyle w:val="ConsPlusNormal"/>
              <w:widowControl/>
              <w:ind w:firstLine="0"/>
              <w:contextualSpacing/>
              <w:rPr>
                <w:rFonts w:ascii="Times New Roman" w:hAnsi="Times New Roman" w:cs="Times New Roman"/>
                <w:sz w:val="28"/>
                <w:szCs w:val="28"/>
              </w:rPr>
            </w:pPr>
            <w:r w:rsidRPr="003D0D89">
              <w:rPr>
                <w:rFonts w:ascii="Times New Roman" w:hAnsi="Times New Roman" w:cs="Times New Roman"/>
                <w:sz w:val="28"/>
                <w:szCs w:val="28"/>
              </w:rPr>
              <w:lastRenderedPageBreak/>
              <w:t>Сроки и этапы реализации Программы</w:t>
            </w:r>
          </w:p>
        </w:tc>
        <w:tc>
          <w:tcPr>
            <w:tcW w:w="5670" w:type="dxa"/>
          </w:tcPr>
          <w:p w:rsidR="00A664FE" w:rsidRPr="003D0D89" w:rsidRDefault="0071578A" w:rsidP="00565B64">
            <w:pPr>
              <w:pStyle w:val="ConsPlusNormal"/>
              <w:widowControl/>
              <w:ind w:firstLine="0"/>
              <w:contextualSpacing/>
              <w:jc w:val="both"/>
              <w:rPr>
                <w:rFonts w:ascii="Times New Roman" w:hAnsi="Times New Roman" w:cs="Times New Roman"/>
                <w:sz w:val="28"/>
                <w:szCs w:val="28"/>
              </w:rPr>
            </w:pPr>
            <w:r>
              <w:rPr>
                <w:rFonts w:ascii="Times New Roman" w:hAnsi="Times New Roman" w:cs="Times New Roman"/>
                <w:sz w:val="28"/>
                <w:szCs w:val="28"/>
              </w:rPr>
              <w:t xml:space="preserve">2017-2018 </w:t>
            </w:r>
            <w:r w:rsidR="00A664FE" w:rsidRPr="003D0D89">
              <w:rPr>
                <w:rFonts w:ascii="Times New Roman" w:hAnsi="Times New Roman" w:cs="Times New Roman"/>
                <w:sz w:val="28"/>
                <w:szCs w:val="28"/>
              </w:rPr>
              <w:t>годы, один этап</w:t>
            </w:r>
          </w:p>
        </w:tc>
      </w:tr>
      <w:tr w:rsidR="00A664FE" w:rsidRPr="003D0D89" w:rsidTr="005A6610">
        <w:trPr>
          <w:trHeight w:val="1134"/>
        </w:trPr>
        <w:tc>
          <w:tcPr>
            <w:tcW w:w="3686" w:type="dxa"/>
          </w:tcPr>
          <w:p w:rsidR="00A664FE" w:rsidRPr="003D0D89" w:rsidRDefault="00A664FE" w:rsidP="00565B64">
            <w:pPr>
              <w:pStyle w:val="ConsPlusNormal"/>
              <w:widowControl/>
              <w:ind w:firstLine="0"/>
              <w:contextualSpacing/>
              <w:rPr>
                <w:rFonts w:ascii="Times New Roman" w:hAnsi="Times New Roman" w:cs="Times New Roman"/>
                <w:sz w:val="28"/>
                <w:szCs w:val="28"/>
              </w:rPr>
            </w:pPr>
            <w:r w:rsidRPr="003D0D89">
              <w:rPr>
                <w:rFonts w:ascii="Times New Roman" w:hAnsi="Times New Roman" w:cs="Times New Roman"/>
                <w:sz w:val="28"/>
                <w:szCs w:val="28"/>
              </w:rPr>
              <w:t xml:space="preserve">Объемы </w:t>
            </w:r>
          </w:p>
          <w:p w:rsidR="00A664FE" w:rsidRPr="003D0D89" w:rsidRDefault="00A664FE" w:rsidP="00565B64">
            <w:pPr>
              <w:pStyle w:val="ConsPlusNormal"/>
              <w:widowControl/>
              <w:ind w:firstLine="0"/>
              <w:contextualSpacing/>
              <w:rPr>
                <w:rFonts w:ascii="Times New Roman" w:hAnsi="Times New Roman" w:cs="Times New Roman"/>
                <w:sz w:val="28"/>
                <w:szCs w:val="28"/>
              </w:rPr>
            </w:pPr>
            <w:r w:rsidRPr="003D0D89">
              <w:rPr>
                <w:rFonts w:ascii="Times New Roman" w:hAnsi="Times New Roman" w:cs="Times New Roman"/>
                <w:sz w:val="28"/>
                <w:szCs w:val="28"/>
              </w:rPr>
              <w:t>и источники  финансирования Программы</w:t>
            </w:r>
          </w:p>
        </w:tc>
        <w:tc>
          <w:tcPr>
            <w:tcW w:w="5670" w:type="dxa"/>
          </w:tcPr>
          <w:p w:rsidR="00565B64" w:rsidRPr="003D0D89" w:rsidRDefault="00565B64" w:rsidP="00565B64">
            <w:pPr>
              <w:pStyle w:val="afb"/>
              <w:snapToGrid w:val="0"/>
              <w:spacing w:before="120"/>
              <w:ind w:left="0" w:firstLine="1134"/>
              <w:jc w:val="both"/>
            </w:pPr>
            <w:r w:rsidRPr="003D0D89">
              <w:t xml:space="preserve">Реализация Программы осуществляется за счет средств бюджета муниципального района Уфимский район Республики Башкортостан, средств бюджета Республики Башкортостан и Российской Федерации, выделяемых в рамках </w:t>
            </w:r>
            <w:proofErr w:type="spellStart"/>
            <w:r w:rsidRPr="003D0D89">
              <w:t>софинансирования</w:t>
            </w:r>
            <w:proofErr w:type="spellEnd"/>
            <w:r w:rsidRPr="003D0D89">
              <w:t xml:space="preserve"> мероприятий, предусмотренных на государственную поддержку малого предпринимательства. Прогнозируемый объем финансирования Программы составляет из бюджета муниципального района Уфимский район Республики Башкортостан </w:t>
            </w:r>
            <w:r w:rsidR="00691598">
              <w:t>3 000</w:t>
            </w:r>
            <w:r w:rsidR="00CE21E6">
              <w:t xml:space="preserve"> 000</w:t>
            </w:r>
            <w:r w:rsidRPr="003D0D89">
              <w:t xml:space="preserve"> рублей, в том числе по годам:</w:t>
            </w:r>
          </w:p>
          <w:p w:rsidR="00565B64" w:rsidRPr="003D0D89" w:rsidRDefault="00565B64" w:rsidP="00565B64">
            <w:pPr>
              <w:pStyle w:val="afb"/>
              <w:snapToGrid w:val="0"/>
              <w:spacing w:before="120"/>
              <w:ind w:left="0" w:firstLine="1134"/>
              <w:jc w:val="both"/>
            </w:pPr>
            <w:r w:rsidRPr="003D0D89">
              <w:t>201</w:t>
            </w:r>
            <w:r w:rsidR="006B04A1" w:rsidRPr="003D0D89">
              <w:t>7</w:t>
            </w:r>
            <w:r w:rsidRPr="003D0D89">
              <w:t xml:space="preserve"> год – </w:t>
            </w:r>
            <w:r w:rsidR="006B04A1" w:rsidRPr="003D0D89">
              <w:t xml:space="preserve">1500 000 </w:t>
            </w:r>
            <w:r w:rsidRPr="003D0D89">
              <w:t>рублей;</w:t>
            </w:r>
          </w:p>
          <w:p w:rsidR="00565B64" w:rsidRPr="003D0D89" w:rsidRDefault="00565B64" w:rsidP="00565B64">
            <w:pPr>
              <w:pStyle w:val="afb"/>
              <w:snapToGrid w:val="0"/>
              <w:spacing w:before="120"/>
              <w:ind w:left="0" w:firstLine="1134"/>
              <w:jc w:val="both"/>
            </w:pPr>
            <w:r w:rsidRPr="003D0D89">
              <w:t>201</w:t>
            </w:r>
            <w:r w:rsidR="006B04A1" w:rsidRPr="003D0D89">
              <w:t>8</w:t>
            </w:r>
            <w:r w:rsidRPr="003D0D89">
              <w:t xml:space="preserve"> год – </w:t>
            </w:r>
            <w:r w:rsidR="006B04A1" w:rsidRPr="003D0D89">
              <w:t xml:space="preserve">1500 000 </w:t>
            </w:r>
            <w:r w:rsidRPr="003D0D89">
              <w:t>рублей;</w:t>
            </w:r>
          </w:p>
          <w:p w:rsidR="00A664FE" w:rsidRPr="003D0D89" w:rsidRDefault="00565B64" w:rsidP="00565B64">
            <w:pPr>
              <w:snapToGrid w:val="0"/>
              <w:spacing w:before="120"/>
              <w:contextualSpacing/>
              <w:jc w:val="both"/>
            </w:pPr>
            <w:r w:rsidRPr="003D0D89">
              <w:t xml:space="preserve">Объем средств республиканского и федерального бюджета, направляемых на </w:t>
            </w:r>
            <w:proofErr w:type="spellStart"/>
            <w:r w:rsidRPr="003D0D89">
              <w:t>софинасирование</w:t>
            </w:r>
            <w:proofErr w:type="spellEnd"/>
            <w:r w:rsidRPr="003D0D89">
              <w:t xml:space="preserve"> программных мероприятий, устанавливается после подписания соответствующих договоров и соглашений</w:t>
            </w:r>
            <w:r w:rsidR="00A664FE" w:rsidRPr="003D0D89">
              <w:t xml:space="preserve">.  </w:t>
            </w:r>
          </w:p>
          <w:p w:rsidR="00A664FE" w:rsidRPr="003D0D89" w:rsidRDefault="00A664FE" w:rsidP="00565B64">
            <w:pPr>
              <w:autoSpaceDE w:val="0"/>
              <w:autoSpaceDN w:val="0"/>
              <w:adjustRightInd w:val="0"/>
              <w:contextualSpacing/>
              <w:jc w:val="both"/>
            </w:pPr>
          </w:p>
        </w:tc>
      </w:tr>
      <w:tr w:rsidR="00A664FE" w:rsidRPr="003D0D89" w:rsidTr="005A6610">
        <w:tc>
          <w:tcPr>
            <w:tcW w:w="3686" w:type="dxa"/>
          </w:tcPr>
          <w:p w:rsidR="00A664FE" w:rsidRPr="003D0D89" w:rsidRDefault="00A664FE" w:rsidP="00565B64">
            <w:pPr>
              <w:pStyle w:val="ConsPlusNormal"/>
              <w:widowControl/>
              <w:ind w:firstLine="0"/>
              <w:contextualSpacing/>
              <w:rPr>
                <w:rFonts w:ascii="Times New Roman" w:hAnsi="Times New Roman" w:cs="Times New Roman"/>
                <w:sz w:val="28"/>
                <w:szCs w:val="28"/>
              </w:rPr>
            </w:pPr>
            <w:r w:rsidRPr="003D0D89">
              <w:rPr>
                <w:rFonts w:ascii="Times New Roman" w:hAnsi="Times New Roman" w:cs="Times New Roman"/>
                <w:sz w:val="28"/>
                <w:szCs w:val="28"/>
              </w:rPr>
              <w:t xml:space="preserve">Ожидаемые конечные результаты реализации Программы и показатели </w:t>
            </w:r>
          </w:p>
          <w:p w:rsidR="00A664FE" w:rsidRPr="003D0D89" w:rsidRDefault="00A664FE" w:rsidP="00565B64">
            <w:pPr>
              <w:pStyle w:val="ConsPlusNormal"/>
              <w:widowControl/>
              <w:ind w:firstLine="0"/>
              <w:contextualSpacing/>
              <w:rPr>
                <w:rFonts w:ascii="Times New Roman" w:hAnsi="Times New Roman" w:cs="Times New Roman"/>
                <w:sz w:val="28"/>
                <w:szCs w:val="28"/>
              </w:rPr>
            </w:pPr>
            <w:r w:rsidRPr="003D0D89">
              <w:rPr>
                <w:rFonts w:ascii="Times New Roman" w:hAnsi="Times New Roman" w:cs="Times New Roman"/>
                <w:sz w:val="28"/>
                <w:szCs w:val="28"/>
              </w:rPr>
              <w:t>ее социально-экономической эффективности</w:t>
            </w:r>
          </w:p>
        </w:tc>
        <w:tc>
          <w:tcPr>
            <w:tcW w:w="5670" w:type="dxa"/>
          </w:tcPr>
          <w:p w:rsidR="00A664FE" w:rsidRPr="003D0D89" w:rsidRDefault="00A664FE" w:rsidP="00565B64">
            <w:pPr>
              <w:widowControl w:val="0"/>
              <w:autoSpaceDE w:val="0"/>
              <w:autoSpaceDN w:val="0"/>
              <w:adjustRightInd w:val="0"/>
              <w:contextualSpacing/>
              <w:jc w:val="both"/>
            </w:pPr>
            <w:r w:rsidRPr="003D0D89">
              <w:t>В результате реализации Программы ожидается:</w:t>
            </w:r>
          </w:p>
          <w:p w:rsidR="00A664FE" w:rsidRPr="003D0D89" w:rsidRDefault="00A664FE" w:rsidP="00565B64">
            <w:pPr>
              <w:widowControl w:val="0"/>
              <w:autoSpaceDE w:val="0"/>
              <w:autoSpaceDN w:val="0"/>
              <w:adjustRightInd w:val="0"/>
              <w:contextualSpacing/>
              <w:jc w:val="both"/>
            </w:pPr>
            <w:r w:rsidRPr="003D0D89">
              <w:t xml:space="preserve">выполнение целевых индикаторов </w:t>
            </w:r>
          </w:p>
          <w:p w:rsidR="00A664FE" w:rsidRPr="003D0D89" w:rsidRDefault="00A664FE" w:rsidP="00565B64">
            <w:pPr>
              <w:widowControl w:val="0"/>
              <w:autoSpaceDE w:val="0"/>
              <w:autoSpaceDN w:val="0"/>
              <w:adjustRightInd w:val="0"/>
              <w:contextualSpacing/>
              <w:jc w:val="both"/>
            </w:pPr>
            <w:r w:rsidRPr="003D0D89">
              <w:t>и показателей Программы:</w:t>
            </w:r>
          </w:p>
          <w:p w:rsidR="00A664FE" w:rsidRPr="003D0D89" w:rsidRDefault="00A664FE" w:rsidP="00565B64">
            <w:pPr>
              <w:widowControl w:val="0"/>
              <w:autoSpaceDE w:val="0"/>
              <w:autoSpaceDN w:val="0"/>
              <w:adjustRightInd w:val="0"/>
              <w:contextualSpacing/>
              <w:jc w:val="both"/>
            </w:pPr>
            <w:r w:rsidRPr="003D0D89">
              <w:t xml:space="preserve">рост количества субъектов малого </w:t>
            </w:r>
          </w:p>
          <w:p w:rsidR="00A664FE" w:rsidRPr="003D0D89" w:rsidRDefault="00A664FE" w:rsidP="00565B64">
            <w:pPr>
              <w:widowControl w:val="0"/>
              <w:autoSpaceDE w:val="0"/>
              <w:autoSpaceDN w:val="0"/>
              <w:adjustRightInd w:val="0"/>
              <w:contextualSpacing/>
              <w:jc w:val="both"/>
            </w:pPr>
            <w:r w:rsidRPr="003D0D89">
              <w:t>и среднего пре</w:t>
            </w:r>
            <w:r w:rsidR="009D7810">
              <w:t>дпринимательства</w:t>
            </w:r>
            <w:r w:rsidRPr="003D0D89">
              <w:t>;</w:t>
            </w:r>
          </w:p>
          <w:p w:rsidR="00A664FE" w:rsidRPr="003D0D89" w:rsidRDefault="00A664FE" w:rsidP="00565B64">
            <w:pPr>
              <w:widowControl w:val="0"/>
              <w:autoSpaceDE w:val="0"/>
              <w:autoSpaceDN w:val="0"/>
              <w:adjustRightInd w:val="0"/>
              <w:contextualSpacing/>
              <w:jc w:val="both"/>
            </w:pPr>
            <w:r w:rsidRPr="003D0D89">
              <w:t xml:space="preserve">повышение уровня заработной платы </w:t>
            </w:r>
          </w:p>
          <w:p w:rsidR="00A664FE" w:rsidRPr="003D0D89" w:rsidRDefault="00A664FE" w:rsidP="00565B64">
            <w:pPr>
              <w:widowControl w:val="0"/>
              <w:autoSpaceDE w:val="0"/>
              <w:autoSpaceDN w:val="0"/>
              <w:adjustRightInd w:val="0"/>
              <w:contextualSpacing/>
              <w:jc w:val="both"/>
            </w:pPr>
            <w:r w:rsidRPr="003D0D89">
              <w:t>в сфере малого и среднего предпринимательства;</w:t>
            </w:r>
          </w:p>
          <w:p w:rsidR="00A664FE" w:rsidRPr="003D0D89" w:rsidRDefault="00A664FE" w:rsidP="00565B64">
            <w:pPr>
              <w:widowControl w:val="0"/>
              <w:autoSpaceDE w:val="0"/>
              <w:autoSpaceDN w:val="0"/>
              <w:adjustRightInd w:val="0"/>
              <w:contextualSpacing/>
              <w:jc w:val="both"/>
            </w:pPr>
            <w:r w:rsidRPr="003D0D89">
              <w:t>рост оборота малых и средних предприятий до;</w:t>
            </w:r>
          </w:p>
          <w:p w:rsidR="00A664FE" w:rsidRPr="003D0D89" w:rsidRDefault="00A664FE" w:rsidP="00565B64">
            <w:pPr>
              <w:widowControl w:val="0"/>
              <w:autoSpaceDE w:val="0"/>
              <w:autoSpaceDN w:val="0"/>
              <w:adjustRightInd w:val="0"/>
              <w:contextualSpacing/>
              <w:jc w:val="both"/>
            </w:pPr>
            <w:r w:rsidRPr="003D0D89">
              <w:t>увеличение инвестиций в основной капи</w:t>
            </w:r>
            <w:r w:rsidR="009D7810">
              <w:t>тал малых и средних предприятий</w:t>
            </w:r>
            <w:r w:rsidRPr="003D0D89">
              <w:t>;</w:t>
            </w:r>
          </w:p>
          <w:p w:rsidR="00A664FE" w:rsidRPr="003D0D89" w:rsidRDefault="00A664FE" w:rsidP="00565B64">
            <w:pPr>
              <w:widowControl w:val="0"/>
              <w:autoSpaceDE w:val="0"/>
              <w:autoSpaceDN w:val="0"/>
              <w:adjustRightInd w:val="0"/>
              <w:contextualSpacing/>
              <w:jc w:val="both"/>
            </w:pPr>
            <w:r w:rsidRPr="003D0D89">
              <w:t>рост количества субъектов малого и среднего предпринимательства на 1000 человек населения;</w:t>
            </w:r>
          </w:p>
          <w:p w:rsidR="00A664FE" w:rsidRPr="003D0D89" w:rsidRDefault="00A664FE" w:rsidP="00565B64">
            <w:pPr>
              <w:widowControl w:val="0"/>
              <w:autoSpaceDE w:val="0"/>
              <w:autoSpaceDN w:val="0"/>
              <w:adjustRightInd w:val="0"/>
              <w:contextualSpacing/>
              <w:jc w:val="both"/>
            </w:pPr>
            <w:r w:rsidRPr="003D0D89">
              <w:t xml:space="preserve">достижение качественных улучшений </w:t>
            </w:r>
          </w:p>
          <w:p w:rsidR="00A664FE" w:rsidRPr="003D0D89" w:rsidRDefault="00A664FE" w:rsidP="00565B64">
            <w:pPr>
              <w:widowControl w:val="0"/>
              <w:autoSpaceDE w:val="0"/>
              <w:autoSpaceDN w:val="0"/>
              <w:adjustRightInd w:val="0"/>
              <w:contextualSpacing/>
              <w:jc w:val="both"/>
            </w:pPr>
            <w:r w:rsidRPr="003D0D89">
              <w:lastRenderedPageBreak/>
              <w:t>в области развития малого и среднего предпринима</w:t>
            </w:r>
            <w:r w:rsidR="00D62F6A">
              <w:t>тельства в муниципальном районе</w:t>
            </w:r>
            <w:r w:rsidRPr="003D0D89">
              <w:t>: рост уровня удовлетворенности предпринимателей состоянием деловой среды;</w:t>
            </w:r>
          </w:p>
          <w:p w:rsidR="00A664FE" w:rsidRPr="003D0D89" w:rsidRDefault="00A664FE" w:rsidP="00565B64">
            <w:pPr>
              <w:widowControl w:val="0"/>
              <w:autoSpaceDE w:val="0"/>
              <w:autoSpaceDN w:val="0"/>
              <w:adjustRightInd w:val="0"/>
              <w:contextualSpacing/>
              <w:jc w:val="both"/>
            </w:pPr>
            <w:r w:rsidRPr="003D0D89">
              <w:t xml:space="preserve">повышение информированности малых </w:t>
            </w:r>
          </w:p>
          <w:p w:rsidR="00A664FE" w:rsidRPr="003D0D89" w:rsidRDefault="00A664FE" w:rsidP="00565B64">
            <w:pPr>
              <w:widowControl w:val="0"/>
              <w:autoSpaceDE w:val="0"/>
              <w:autoSpaceDN w:val="0"/>
              <w:adjustRightInd w:val="0"/>
              <w:contextualSpacing/>
              <w:jc w:val="both"/>
            </w:pPr>
            <w:r w:rsidRPr="003D0D89">
              <w:t>и средних предприятий муниципального района о мерах поддержки государственной и муниципальной поддержки предпринимательской деятельности и способах ее получения.</w:t>
            </w:r>
          </w:p>
        </w:tc>
      </w:tr>
      <w:tr w:rsidR="00A664FE" w:rsidRPr="003D0D89" w:rsidTr="005A6610">
        <w:tc>
          <w:tcPr>
            <w:tcW w:w="3686" w:type="dxa"/>
          </w:tcPr>
          <w:p w:rsidR="00A664FE" w:rsidRPr="003D0D89" w:rsidRDefault="00A664FE" w:rsidP="00565B64">
            <w:pPr>
              <w:pStyle w:val="ConsPlusNormal"/>
              <w:widowControl/>
              <w:ind w:firstLine="0"/>
              <w:contextualSpacing/>
              <w:rPr>
                <w:rStyle w:val="FontStyle12"/>
                <w:rFonts w:ascii="Times New Roman" w:hAnsi="Times New Roman" w:cs="Times New Roman"/>
                <w:sz w:val="28"/>
                <w:szCs w:val="28"/>
              </w:rPr>
            </w:pPr>
            <w:r w:rsidRPr="003D0D89">
              <w:rPr>
                <w:rFonts w:ascii="Times New Roman" w:hAnsi="Times New Roman" w:cs="Times New Roman"/>
                <w:sz w:val="28"/>
                <w:szCs w:val="28"/>
              </w:rPr>
              <w:lastRenderedPageBreak/>
              <w:t>Контроль за реализацией Программы</w:t>
            </w:r>
          </w:p>
        </w:tc>
        <w:tc>
          <w:tcPr>
            <w:tcW w:w="5670" w:type="dxa"/>
          </w:tcPr>
          <w:p w:rsidR="00A664FE" w:rsidRPr="003D0D89" w:rsidRDefault="00A664FE" w:rsidP="00565B64">
            <w:pPr>
              <w:widowControl w:val="0"/>
              <w:autoSpaceDE w:val="0"/>
              <w:autoSpaceDN w:val="0"/>
              <w:adjustRightInd w:val="0"/>
              <w:contextualSpacing/>
              <w:jc w:val="both"/>
            </w:pPr>
            <w:r w:rsidRPr="003D0D89">
              <w:t xml:space="preserve">Контроль за реализацией Программы осуществляет администрация муниципального района Уфимский район Республики Башкортостан </w:t>
            </w:r>
          </w:p>
        </w:tc>
      </w:tr>
    </w:tbl>
    <w:p w:rsidR="00A664FE" w:rsidRPr="003D0D89" w:rsidRDefault="00A664FE" w:rsidP="00565B64">
      <w:pPr>
        <w:jc w:val="center"/>
      </w:pPr>
    </w:p>
    <w:p w:rsidR="00A664FE" w:rsidRPr="003D0D89" w:rsidRDefault="00A664FE" w:rsidP="00565B64">
      <w:pPr>
        <w:jc w:val="center"/>
      </w:pPr>
    </w:p>
    <w:p w:rsidR="00A664FE" w:rsidRPr="003D0D89" w:rsidRDefault="00A664FE" w:rsidP="00565B64">
      <w:pPr>
        <w:jc w:val="center"/>
      </w:pPr>
    </w:p>
    <w:p w:rsidR="00A664FE" w:rsidRDefault="00A664FE" w:rsidP="00565B64">
      <w:pPr>
        <w:jc w:val="center"/>
      </w:pPr>
    </w:p>
    <w:p w:rsidR="00397537" w:rsidRDefault="00397537" w:rsidP="00565B64">
      <w:pPr>
        <w:jc w:val="center"/>
      </w:pPr>
    </w:p>
    <w:p w:rsidR="00397537" w:rsidRDefault="00397537" w:rsidP="00565B64">
      <w:pPr>
        <w:jc w:val="center"/>
      </w:pPr>
    </w:p>
    <w:p w:rsidR="00397537" w:rsidRDefault="00397537" w:rsidP="00565B64">
      <w:pPr>
        <w:jc w:val="center"/>
      </w:pPr>
    </w:p>
    <w:p w:rsidR="00397537" w:rsidRDefault="00397537" w:rsidP="00565B64">
      <w:pPr>
        <w:jc w:val="center"/>
      </w:pPr>
    </w:p>
    <w:p w:rsidR="00397537" w:rsidRDefault="00397537" w:rsidP="00565B64">
      <w:pPr>
        <w:jc w:val="center"/>
      </w:pPr>
    </w:p>
    <w:p w:rsidR="00397537" w:rsidRDefault="00397537" w:rsidP="00565B64">
      <w:pPr>
        <w:jc w:val="center"/>
      </w:pPr>
    </w:p>
    <w:p w:rsidR="00397537" w:rsidRDefault="00397537" w:rsidP="00565B64">
      <w:pPr>
        <w:jc w:val="center"/>
      </w:pPr>
    </w:p>
    <w:p w:rsidR="00397537" w:rsidRDefault="00397537" w:rsidP="00565B64">
      <w:pPr>
        <w:jc w:val="center"/>
      </w:pPr>
    </w:p>
    <w:p w:rsidR="00397537" w:rsidRDefault="00397537" w:rsidP="00565B64">
      <w:pPr>
        <w:jc w:val="center"/>
      </w:pPr>
    </w:p>
    <w:p w:rsidR="00397537" w:rsidRDefault="00397537" w:rsidP="00565B64">
      <w:pPr>
        <w:jc w:val="center"/>
      </w:pPr>
    </w:p>
    <w:p w:rsidR="00397537" w:rsidRDefault="00397537" w:rsidP="00565B64">
      <w:pPr>
        <w:jc w:val="center"/>
      </w:pPr>
    </w:p>
    <w:p w:rsidR="00397537" w:rsidRDefault="00397537" w:rsidP="00565B64">
      <w:pPr>
        <w:jc w:val="center"/>
      </w:pPr>
    </w:p>
    <w:p w:rsidR="00397537" w:rsidRDefault="00397537" w:rsidP="00565B64">
      <w:pPr>
        <w:jc w:val="center"/>
      </w:pPr>
    </w:p>
    <w:p w:rsidR="00397537" w:rsidRDefault="00397537" w:rsidP="00565B64">
      <w:pPr>
        <w:jc w:val="center"/>
      </w:pPr>
    </w:p>
    <w:p w:rsidR="00397537" w:rsidRDefault="00397537" w:rsidP="00565B64">
      <w:pPr>
        <w:jc w:val="center"/>
      </w:pPr>
    </w:p>
    <w:p w:rsidR="00397537" w:rsidRDefault="00397537" w:rsidP="00565B64">
      <w:pPr>
        <w:jc w:val="center"/>
      </w:pPr>
    </w:p>
    <w:p w:rsidR="00397537" w:rsidRDefault="00397537" w:rsidP="00565B64">
      <w:pPr>
        <w:jc w:val="center"/>
      </w:pPr>
    </w:p>
    <w:p w:rsidR="00397537" w:rsidRDefault="00397537" w:rsidP="00565B64">
      <w:pPr>
        <w:jc w:val="center"/>
      </w:pPr>
    </w:p>
    <w:p w:rsidR="00397537" w:rsidRDefault="00397537" w:rsidP="00565B64">
      <w:pPr>
        <w:jc w:val="center"/>
      </w:pPr>
    </w:p>
    <w:p w:rsidR="00397537" w:rsidRDefault="00397537" w:rsidP="00565B64">
      <w:pPr>
        <w:jc w:val="center"/>
      </w:pPr>
    </w:p>
    <w:p w:rsidR="00397537" w:rsidRDefault="00397537" w:rsidP="00565B64">
      <w:pPr>
        <w:jc w:val="center"/>
      </w:pPr>
    </w:p>
    <w:p w:rsidR="00397537" w:rsidRDefault="00397537" w:rsidP="00565B64">
      <w:pPr>
        <w:jc w:val="center"/>
      </w:pPr>
    </w:p>
    <w:p w:rsidR="00397537" w:rsidRDefault="00397537" w:rsidP="00565B64">
      <w:pPr>
        <w:jc w:val="center"/>
      </w:pPr>
    </w:p>
    <w:p w:rsidR="00397537" w:rsidRDefault="00397537" w:rsidP="00565B64">
      <w:pPr>
        <w:jc w:val="center"/>
      </w:pPr>
    </w:p>
    <w:p w:rsidR="00397537" w:rsidRDefault="00397537" w:rsidP="00565B64">
      <w:pPr>
        <w:jc w:val="center"/>
      </w:pPr>
    </w:p>
    <w:p w:rsidR="00397537" w:rsidRDefault="00397537" w:rsidP="00565B64">
      <w:pPr>
        <w:jc w:val="center"/>
      </w:pPr>
    </w:p>
    <w:p w:rsidR="00397537" w:rsidRDefault="00397537" w:rsidP="00565B64">
      <w:pPr>
        <w:jc w:val="center"/>
      </w:pPr>
    </w:p>
    <w:p w:rsidR="00397537" w:rsidRDefault="00397537" w:rsidP="00565B64">
      <w:pPr>
        <w:jc w:val="center"/>
      </w:pPr>
    </w:p>
    <w:p w:rsidR="00397537" w:rsidRDefault="00397537" w:rsidP="00565B64">
      <w:pPr>
        <w:jc w:val="center"/>
      </w:pPr>
    </w:p>
    <w:p w:rsidR="00397537" w:rsidRDefault="00397537" w:rsidP="00565B64">
      <w:pPr>
        <w:jc w:val="center"/>
      </w:pPr>
    </w:p>
    <w:p w:rsidR="00397537" w:rsidRDefault="00397537" w:rsidP="00565B64">
      <w:pPr>
        <w:jc w:val="center"/>
      </w:pPr>
    </w:p>
    <w:p w:rsidR="00397537" w:rsidRPr="003D0D89" w:rsidRDefault="00397537" w:rsidP="00565B64">
      <w:pPr>
        <w:jc w:val="center"/>
      </w:pPr>
    </w:p>
    <w:p w:rsidR="00A664FE" w:rsidRDefault="00A664FE" w:rsidP="00565B64">
      <w:pPr>
        <w:jc w:val="center"/>
      </w:pPr>
    </w:p>
    <w:p w:rsidR="00DD652E" w:rsidRDefault="00DD652E" w:rsidP="00565B64">
      <w:pPr>
        <w:jc w:val="center"/>
      </w:pPr>
    </w:p>
    <w:p w:rsidR="00DD652E" w:rsidRDefault="00DD652E" w:rsidP="00565B64">
      <w:pPr>
        <w:jc w:val="center"/>
      </w:pPr>
    </w:p>
    <w:p w:rsidR="00DD652E" w:rsidRDefault="00DD652E" w:rsidP="00565B64">
      <w:pPr>
        <w:jc w:val="center"/>
      </w:pPr>
    </w:p>
    <w:p w:rsidR="00DD652E" w:rsidRDefault="00DD652E" w:rsidP="00565B64">
      <w:pPr>
        <w:jc w:val="center"/>
      </w:pPr>
    </w:p>
    <w:p w:rsidR="00A664FE" w:rsidRDefault="00A664FE" w:rsidP="00565B64">
      <w:pPr>
        <w:pStyle w:val="1"/>
        <w:spacing w:before="0" w:after="0"/>
        <w:contextualSpacing/>
        <w:jc w:val="center"/>
        <w:rPr>
          <w:rFonts w:ascii="Times New Roman" w:hAnsi="Times New Roman"/>
          <w:b w:val="0"/>
          <w:sz w:val="28"/>
          <w:szCs w:val="28"/>
        </w:rPr>
      </w:pPr>
      <w:bookmarkStart w:id="0" w:name="_Toc314631862"/>
      <w:r w:rsidRPr="003D0D89">
        <w:rPr>
          <w:rFonts w:ascii="Times New Roman" w:hAnsi="Times New Roman"/>
          <w:b w:val="0"/>
          <w:sz w:val="28"/>
          <w:szCs w:val="28"/>
          <w:lang w:val="ru-RU"/>
        </w:rPr>
        <w:t>1</w:t>
      </w:r>
      <w:r w:rsidRPr="003D0D89">
        <w:rPr>
          <w:rFonts w:ascii="Times New Roman" w:hAnsi="Times New Roman"/>
          <w:b w:val="0"/>
          <w:sz w:val="28"/>
          <w:szCs w:val="28"/>
        </w:rPr>
        <w:t>. Характеристика проблемы и обоснование необходимости</w:t>
      </w:r>
      <w:r w:rsidRPr="003D0D89">
        <w:rPr>
          <w:rFonts w:ascii="Times New Roman" w:hAnsi="Times New Roman"/>
          <w:b w:val="0"/>
          <w:sz w:val="28"/>
          <w:szCs w:val="28"/>
          <w:lang w:val="ru-RU"/>
        </w:rPr>
        <w:t xml:space="preserve"> </w:t>
      </w:r>
      <w:r w:rsidRPr="003D0D89">
        <w:rPr>
          <w:rFonts w:ascii="Times New Roman" w:hAnsi="Times New Roman"/>
          <w:b w:val="0"/>
          <w:sz w:val="28"/>
          <w:szCs w:val="28"/>
        </w:rPr>
        <w:t>ее решения программными методами</w:t>
      </w:r>
      <w:bookmarkEnd w:id="0"/>
    </w:p>
    <w:p w:rsidR="0099676C" w:rsidRPr="0099676C" w:rsidRDefault="0099676C" w:rsidP="0099676C">
      <w:pPr>
        <w:rPr>
          <w:lang w:val="x-none" w:eastAsia="x-none"/>
        </w:rPr>
      </w:pPr>
    </w:p>
    <w:p w:rsidR="00A664FE" w:rsidRPr="003D0D89" w:rsidRDefault="00A664FE" w:rsidP="00565B64">
      <w:pPr>
        <w:pStyle w:val="af0"/>
        <w:contextualSpacing/>
        <w:rPr>
          <w:b w:val="0"/>
          <w:szCs w:val="28"/>
        </w:rPr>
      </w:pPr>
      <w:r w:rsidRPr="003D0D89">
        <w:rPr>
          <w:b w:val="0"/>
          <w:szCs w:val="28"/>
        </w:rPr>
        <w:t>Развитие малого и среднего предпринимательства в муниципальном районе Уфимский район Республики Башкортостан является стратегическим фактором, определяющим устойчивое развитие экономики района. Поддержка предпринимательства рассматривается в качестве одного из приоритетных направлений социально-экономического развития муниципального района.</w:t>
      </w:r>
    </w:p>
    <w:p w:rsidR="00A664FE" w:rsidRDefault="00A664FE" w:rsidP="00565B64">
      <w:pPr>
        <w:pStyle w:val="af0"/>
        <w:contextualSpacing/>
        <w:rPr>
          <w:b w:val="0"/>
          <w:szCs w:val="28"/>
        </w:rPr>
      </w:pPr>
      <w:r w:rsidRPr="003D0D89">
        <w:rPr>
          <w:b w:val="0"/>
          <w:szCs w:val="28"/>
        </w:rPr>
        <w:t>Малый бизнес присутствует во многих отраслях экономики муниципального района, в деятельность в малых предприятий вовлечены все социальные группы населения. Развитие предпринимательства оказывает непосредственное влияние на общее состояние экономики района, способствует насыщению рынка товарами и услугами, развитию экономически оправданной конкуренции, созданию новых рабочих мест и новых производств, а также формированию налоговой базы.</w:t>
      </w:r>
    </w:p>
    <w:p w:rsidR="00A155AB" w:rsidRDefault="00A155AB" w:rsidP="00A155AB">
      <w:pPr>
        <w:ind w:firstLine="709"/>
        <w:contextualSpacing/>
        <w:jc w:val="both"/>
      </w:pPr>
      <w:r>
        <w:t xml:space="preserve">В 2015 году на территории района зарегистрировано 1074 средних, малых и </w:t>
      </w:r>
      <w:proofErr w:type="spellStart"/>
      <w:proofErr w:type="gramStart"/>
      <w:r>
        <w:t>микропредприятий</w:t>
      </w:r>
      <w:proofErr w:type="spellEnd"/>
      <w:r>
        <w:t>,  по</w:t>
      </w:r>
      <w:proofErr w:type="gramEnd"/>
      <w:r>
        <w:t xml:space="preserve"> сравнению с 2014 годом увеличилось на 327 единиц. </w:t>
      </w:r>
    </w:p>
    <w:p w:rsidR="00A155AB" w:rsidRDefault="00A155AB" w:rsidP="00A155AB">
      <w:pPr>
        <w:ind w:firstLine="709"/>
        <w:contextualSpacing/>
        <w:jc w:val="both"/>
      </w:pPr>
      <w:r>
        <w:t>Количество индивидуальны</w:t>
      </w:r>
      <w:r w:rsidR="009D7810">
        <w:t>х предпринимателей по сравнению</w:t>
      </w:r>
      <w:r>
        <w:t xml:space="preserve"> с 2014 годом увеличилось на 95 человек и составило 1834 человек.</w:t>
      </w:r>
    </w:p>
    <w:p w:rsidR="00A664FE" w:rsidRPr="003D0D89" w:rsidRDefault="00A664FE" w:rsidP="00565B64">
      <w:pPr>
        <w:tabs>
          <w:tab w:val="left" w:pos="10080"/>
        </w:tabs>
        <w:autoSpaceDE w:val="0"/>
        <w:autoSpaceDN w:val="0"/>
        <w:adjustRightInd w:val="0"/>
        <w:ind w:firstLine="709"/>
        <w:contextualSpacing/>
        <w:jc w:val="both"/>
      </w:pPr>
      <w:r w:rsidRPr="003D0D89">
        <w:t xml:space="preserve">Доля среднесписочной численности работников малых и средних предприятий в среднесписочной численности работников всех предприятий составила </w:t>
      </w:r>
      <w:r w:rsidR="0071177D" w:rsidRPr="0071177D">
        <w:t xml:space="preserve">36,17 </w:t>
      </w:r>
      <w:r w:rsidRPr="003D0D89">
        <w:t>%.</w:t>
      </w:r>
    </w:p>
    <w:p w:rsidR="0071177D" w:rsidRPr="00F30940" w:rsidRDefault="00A664FE" w:rsidP="00F30940">
      <w:pPr>
        <w:tabs>
          <w:tab w:val="left" w:pos="10080"/>
        </w:tabs>
        <w:autoSpaceDE w:val="0"/>
        <w:autoSpaceDN w:val="0"/>
        <w:adjustRightInd w:val="0"/>
        <w:ind w:firstLine="709"/>
        <w:contextualSpacing/>
        <w:jc w:val="both"/>
      </w:pPr>
      <w:r w:rsidRPr="003D0D89">
        <w:t>Доля СМСП в общем объеме размещенных заказов на поставки товаров, выпо</w:t>
      </w:r>
      <w:r w:rsidR="0071177D">
        <w:t xml:space="preserve">лнение работ, оказание услуг </w:t>
      </w:r>
      <w:r w:rsidR="00BD6A02">
        <w:t xml:space="preserve">в </w:t>
      </w:r>
      <w:r w:rsidR="0071177D" w:rsidRPr="00F30940">
        <w:t>2013</w:t>
      </w:r>
      <w:r w:rsidRPr="00F30940">
        <w:t xml:space="preserve"> год</w:t>
      </w:r>
      <w:r w:rsidR="00BD6A02">
        <w:t>у</w:t>
      </w:r>
      <w:r w:rsidRPr="00F30940">
        <w:t xml:space="preserve"> составила </w:t>
      </w:r>
      <w:r w:rsidR="00F30940">
        <w:t xml:space="preserve">60 </w:t>
      </w:r>
      <w:r w:rsidR="0071177D" w:rsidRPr="00F30940">
        <w:t>%</w:t>
      </w:r>
      <w:r w:rsidR="009D7810">
        <w:t>, в</w:t>
      </w:r>
      <w:r w:rsidR="00F30940">
        <w:t xml:space="preserve"> </w:t>
      </w:r>
      <w:r w:rsidR="0071177D" w:rsidRPr="00F30940">
        <w:t xml:space="preserve">2014 </w:t>
      </w:r>
      <w:r w:rsidR="00F30940">
        <w:t xml:space="preserve">году 61,5 %, в 2015 </w:t>
      </w:r>
      <w:r w:rsidR="0071177D" w:rsidRPr="00F30940">
        <w:t>год</w:t>
      </w:r>
      <w:r w:rsidR="00F30940">
        <w:t>у</w:t>
      </w:r>
      <w:r w:rsidR="0071177D" w:rsidRPr="00F30940">
        <w:t xml:space="preserve"> </w:t>
      </w:r>
      <w:proofErr w:type="gramStart"/>
      <w:r w:rsidR="0071177D" w:rsidRPr="00F30940">
        <w:t xml:space="preserve">составила </w:t>
      </w:r>
      <w:r w:rsidR="00F30940">
        <w:t xml:space="preserve"> 62</w:t>
      </w:r>
      <w:proofErr w:type="gramEnd"/>
      <w:r w:rsidR="00F30940">
        <w:t xml:space="preserve"> %.</w:t>
      </w:r>
    </w:p>
    <w:p w:rsidR="00A664FE" w:rsidRPr="003D0D89" w:rsidRDefault="00A664FE" w:rsidP="00565B64">
      <w:pPr>
        <w:tabs>
          <w:tab w:val="left" w:pos="10080"/>
        </w:tabs>
        <w:autoSpaceDE w:val="0"/>
        <w:autoSpaceDN w:val="0"/>
        <w:adjustRightInd w:val="0"/>
        <w:ind w:firstLine="709"/>
        <w:contextualSpacing/>
        <w:jc w:val="both"/>
      </w:pPr>
      <w:r w:rsidRPr="003D0D89">
        <w:t xml:space="preserve">Объем налоговых поступлений в местный бюджет от СМСП составил </w:t>
      </w:r>
      <w:r w:rsidR="008932DF" w:rsidRPr="008932DF">
        <w:t>157,624 млн. руб., что составляет 26</w:t>
      </w:r>
      <w:r w:rsidRPr="008932DF">
        <w:t>% в</w:t>
      </w:r>
      <w:r w:rsidRPr="003D0D89">
        <w:t xml:space="preserve"> общем объеме налоговых поступлений в местный бюджет.</w:t>
      </w:r>
    </w:p>
    <w:p w:rsidR="00A155AB" w:rsidRDefault="00A155AB" w:rsidP="00565B64">
      <w:pPr>
        <w:autoSpaceDE w:val="0"/>
        <w:autoSpaceDN w:val="0"/>
        <w:adjustRightInd w:val="0"/>
        <w:ind w:firstLine="720"/>
        <w:contextualSpacing/>
        <w:jc w:val="both"/>
      </w:pPr>
      <w:r w:rsidRPr="00A155AB">
        <w:lastRenderedPageBreak/>
        <w:t>В 2013 году на оказание финансовой поддержки СМСП из бюджета МР Уфимский район было предусмотрено 250 тыс. руб., в 2014 году- 390,8 тыс. руб., в 2015 году- 800 тыс. руб. Средства бюджета МР Уфимский район освоены полностью.</w:t>
      </w:r>
    </w:p>
    <w:p w:rsidR="00A155AB" w:rsidRDefault="00A155AB" w:rsidP="00A155AB">
      <w:pPr>
        <w:autoSpaceDE w:val="0"/>
        <w:autoSpaceDN w:val="0"/>
        <w:adjustRightInd w:val="0"/>
        <w:ind w:firstLine="720"/>
        <w:contextualSpacing/>
        <w:jc w:val="both"/>
      </w:pPr>
      <w:r>
        <w:t>На основании конкурса финансовую поддержку из всех бюджетов получили 12 организации, занимающихся коммунальным хозяйством, производством хлебобулочных изделий, производством мясных полуфабрикатов, напитков.</w:t>
      </w:r>
    </w:p>
    <w:p w:rsidR="00A155AB" w:rsidRDefault="00A155AB" w:rsidP="00A155AB">
      <w:pPr>
        <w:autoSpaceDE w:val="0"/>
        <w:autoSpaceDN w:val="0"/>
        <w:adjustRightInd w:val="0"/>
        <w:ind w:firstLine="720"/>
        <w:contextualSpacing/>
        <w:jc w:val="both"/>
      </w:pPr>
      <w:r>
        <w:t>Сумма, предусмотренная бюджетом МР Уфимский район распределена полностью.</w:t>
      </w:r>
    </w:p>
    <w:p w:rsidR="00A155AB" w:rsidRPr="00A155AB" w:rsidRDefault="00A155AB" w:rsidP="00A155AB">
      <w:pPr>
        <w:pStyle w:val="af0"/>
        <w:contextualSpacing/>
        <w:rPr>
          <w:rFonts w:eastAsiaTheme="minorHAnsi"/>
          <w:b w:val="0"/>
          <w:bCs w:val="0"/>
          <w:szCs w:val="28"/>
          <w:lang w:val="ru-RU" w:eastAsia="en-US"/>
        </w:rPr>
      </w:pPr>
      <w:r w:rsidRPr="00A155AB">
        <w:rPr>
          <w:rFonts w:eastAsiaTheme="minorHAnsi"/>
          <w:b w:val="0"/>
          <w:bCs w:val="0"/>
          <w:szCs w:val="28"/>
          <w:lang w:val="ru-RU" w:eastAsia="en-US"/>
        </w:rPr>
        <w:t>Кроме этого, по результатам республиканского конкурса администрации МР Уфимский район</w:t>
      </w:r>
      <w:r w:rsidR="004F50AB">
        <w:rPr>
          <w:rFonts w:eastAsiaTheme="minorHAnsi"/>
          <w:b w:val="0"/>
          <w:bCs w:val="0"/>
          <w:szCs w:val="28"/>
          <w:lang w:val="ru-RU" w:eastAsia="en-US"/>
        </w:rPr>
        <w:t xml:space="preserve"> (далее – Администрация)</w:t>
      </w:r>
      <w:r w:rsidRPr="00A155AB">
        <w:rPr>
          <w:rFonts w:eastAsiaTheme="minorHAnsi"/>
          <w:b w:val="0"/>
          <w:bCs w:val="0"/>
          <w:szCs w:val="28"/>
          <w:lang w:val="ru-RU" w:eastAsia="en-US"/>
        </w:rPr>
        <w:t xml:space="preserve"> пре</w:t>
      </w:r>
      <w:r w:rsidR="009D7810">
        <w:rPr>
          <w:rFonts w:eastAsiaTheme="minorHAnsi"/>
          <w:b w:val="0"/>
          <w:bCs w:val="0"/>
          <w:szCs w:val="28"/>
          <w:lang w:val="ru-RU" w:eastAsia="en-US"/>
        </w:rPr>
        <w:t xml:space="preserve">доставлены средства   бюджетов </w:t>
      </w:r>
      <w:r w:rsidRPr="00A155AB">
        <w:rPr>
          <w:rFonts w:eastAsiaTheme="minorHAnsi"/>
          <w:b w:val="0"/>
          <w:bCs w:val="0"/>
          <w:szCs w:val="28"/>
          <w:lang w:val="ru-RU" w:eastAsia="en-US"/>
        </w:rPr>
        <w:t xml:space="preserve">Российской Федерации/ Республики Башкортостан.  В 2013 году было получено 525,898 тыс. руб., в 2014 году- 1080,0 тыс. руб., в 2015 году- 913,7 тыс. руб. </w:t>
      </w:r>
    </w:p>
    <w:p w:rsidR="00A664FE" w:rsidRPr="003D0D89" w:rsidRDefault="00A155AB" w:rsidP="00A155AB">
      <w:pPr>
        <w:pStyle w:val="af0"/>
        <w:contextualSpacing/>
        <w:rPr>
          <w:b w:val="0"/>
          <w:szCs w:val="28"/>
        </w:rPr>
      </w:pPr>
      <w:r w:rsidRPr="00A155AB">
        <w:rPr>
          <w:rFonts w:eastAsiaTheme="minorHAnsi"/>
          <w:b w:val="0"/>
          <w:bCs w:val="0"/>
          <w:szCs w:val="28"/>
          <w:lang w:val="ru-RU" w:eastAsia="en-US"/>
        </w:rPr>
        <w:t>На основании конкурсов финансовую поддержку из всех бюджетов получили 3960,398 тыс. организации, занимающихся коммунальным хозяйством, производством хлебобулочных изделий, производством мясных полуфабрикатов, напитков.</w:t>
      </w:r>
      <w:r w:rsidR="005E477B">
        <w:rPr>
          <w:rFonts w:eastAsiaTheme="minorHAnsi"/>
          <w:b w:val="0"/>
          <w:bCs w:val="0"/>
          <w:szCs w:val="28"/>
          <w:lang w:val="ru-RU" w:eastAsia="en-US"/>
        </w:rPr>
        <w:t xml:space="preserve"> </w:t>
      </w:r>
      <w:r w:rsidR="00A664FE" w:rsidRPr="003D0D89">
        <w:rPr>
          <w:b w:val="0"/>
          <w:szCs w:val="28"/>
        </w:rPr>
        <w:t>В то же время существует определенные институциональные ограничения, препятствующие успешной реализации потенциала территорий муниципального района, основными из которых являются:</w:t>
      </w:r>
    </w:p>
    <w:p w:rsidR="00A664FE" w:rsidRPr="003D0D89" w:rsidRDefault="00A664FE" w:rsidP="00565B64">
      <w:pPr>
        <w:pStyle w:val="af0"/>
        <w:contextualSpacing/>
        <w:rPr>
          <w:b w:val="0"/>
          <w:szCs w:val="28"/>
        </w:rPr>
      </w:pPr>
      <w:r w:rsidRPr="003D0D89">
        <w:rPr>
          <w:b w:val="0"/>
          <w:szCs w:val="28"/>
        </w:rPr>
        <w:t>проблема доступности кредитов из-за достаточно высоких по сравнению с доходностью бизнеса ставок платы за кредитные ресурсы и жестких требований банков к залоговому обеспечению;</w:t>
      </w:r>
    </w:p>
    <w:p w:rsidR="00A664FE" w:rsidRPr="003D0D89" w:rsidRDefault="00A664FE" w:rsidP="00565B64">
      <w:pPr>
        <w:pStyle w:val="af0"/>
        <w:contextualSpacing/>
        <w:rPr>
          <w:b w:val="0"/>
          <w:szCs w:val="28"/>
        </w:rPr>
      </w:pPr>
      <w:r w:rsidRPr="003D0D89">
        <w:rPr>
          <w:b w:val="0"/>
          <w:szCs w:val="28"/>
        </w:rPr>
        <w:t>недостаток квалифицированных кадров;</w:t>
      </w:r>
    </w:p>
    <w:p w:rsidR="00A664FE" w:rsidRPr="003D0D89" w:rsidRDefault="00A664FE" w:rsidP="00565B64">
      <w:pPr>
        <w:pStyle w:val="af0"/>
        <w:contextualSpacing/>
        <w:rPr>
          <w:b w:val="0"/>
          <w:szCs w:val="28"/>
        </w:rPr>
      </w:pPr>
      <w:r w:rsidRPr="003D0D89">
        <w:rPr>
          <w:b w:val="0"/>
          <w:szCs w:val="28"/>
        </w:rPr>
        <w:t>проблемы продвижения продукции (работ и услуг) на региональные рынки.</w:t>
      </w:r>
    </w:p>
    <w:p w:rsidR="00A664FE" w:rsidRPr="003D0D89" w:rsidRDefault="00A664FE" w:rsidP="00565B64">
      <w:pPr>
        <w:pStyle w:val="af0"/>
        <w:contextualSpacing/>
        <w:rPr>
          <w:b w:val="0"/>
          <w:szCs w:val="28"/>
        </w:rPr>
      </w:pPr>
      <w:r w:rsidRPr="003D0D89">
        <w:rPr>
          <w:b w:val="0"/>
          <w:szCs w:val="28"/>
        </w:rPr>
        <w:t>Использование программно-целевого метода позволит:</w:t>
      </w:r>
    </w:p>
    <w:p w:rsidR="00A664FE" w:rsidRPr="003D0D89" w:rsidRDefault="00A664FE" w:rsidP="00565B64">
      <w:pPr>
        <w:pStyle w:val="af0"/>
        <w:contextualSpacing/>
        <w:rPr>
          <w:b w:val="0"/>
          <w:szCs w:val="28"/>
        </w:rPr>
      </w:pPr>
      <w:r w:rsidRPr="003D0D89">
        <w:rPr>
          <w:b w:val="0"/>
          <w:szCs w:val="28"/>
        </w:rPr>
        <w:t>обеспечить единый комплексный подход к решению проблем развития малого и среднего предпринимательства в муниципальном районе;</w:t>
      </w:r>
    </w:p>
    <w:p w:rsidR="00A664FE" w:rsidRPr="003D0D89" w:rsidRDefault="00A664FE" w:rsidP="00565B64">
      <w:pPr>
        <w:pStyle w:val="af0"/>
        <w:contextualSpacing/>
        <w:rPr>
          <w:b w:val="0"/>
          <w:szCs w:val="28"/>
        </w:rPr>
      </w:pPr>
      <w:r w:rsidRPr="003D0D89">
        <w:rPr>
          <w:b w:val="0"/>
          <w:szCs w:val="28"/>
        </w:rPr>
        <w:t>использовать единые принципы управления на всех направлениях и этапах проектирования и реализации Программы;</w:t>
      </w:r>
    </w:p>
    <w:p w:rsidR="00A664FE" w:rsidRPr="003D0D89" w:rsidRDefault="00A664FE" w:rsidP="00565B64">
      <w:pPr>
        <w:pStyle w:val="af0"/>
        <w:contextualSpacing/>
        <w:rPr>
          <w:b w:val="0"/>
          <w:szCs w:val="28"/>
        </w:rPr>
      </w:pPr>
      <w:r w:rsidRPr="003D0D89">
        <w:rPr>
          <w:b w:val="0"/>
          <w:szCs w:val="28"/>
        </w:rPr>
        <w:t>обеспечить высокую эффективность бюджетных расходов на поддержку  и  развитие малого и среднего предпринимательства в муниципальном районе;</w:t>
      </w:r>
    </w:p>
    <w:p w:rsidR="00A664FE" w:rsidRPr="003D0D89" w:rsidRDefault="00A664FE" w:rsidP="00565B64">
      <w:pPr>
        <w:pStyle w:val="af0"/>
        <w:contextualSpacing/>
        <w:rPr>
          <w:b w:val="0"/>
          <w:szCs w:val="28"/>
        </w:rPr>
      </w:pPr>
      <w:r w:rsidRPr="003D0D89">
        <w:rPr>
          <w:b w:val="0"/>
          <w:szCs w:val="28"/>
        </w:rPr>
        <w:t>обеспечить объективный контроль за реализацией Программы.</w:t>
      </w:r>
    </w:p>
    <w:p w:rsidR="00A664FE" w:rsidRPr="003D0D89" w:rsidRDefault="00A664FE" w:rsidP="00565B64">
      <w:pPr>
        <w:pStyle w:val="af0"/>
        <w:contextualSpacing/>
        <w:rPr>
          <w:b w:val="0"/>
          <w:szCs w:val="28"/>
        </w:rPr>
      </w:pPr>
      <w:r w:rsidRPr="003D0D89">
        <w:rPr>
          <w:b w:val="0"/>
          <w:szCs w:val="28"/>
        </w:rPr>
        <w:t>Программа является логическим продолжением предыдущих программ по поддержке предпринимательства и  разработана с учетом:</w:t>
      </w:r>
    </w:p>
    <w:p w:rsidR="00A664FE" w:rsidRPr="003D0D89" w:rsidRDefault="00A664FE" w:rsidP="00565B64">
      <w:pPr>
        <w:pStyle w:val="af0"/>
        <w:contextualSpacing/>
        <w:rPr>
          <w:b w:val="0"/>
          <w:szCs w:val="28"/>
        </w:rPr>
      </w:pPr>
      <w:r w:rsidRPr="003D0D89">
        <w:rPr>
          <w:b w:val="0"/>
          <w:szCs w:val="28"/>
        </w:rPr>
        <w:t xml:space="preserve">новаций в области законодательной, финансовой, информационной и иных форм поддержки малого и среднего предпринимательства в  целях выполнения Федерального закона «О развитии малого и среднего предпринимательства в Российской Федерации» и Закона  Республики </w:t>
      </w:r>
      <w:r w:rsidRPr="003D0D89">
        <w:rPr>
          <w:b w:val="0"/>
          <w:szCs w:val="28"/>
        </w:rPr>
        <w:lastRenderedPageBreak/>
        <w:t>Башкортостан «О развитии малого и среднего  предпринимательства в Республике Башкортостан»;</w:t>
      </w:r>
    </w:p>
    <w:p w:rsidR="00A664FE" w:rsidRPr="003D0D89" w:rsidRDefault="00A664FE" w:rsidP="00565B64">
      <w:pPr>
        <w:pStyle w:val="af0"/>
        <w:contextualSpacing/>
        <w:rPr>
          <w:b w:val="0"/>
          <w:szCs w:val="28"/>
        </w:rPr>
      </w:pPr>
      <w:r w:rsidRPr="003D0D89">
        <w:rPr>
          <w:b w:val="0"/>
          <w:szCs w:val="28"/>
        </w:rPr>
        <w:t>современных реалий развития и потребностей субъектов малого и среднего предпринимательства в условиях модернизации экономики.</w:t>
      </w:r>
    </w:p>
    <w:p w:rsidR="0099676C" w:rsidRDefault="0099676C" w:rsidP="00565B64">
      <w:pPr>
        <w:pStyle w:val="1"/>
        <w:spacing w:before="120"/>
        <w:contextualSpacing/>
        <w:jc w:val="center"/>
        <w:rPr>
          <w:rFonts w:ascii="Times New Roman" w:hAnsi="Times New Roman"/>
          <w:b w:val="0"/>
          <w:sz w:val="28"/>
          <w:szCs w:val="28"/>
          <w:lang w:val="ru-RU"/>
        </w:rPr>
      </w:pPr>
      <w:bookmarkStart w:id="1" w:name="_Toc314631863"/>
    </w:p>
    <w:p w:rsidR="00A664FE" w:rsidRPr="003D0D89" w:rsidRDefault="00A664FE" w:rsidP="00565B64">
      <w:pPr>
        <w:pStyle w:val="1"/>
        <w:spacing w:before="120"/>
        <w:contextualSpacing/>
        <w:jc w:val="center"/>
        <w:rPr>
          <w:rFonts w:ascii="Times New Roman" w:hAnsi="Times New Roman"/>
          <w:b w:val="0"/>
          <w:sz w:val="28"/>
          <w:szCs w:val="28"/>
          <w:lang w:val="ru-RU"/>
        </w:rPr>
      </w:pPr>
      <w:r w:rsidRPr="003D0D89">
        <w:rPr>
          <w:rFonts w:ascii="Times New Roman" w:hAnsi="Times New Roman"/>
          <w:b w:val="0"/>
          <w:sz w:val="28"/>
          <w:szCs w:val="28"/>
          <w:lang w:val="ru-RU"/>
        </w:rPr>
        <w:t>2</w:t>
      </w:r>
      <w:r w:rsidRPr="003D0D89">
        <w:rPr>
          <w:rFonts w:ascii="Times New Roman" w:hAnsi="Times New Roman"/>
          <w:b w:val="0"/>
          <w:sz w:val="28"/>
          <w:szCs w:val="28"/>
        </w:rPr>
        <w:t>. Ц</w:t>
      </w:r>
      <w:r w:rsidRPr="003D0D89">
        <w:rPr>
          <w:rFonts w:ascii="Times New Roman" w:hAnsi="Times New Roman"/>
          <w:b w:val="0"/>
          <w:sz w:val="28"/>
          <w:szCs w:val="28"/>
          <w:lang w:val="ru-RU"/>
        </w:rPr>
        <w:t>ели и задачи Программы</w:t>
      </w:r>
      <w:r w:rsidRPr="003D0D89">
        <w:rPr>
          <w:rFonts w:ascii="Times New Roman" w:hAnsi="Times New Roman"/>
          <w:b w:val="0"/>
          <w:sz w:val="28"/>
          <w:szCs w:val="28"/>
        </w:rPr>
        <w:t xml:space="preserve"> </w:t>
      </w:r>
      <w:bookmarkEnd w:id="1"/>
    </w:p>
    <w:p w:rsidR="00A664FE" w:rsidRPr="003D0D89" w:rsidRDefault="00A664FE" w:rsidP="00565B64">
      <w:pPr>
        <w:autoSpaceDE w:val="0"/>
        <w:autoSpaceDN w:val="0"/>
        <w:adjustRightInd w:val="0"/>
        <w:ind w:firstLine="709"/>
        <w:contextualSpacing/>
        <w:jc w:val="both"/>
      </w:pPr>
      <w:r w:rsidRPr="003D0D89">
        <w:t>Целью Программы является создание условий для развития малого и среднего предпринимательства в муниципальном районе Уфимский район Республики Башкортостан на основе формирования эффективных механизмов его поддержки, повышения вклада малого и среднего предпринимательства в решение экономических и социальных задач муниципального района.</w:t>
      </w:r>
    </w:p>
    <w:p w:rsidR="00A664FE" w:rsidRPr="003D0D89" w:rsidRDefault="00DD652E" w:rsidP="00565B64">
      <w:pPr>
        <w:autoSpaceDE w:val="0"/>
        <w:autoSpaceDN w:val="0"/>
        <w:adjustRightInd w:val="0"/>
        <w:ind w:firstLine="709"/>
        <w:contextualSpacing/>
        <w:jc w:val="both"/>
      </w:pPr>
      <w:r>
        <w:t xml:space="preserve">Цели и </w:t>
      </w:r>
      <w:r w:rsidR="00A664FE" w:rsidRPr="003D0D89">
        <w:t xml:space="preserve">Задачи Программы: </w:t>
      </w:r>
    </w:p>
    <w:p w:rsidR="00A664FE" w:rsidRPr="003D0D89" w:rsidRDefault="00A664FE" w:rsidP="00565B64">
      <w:pPr>
        <w:autoSpaceDE w:val="0"/>
        <w:autoSpaceDN w:val="0"/>
        <w:adjustRightInd w:val="0"/>
        <w:ind w:firstLine="709"/>
        <w:contextualSpacing/>
        <w:jc w:val="both"/>
      </w:pPr>
      <w:r w:rsidRPr="003D0D89">
        <w:t>а) формирование благоприятного институционального климата для развития малого и среднего бизнеса в муниципальном районе:</w:t>
      </w:r>
    </w:p>
    <w:p w:rsidR="00A664FE" w:rsidRPr="003D0D89" w:rsidRDefault="00A664FE" w:rsidP="00565B64">
      <w:pPr>
        <w:autoSpaceDE w:val="0"/>
        <w:autoSpaceDN w:val="0"/>
        <w:adjustRightInd w:val="0"/>
        <w:ind w:firstLine="709"/>
        <w:contextualSpacing/>
        <w:jc w:val="both"/>
      </w:pPr>
      <w:r w:rsidRPr="003D0D89">
        <w:t>содействие в устранении административных барьеров и препятствий, сдерживающих развитие малого и среднего предпринимательства;</w:t>
      </w:r>
    </w:p>
    <w:p w:rsidR="00A664FE" w:rsidRPr="003D0D89" w:rsidRDefault="00A664FE" w:rsidP="00565B64">
      <w:pPr>
        <w:autoSpaceDE w:val="0"/>
        <w:autoSpaceDN w:val="0"/>
        <w:adjustRightInd w:val="0"/>
        <w:ind w:firstLine="709"/>
        <w:contextualSpacing/>
        <w:jc w:val="both"/>
      </w:pPr>
      <w:r w:rsidRPr="003D0D89">
        <w:t>совершенствование нормативного правового регулирования в сфере развития малого и среднего предпринимательства;</w:t>
      </w:r>
    </w:p>
    <w:p w:rsidR="00A664FE" w:rsidRPr="003D0D89" w:rsidRDefault="00A664FE" w:rsidP="00565B64">
      <w:pPr>
        <w:autoSpaceDE w:val="0"/>
        <w:autoSpaceDN w:val="0"/>
        <w:adjustRightInd w:val="0"/>
        <w:ind w:firstLine="709"/>
        <w:contextualSpacing/>
        <w:jc w:val="both"/>
      </w:pPr>
      <w:r w:rsidRPr="003D0D89">
        <w:t>обеспечение взаимодействия между органами местного</w:t>
      </w:r>
      <w:r w:rsidR="009D7810">
        <w:t xml:space="preserve"> самоуправления и </w:t>
      </w:r>
      <w:proofErr w:type="gramStart"/>
      <w:r w:rsidR="009D7810">
        <w:t xml:space="preserve">общественными </w:t>
      </w:r>
      <w:bookmarkStart w:id="2" w:name="_GoBack"/>
      <w:bookmarkEnd w:id="2"/>
      <w:r w:rsidRPr="003D0D89">
        <w:t>объединениями предпринимателей</w:t>
      </w:r>
      <w:proofErr w:type="gramEnd"/>
      <w:r w:rsidRPr="003D0D89">
        <w:t xml:space="preserve"> и субъектами малого и среднего предпринимательства;</w:t>
      </w:r>
    </w:p>
    <w:p w:rsidR="00A664FE" w:rsidRPr="003D0D89" w:rsidRDefault="00A664FE" w:rsidP="00565B64">
      <w:pPr>
        <w:autoSpaceDE w:val="0"/>
        <w:autoSpaceDN w:val="0"/>
        <w:adjustRightInd w:val="0"/>
        <w:ind w:firstLine="709"/>
        <w:contextualSpacing/>
        <w:jc w:val="both"/>
      </w:pPr>
      <w:r w:rsidRPr="003D0D89">
        <w:t>б) развитие прогрессивных технологий финансовой и инвестиционной поддержки, повышение доступности финансовых ресурсов для субъектов малого и среднего предпринимательства Республики Башкортостан;</w:t>
      </w:r>
    </w:p>
    <w:p w:rsidR="00A664FE" w:rsidRPr="003D0D89" w:rsidRDefault="00A664FE" w:rsidP="00565B64">
      <w:pPr>
        <w:autoSpaceDE w:val="0"/>
        <w:autoSpaceDN w:val="0"/>
        <w:adjustRightInd w:val="0"/>
        <w:ind w:firstLine="709"/>
        <w:contextualSpacing/>
        <w:jc w:val="both"/>
      </w:pPr>
      <w:r w:rsidRPr="003D0D89">
        <w:t>в) развитие системы информационно-консультационной, научной и образовательной поддержки субъектов малого и среднего предпринимательства:</w:t>
      </w:r>
    </w:p>
    <w:p w:rsidR="00A664FE" w:rsidRPr="003D0D89" w:rsidRDefault="00A664FE" w:rsidP="00565B64">
      <w:pPr>
        <w:autoSpaceDE w:val="0"/>
        <w:autoSpaceDN w:val="0"/>
        <w:adjustRightInd w:val="0"/>
        <w:ind w:firstLine="709"/>
        <w:contextualSpacing/>
        <w:jc w:val="both"/>
      </w:pPr>
      <w:r w:rsidRPr="003D0D89">
        <w:t>внедрение современных технологий информационной и консалтинговой поддержки субъектов малого и среднего предпринимательства;</w:t>
      </w:r>
    </w:p>
    <w:p w:rsidR="00A664FE" w:rsidRPr="003D0D89" w:rsidRDefault="00A664FE" w:rsidP="00565B64">
      <w:pPr>
        <w:autoSpaceDE w:val="0"/>
        <w:autoSpaceDN w:val="0"/>
        <w:adjustRightInd w:val="0"/>
        <w:ind w:firstLine="709"/>
        <w:contextualSpacing/>
        <w:jc w:val="both"/>
      </w:pPr>
      <w:r w:rsidRPr="003D0D89">
        <w:t xml:space="preserve">г) содействие росту конкурентоспособности и продвижению продукции субъектов малого и среднего предпринимательства на товарные рынки: </w:t>
      </w:r>
    </w:p>
    <w:p w:rsidR="00A664FE" w:rsidRPr="003D0D89" w:rsidRDefault="00A664FE" w:rsidP="00565B64">
      <w:pPr>
        <w:autoSpaceDE w:val="0"/>
        <w:autoSpaceDN w:val="0"/>
        <w:adjustRightInd w:val="0"/>
        <w:ind w:firstLine="709"/>
        <w:contextualSpacing/>
        <w:jc w:val="both"/>
      </w:pPr>
      <w:r w:rsidRPr="003D0D89">
        <w:t>увеличение доли производимых субъектами малого и среднего предпринимательства товаров (работ, услуг) в общем объеме организаций муниципального района;</w:t>
      </w:r>
    </w:p>
    <w:p w:rsidR="00A664FE" w:rsidRPr="003D0D89" w:rsidRDefault="00A664FE" w:rsidP="00565B64">
      <w:pPr>
        <w:autoSpaceDE w:val="0"/>
        <w:autoSpaceDN w:val="0"/>
        <w:adjustRightInd w:val="0"/>
        <w:ind w:firstLine="709"/>
        <w:contextualSpacing/>
        <w:jc w:val="both"/>
      </w:pPr>
      <w:r w:rsidRPr="003D0D89">
        <w:t>повышение качества продукции субъектов малого и среднего предпринимательства</w:t>
      </w:r>
    </w:p>
    <w:p w:rsidR="00A664FE" w:rsidRPr="003D0D89" w:rsidRDefault="00A664FE" w:rsidP="00565B64">
      <w:pPr>
        <w:autoSpaceDE w:val="0"/>
        <w:autoSpaceDN w:val="0"/>
        <w:adjustRightInd w:val="0"/>
        <w:ind w:firstLine="709"/>
        <w:contextualSpacing/>
        <w:jc w:val="both"/>
      </w:pPr>
      <w:r w:rsidRPr="003D0D89">
        <w:t>д) повышение престижа предпринимательской деятельности в муниципальном районе:</w:t>
      </w:r>
    </w:p>
    <w:p w:rsidR="00A664FE" w:rsidRPr="003D0D89" w:rsidRDefault="00A664FE" w:rsidP="00565B64">
      <w:pPr>
        <w:autoSpaceDE w:val="0"/>
        <w:autoSpaceDN w:val="0"/>
        <w:adjustRightInd w:val="0"/>
        <w:ind w:firstLine="709"/>
        <w:contextualSpacing/>
        <w:jc w:val="both"/>
      </w:pPr>
      <w:r w:rsidRPr="003D0D89">
        <w:t>распространение лучших практик предпринимательской деятельности;</w:t>
      </w:r>
    </w:p>
    <w:p w:rsidR="00A664FE" w:rsidRPr="003D0D89" w:rsidRDefault="00A664FE" w:rsidP="00565B64">
      <w:pPr>
        <w:autoSpaceDE w:val="0"/>
        <w:autoSpaceDN w:val="0"/>
        <w:adjustRightInd w:val="0"/>
        <w:ind w:firstLine="709"/>
        <w:contextualSpacing/>
        <w:jc w:val="both"/>
      </w:pPr>
      <w:r w:rsidRPr="003D0D89">
        <w:t>формирование положительного имиджа малого и среднего предпринимательства в муниципальном районе;</w:t>
      </w:r>
    </w:p>
    <w:p w:rsidR="00A664FE" w:rsidRPr="003D0D89" w:rsidRDefault="00A664FE" w:rsidP="00565B64">
      <w:pPr>
        <w:autoSpaceDE w:val="0"/>
        <w:autoSpaceDN w:val="0"/>
        <w:adjustRightInd w:val="0"/>
        <w:ind w:firstLine="709"/>
        <w:contextualSpacing/>
        <w:jc w:val="both"/>
      </w:pPr>
      <w:r w:rsidRPr="003D0D89">
        <w:t>е) развитие малого и среднего предпринимательства во всех отраслях и секторах экономики муниципального района, в том числе:</w:t>
      </w:r>
    </w:p>
    <w:p w:rsidR="00A664FE" w:rsidRPr="003D0D89" w:rsidRDefault="00A664FE" w:rsidP="00565B64">
      <w:pPr>
        <w:autoSpaceDE w:val="0"/>
        <w:autoSpaceDN w:val="0"/>
        <w:adjustRightInd w:val="0"/>
        <w:ind w:firstLine="709"/>
        <w:contextualSpacing/>
        <w:jc w:val="both"/>
      </w:pPr>
      <w:r w:rsidRPr="003D0D89">
        <w:lastRenderedPageBreak/>
        <w:t>поддержка субъектов малого и среднего предпринимательства, осуществляющих инновационную деятельность;</w:t>
      </w:r>
    </w:p>
    <w:p w:rsidR="00A664FE" w:rsidRPr="003D0D89" w:rsidRDefault="00A664FE" w:rsidP="00565B64">
      <w:pPr>
        <w:autoSpaceDE w:val="0"/>
        <w:autoSpaceDN w:val="0"/>
        <w:adjustRightInd w:val="0"/>
        <w:ind w:firstLine="709"/>
        <w:contextualSpacing/>
        <w:jc w:val="both"/>
      </w:pPr>
      <w:r w:rsidRPr="003D0D89">
        <w:t>содействие развитию молодежного предпринимательства;</w:t>
      </w:r>
    </w:p>
    <w:p w:rsidR="00A664FE" w:rsidRPr="003D0D89" w:rsidRDefault="00A664FE" w:rsidP="00565B64">
      <w:pPr>
        <w:autoSpaceDE w:val="0"/>
        <w:autoSpaceDN w:val="0"/>
        <w:adjustRightInd w:val="0"/>
        <w:ind w:firstLine="709"/>
        <w:contextualSpacing/>
        <w:jc w:val="both"/>
      </w:pPr>
      <w:r w:rsidRPr="003D0D89">
        <w:t xml:space="preserve">содействие развитию малого предпринимательства и </w:t>
      </w:r>
      <w:proofErr w:type="spellStart"/>
      <w:r w:rsidRPr="003D0D89">
        <w:t>самозанятости</w:t>
      </w:r>
      <w:proofErr w:type="spellEnd"/>
      <w:r w:rsidRPr="003D0D89">
        <w:t xml:space="preserve"> безработных граждан.</w:t>
      </w:r>
    </w:p>
    <w:p w:rsidR="00397537" w:rsidRDefault="00397537" w:rsidP="00565B64">
      <w:pPr>
        <w:autoSpaceDE w:val="0"/>
        <w:autoSpaceDN w:val="0"/>
        <w:adjustRightInd w:val="0"/>
        <w:ind w:firstLine="709"/>
        <w:contextualSpacing/>
        <w:jc w:val="both"/>
      </w:pPr>
    </w:p>
    <w:p w:rsidR="00397537" w:rsidRDefault="00397537" w:rsidP="00397537">
      <w:pPr>
        <w:autoSpaceDE w:val="0"/>
        <w:autoSpaceDN w:val="0"/>
        <w:adjustRightInd w:val="0"/>
        <w:ind w:firstLine="709"/>
        <w:contextualSpacing/>
        <w:jc w:val="center"/>
      </w:pPr>
      <w:r>
        <w:t xml:space="preserve">3. </w:t>
      </w:r>
      <w:r w:rsidRPr="00902C0A">
        <w:t xml:space="preserve">Сроки и этапы реализации </w:t>
      </w:r>
      <w:r>
        <w:t>П</w:t>
      </w:r>
      <w:r w:rsidRPr="00902C0A">
        <w:t>рограммы</w:t>
      </w:r>
    </w:p>
    <w:p w:rsidR="00D121EE" w:rsidRDefault="00D121EE" w:rsidP="00397537">
      <w:pPr>
        <w:autoSpaceDE w:val="0"/>
        <w:autoSpaceDN w:val="0"/>
        <w:adjustRightInd w:val="0"/>
        <w:ind w:firstLine="709"/>
        <w:contextualSpacing/>
        <w:jc w:val="center"/>
      </w:pPr>
    </w:p>
    <w:p w:rsidR="00A664FE" w:rsidRPr="003D0D89" w:rsidRDefault="00A664FE" w:rsidP="00691598">
      <w:pPr>
        <w:autoSpaceDE w:val="0"/>
        <w:autoSpaceDN w:val="0"/>
        <w:adjustRightInd w:val="0"/>
        <w:ind w:left="707" w:firstLine="2"/>
        <w:contextualSpacing/>
        <w:jc w:val="both"/>
      </w:pPr>
      <w:r w:rsidRPr="003D0D89">
        <w:t xml:space="preserve">Срок реализации Программы - </w:t>
      </w:r>
      <w:r w:rsidR="0071578A">
        <w:t xml:space="preserve">2017-2018 </w:t>
      </w:r>
      <w:r w:rsidRPr="003D0D89">
        <w:t>годы, в один этап.</w:t>
      </w:r>
    </w:p>
    <w:p w:rsidR="00DD652E" w:rsidRDefault="00DD652E" w:rsidP="00DD652E">
      <w:pPr>
        <w:autoSpaceDE w:val="0"/>
        <w:autoSpaceDN w:val="0"/>
        <w:adjustRightInd w:val="0"/>
        <w:ind w:firstLine="709"/>
        <w:contextualSpacing/>
        <w:jc w:val="center"/>
      </w:pPr>
      <w:r>
        <w:t xml:space="preserve">4. </w:t>
      </w:r>
      <w:r w:rsidRPr="000E3D8A">
        <w:t xml:space="preserve">Перечень целевых индикаторов и показателей </w:t>
      </w:r>
      <w:r>
        <w:t>Программы</w:t>
      </w:r>
    </w:p>
    <w:p w:rsidR="00DD652E" w:rsidRDefault="00DD652E" w:rsidP="00565B64">
      <w:pPr>
        <w:autoSpaceDE w:val="0"/>
        <w:autoSpaceDN w:val="0"/>
        <w:adjustRightInd w:val="0"/>
        <w:ind w:firstLine="709"/>
        <w:contextualSpacing/>
        <w:jc w:val="both"/>
      </w:pPr>
    </w:p>
    <w:p w:rsidR="002C4537" w:rsidRPr="00924BDA" w:rsidRDefault="002C4537" w:rsidP="002C4537">
      <w:pPr>
        <w:autoSpaceDE w:val="0"/>
        <w:autoSpaceDN w:val="0"/>
        <w:adjustRightInd w:val="0"/>
        <w:spacing w:line="276" w:lineRule="auto"/>
        <w:ind w:firstLine="720"/>
        <w:jc w:val="both"/>
      </w:pPr>
      <w:r w:rsidRPr="00924BDA">
        <w:t>Оценка эффективности Программы будет осуществляться с применением следующих целевых индикаторов:</w:t>
      </w:r>
    </w:p>
    <w:p w:rsidR="002C4537" w:rsidRPr="00924BDA" w:rsidRDefault="002C4537" w:rsidP="002C4537">
      <w:pPr>
        <w:autoSpaceDE w:val="0"/>
        <w:autoSpaceDN w:val="0"/>
        <w:adjustRightInd w:val="0"/>
        <w:spacing w:line="276" w:lineRule="auto"/>
        <w:ind w:firstLine="720"/>
        <w:jc w:val="both"/>
      </w:pPr>
      <w:r w:rsidRPr="00924BDA">
        <w:t>количество субъектов малого и среднего предпринимательства, (единиц);</w:t>
      </w:r>
    </w:p>
    <w:p w:rsidR="002C4537" w:rsidRPr="00924BDA" w:rsidRDefault="002C4537" w:rsidP="002C4537">
      <w:pPr>
        <w:autoSpaceDE w:val="0"/>
        <w:autoSpaceDN w:val="0"/>
        <w:adjustRightInd w:val="0"/>
        <w:spacing w:line="276" w:lineRule="auto"/>
        <w:ind w:firstLine="720"/>
        <w:jc w:val="both"/>
      </w:pPr>
      <w:r w:rsidRPr="00924BDA">
        <w:t>количество субъектов малого и среднего предпринимательства на 1000 человек населения, единиц.</w:t>
      </w:r>
    </w:p>
    <w:p w:rsidR="002C4537" w:rsidRPr="00924BDA" w:rsidRDefault="002C4537" w:rsidP="002C4537">
      <w:pPr>
        <w:autoSpaceDE w:val="0"/>
        <w:autoSpaceDN w:val="0"/>
        <w:adjustRightInd w:val="0"/>
        <w:spacing w:line="276" w:lineRule="auto"/>
        <w:ind w:firstLine="720"/>
        <w:jc w:val="both"/>
      </w:pPr>
      <w:r w:rsidRPr="00924BDA">
        <w:t>количество вновь созданных в течение года субъектов малого и среднего предпринимательства, единиц;</w:t>
      </w:r>
    </w:p>
    <w:p w:rsidR="002C4537" w:rsidRDefault="002C4537" w:rsidP="002C4537">
      <w:pPr>
        <w:autoSpaceDE w:val="0"/>
        <w:autoSpaceDN w:val="0"/>
        <w:adjustRightInd w:val="0"/>
        <w:spacing w:line="276" w:lineRule="auto"/>
        <w:ind w:firstLine="720"/>
        <w:jc w:val="both"/>
      </w:pPr>
      <w:r w:rsidRPr="00924BDA">
        <w:t>общий объем расходов бюджета муниципального образования на развитие и поддержку малого и среднего предпринимательства: в расчете на одного жителя муниципального образования, рублей</w:t>
      </w:r>
      <w:r>
        <w:t>.</w:t>
      </w:r>
    </w:p>
    <w:p w:rsidR="00A664FE" w:rsidRPr="003D0D89" w:rsidRDefault="002C4537" w:rsidP="002C4537">
      <w:pPr>
        <w:ind w:firstLine="709"/>
        <w:jc w:val="both"/>
      </w:pPr>
      <w:r w:rsidRPr="001F4EFF">
        <w:t>Целевые индикаторы подлежат корректировке в соответствии с реально выделяемыми об</w:t>
      </w:r>
      <w:r>
        <w:t>ъемами финансирования Программы</w:t>
      </w:r>
      <w:r w:rsidR="00A664FE" w:rsidRPr="003D0D89">
        <w:t>.</w:t>
      </w:r>
    </w:p>
    <w:p w:rsidR="00A664FE" w:rsidRDefault="00A664FE" w:rsidP="00565B64">
      <w:pPr>
        <w:ind w:firstLine="709"/>
        <w:jc w:val="both"/>
      </w:pPr>
    </w:p>
    <w:p w:rsidR="00C021CC" w:rsidRPr="00DF260F" w:rsidRDefault="00C021CC" w:rsidP="00C021CC">
      <w:pPr>
        <w:pStyle w:val="afb"/>
        <w:snapToGrid w:val="0"/>
        <w:spacing w:before="120" w:line="276" w:lineRule="auto"/>
        <w:ind w:left="0" w:firstLine="720"/>
        <w:jc w:val="center"/>
      </w:pPr>
      <w:r w:rsidRPr="00DF260F">
        <w:t>5.1. Общие положения</w:t>
      </w:r>
    </w:p>
    <w:p w:rsidR="00C021CC" w:rsidRDefault="00C021CC" w:rsidP="00C021CC">
      <w:pPr>
        <w:widowControl w:val="0"/>
        <w:autoSpaceDE w:val="0"/>
        <w:autoSpaceDN w:val="0"/>
        <w:adjustRightInd w:val="0"/>
        <w:spacing w:line="276" w:lineRule="auto"/>
        <w:ind w:firstLine="720"/>
        <w:contextualSpacing/>
        <w:jc w:val="both"/>
        <w:rPr>
          <w:rFonts w:eastAsia="Calibri"/>
        </w:rPr>
      </w:pPr>
      <w:bookmarkStart w:id="3" w:name="sub_10101"/>
      <w:r w:rsidRPr="00A664FE">
        <w:rPr>
          <w:rFonts w:eastAsia="Calibri"/>
        </w:rPr>
        <w:t>5.1.1. Муниципальный заказчик Программы – Администрация несет ответственность за своевременное и качественное выполнение мероприятий Программы, целевое и эффективное использование средств местного бюджета.</w:t>
      </w:r>
    </w:p>
    <w:p w:rsidR="00C021CC" w:rsidRDefault="00C021CC" w:rsidP="00C021CC">
      <w:pPr>
        <w:widowControl w:val="0"/>
        <w:autoSpaceDE w:val="0"/>
        <w:autoSpaceDN w:val="0"/>
        <w:adjustRightInd w:val="0"/>
        <w:spacing w:line="276" w:lineRule="auto"/>
        <w:ind w:firstLine="720"/>
        <w:contextualSpacing/>
        <w:jc w:val="both"/>
      </w:pPr>
      <w:r w:rsidRPr="00A664FE">
        <w:t>Исполнитель Программы</w:t>
      </w:r>
      <w:r>
        <w:t xml:space="preserve"> - Управление экономики администрации муниципального района Уфимский район</w:t>
      </w:r>
      <w:r w:rsidRPr="00924BDA">
        <w:t xml:space="preserve"> </w:t>
      </w:r>
      <w:r>
        <w:t>(далее- Управление экономики)</w:t>
      </w:r>
    </w:p>
    <w:p w:rsidR="00C021CC" w:rsidRDefault="00C021CC" w:rsidP="00C021CC">
      <w:pPr>
        <w:widowControl w:val="0"/>
        <w:autoSpaceDE w:val="0"/>
        <w:autoSpaceDN w:val="0"/>
        <w:adjustRightInd w:val="0"/>
        <w:spacing w:line="276" w:lineRule="auto"/>
        <w:ind w:firstLine="720"/>
        <w:contextualSpacing/>
        <w:jc w:val="both"/>
      </w:pPr>
      <w:r w:rsidRPr="00A664FE">
        <w:rPr>
          <w:rFonts w:eastAsia="Calibri"/>
        </w:rPr>
        <w:t>Контроль за реализацией Программы осуществляет Администрация.</w:t>
      </w:r>
    </w:p>
    <w:p w:rsidR="00C021CC" w:rsidRDefault="00C021CC" w:rsidP="00C021CC">
      <w:pPr>
        <w:spacing w:line="276" w:lineRule="auto"/>
        <w:ind w:firstLine="720"/>
        <w:jc w:val="both"/>
      </w:pPr>
      <w:bookmarkStart w:id="4" w:name="sub_10102"/>
      <w:bookmarkEnd w:id="3"/>
      <w:r>
        <w:t>5.1.2. Предоставление финансовой поддержки субъектам малого и среднего предпринимательства, организациям инфраструктуры осуществляется на конкурсной основе за счет средств бюджета муниципального района Уфимский район Республики Башкортостан и средств, привлекаемых из республиканского и/или федерального бюджетов на эти цели.</w:t>
      </w:r>
    </w:p>
    <w:p w:rsidR="00C021CC" w:rsidRDefault="00C021CC" w:rsidP="00C021CC">
      <w:pPr>
        <w:spacing w:line="276" w:lineRule="auto"/>
        <w:ind w:firstLine="720"/>
        <w:jc w:val="both"/>
      </w:pPr>
      <w:r w:rsidRPr="00531408">
        <w:rPr>
          <w:sz w:val="30"/>
          <w:szCs w:val="30"/>
        </w:rPr>
        <w:lastRenderedPageBreak/>
        <w:t>Главным распорядителем бюджетных средств в рамках настоящей Программы является администрация муниципального района Уфимский район Республики Башкортостан.</w:t>
      </w:r>
    </w:p>
    <w:p w:rsidR="00C021CC" w:rsidRDefault="00C021CC" w:rsidP="00C021CC">
      <w:pPr>
        <w:spacing w:line="276" w:lineRule="auto"/>
        <w:ind w:firstLine="720"/>
        <w:jc w:val="both"/>
      </w:pPr>
      <w:bookmarkStart w:id="5" w:name="sub_10103"/>
      <w:bookmarkEnd w:id="4"/>
      <w:r>
        <w:t>5.1.3. В рамках Программы предусматривается предоставление следующих видов финансовой поддержки:</w:t>
      </w:r>
    </w:p>
    <w:p w:rsidR="00C021CC" w:rsidRDefault="00C021CC" w:rsidP="00C021CC">
      <w:pPr>
        <w:spacing w:line="276" w:lineRule="auto"/>
        <w:ind w:firstLine="720"/>
        <w:jc w:val="both"/>
      </w:pPr>
      <w:bookmarkStart w:id="6" w:name="sub_1131"/>
      <w:bookmarkEnd w:id="5"/>
      <w:r>
        <w:t xml:space="preserve">а) </w:t>
      </w:r>
      <w:bookmarkStart w:id="7" w:name="sub_1132"/>
      <w:bookmarkEnd w:id="6"/>
      <w:r>
        <w:t>субсидирование части затрат субъектов малого и среднего предпринимательства, связанных с уплатой лизинговых платежей по договору (договорам) лизинга, заключенному(-ых) с российскими лизинговыми организациями, в том числе:</w:t>
      </w:r>
    </w:p>
    <w:p w:rsidR="00C021CC" w:rsidRDefault="00C021CC" w:rsidP="00C021CC">
      <w:pPr>
        <w:spacing w:line="276" w:lineRule="auto"/>
        <w:ind w:firstLine="720"/>
        <w:jc w:val="both"/>
      </w:pPr>
      <w:r>
        <w:t>части затрат, связанных с уплатой лизинговых платежей, за исключением части лизинговых платежей на покрытие дохода лизинговой компании;</w:t>
      </w:r>
    </w:p>
    <w:p w:rsidR="00C021CC" w:rsidRDefault="00C021CC" w:rsidP="00C021CC">
      <w:pPr>
        <w:spacing w:line="276" w:lineRule="auto"/>
        <w:ind w:firstLine="720"/>
        <w:jc w:val="both"/>
      </w:pPr>
      <w:r>
        <w:t>затрат по уплате первого взноса (аванса) по договору (договорам) лизинга;</w:t>
      </w:r>
    </w:p>
    <w:p w:rsidR="00C021CC" w:rsidRDefault="00C021CC" w:rsidP="00C021CC">
      <w:pPr>
        <w:spacing w:line="276" w:lineRule="auto"/>
        <w:ind w:firstLine="720"/>
        <w:jc w:val="both"/>
      </w:pPr>
      <w:bookmarkStart w:id="8" w:name="sub_1133"/>
      <w:bookmarkEnd w:id="7"/>
      <w:r>
        <w:t xml:space="preserve">б) </w:t>
      </w:r>
      <w:bookmarkEnd w:id="8"/>
      <w:r>
        <w:t>субсидии на развитие деятельности субъектов малого предпринимательства, осуществляющих деятельность в сфере услуг по обеспечению муниципальных учреждений муниципального района Уфимский район Республики Башкортостан;</w:t>
      </w:r>
    </w:p>
    <w:p w:rsidR="00C021CC" w:rsidRDefault="00C021CC" w:rsidP="00C021CC">
      <w:pPr>
        <w:spacing w:line="276" w:lineRule="auto"/>
        <w:ind w:firstLine="720"/>
        <w:jc w:val="both"/>
      </w:pPr>
      <w:bookmarkStart w:id="9" w:name="sub_1134"/>
      <w:r w:rsidRPr="00645F4E">
        <w:t xml:space="preserve">в) </w:t>
      </w:r>
      <w:bookmarkStart w:id="10" w:name="sub_1136"/>
      <w:bookmarkEnd w:id="9"/>
      <w:r w:rsidRPr="00645F4E">
        <w:t xml:space="preserve">субсидирование части затрат организаций инфраструктуры, связанных с реализацией проектов по вопросам развития и поддержки малого и среднего предпринимательства в </w:t>
      </w:r>
      <w:r>
        <w:t xml:space="preserve">муниципальном районе Уфимский район </w:t>
      </w:r>
      <w:r w:rsidRPr="00645F4E">
        <w:t>Республике Башкортостан;</w:t>
      </w:r>
    </w:p>
    <w:p w:rsidR="00C021CC" w:rsidRDefault="00C021CC" w:rsidP="00C021CC">
      <w:pPr>
        <w:spacing w:line="276" w:lineRule="auto"/>
        <w:ind w:firstLine="720"/>
        <w:jc w:val="both"/>
      </w:pPr>
      <w:bookmarkStart w:id="11" w:name="sub_10104"/>
      <w:bookmarkEnd w:id="10"/>
      <w:r>
        <w:t xml:space="preserve">5.1.4. </w:t>
      </w:r>
      <w:bookmarkEnd w:id="11"/>
      <w:r>
        <w:t>Основными требованиями к субъектам малого и среднего предпринимательства для предоставления финансовой поддержки в рамках Программы являются:</w:t>
      </w:r>
    </w:p>
    <w:p w:rsidR="00C021CC" w:rsidRDefault="00C021CC" w:rsidP="00C021CC">
      <w:pPr>
        <w:spacing w:line="276" w:lineRule="auto"/>
        <w:ind w:firstLine="720"/>
        <w:jc w:val="both"/>
      </w:pPr>
      <w:bookmarkStart w:id="12" w:name="sub_1010501"/>
      <w:r>
        <w:t xml:space="preserve">а) соответствие требованиям и условиям предоставления финансовой поддержки, установленным </w:t>
      </w:r>
      <w:hyperlink r:id="rId8" w:history="1">
        <w:r>
          <w:rPr>
            <w:rStyle w:val="a4"/>
          </w:rPr>
          <w:t>Федеральным законом</w:t>
        </w:r>
      </w:hyperlink>
      <w:r>
        <w:t xml:space="preserve"> "О развитии малого и среднего предпринимательства в Российской Федерации" и настоящей Программой;</w:t>
      </w:r>
    </w:p>
    <w:p w:rsidR="00C021CC" w:rsidRDefault="00C021CC" w:rsidP="00C021CC">
      <w:pPr>
        <w:spacing w:line="276" w:lineRule="auto"/>
        <w:ind w:firstLine="720"/>
        <w:jc w:val="both"/>
      </w:pPr>
      <w:bookmarkStart w:id="13" w:name="sub_1010502"/>
      <w:bookmarkEnd w:id="12"/>
      <w:r>
        <w:t>б) государственная регистрация на территории муниципального района Уфимский район Республики Башкортостан;</w:t>
      </w:r>
    </w:p>
    <w:p w:rsidR="00C021CC" w:rsidRDefault="00C021CC" w:rsidP="00C021CC">
      <w:pPr>
        <w:spacing w:line="276" w:lineRule="auto"/>
        <w:ind w:firstLine="720"/>
        <w:jc w:val="both"/>
      </w:pPr>
      <w:bookmarkStart w:id="14" w:name="sub_1010503"/>
      <w:bookmarkEnd w:id="13"/>
      <w:r>
        <w:t xml:space="preserve">в) </w:t>
      </w:r>
      <w:r w:rsidRPr="004F1A92">
        <w:rPr>
          <w:sz w:val="30"/>
          <w:szCs w:val="30"/>
        </w:rPr>
        <w:t xml:space="preserve">отсутствие задолженности по налоговым и иным обязательным платежам в бюджеты всех уровней и государственные внебюджетные фонды, просроченной задолженности по возврату в соответствующий бюджет бюджетной системы </w:t>
      </w:r>
      <w:r>
        <w:rPr>
          <w:sz w:val="30"/>
          <w:szCs w:val="30"/>
        </w:rPr>
        <w:t>Российской Федерации</w:t>
      </w:r>
      <w:r w:rsidRPr="004F1A92">
        <w:rPr>
          <w:sz w:val="30"/>
          <w:szCs w:val="30"/>
        </w:rPr>
        <w:t xml:space="preserve"> субсидий, бюджетных инвестиций, предоставленных в том числе в соответствии с иными правовыми актами, и иной просроченной задолженности перед </w:t>
      </w:r>
      <w:r w:rsidRPr="004F1A92">
        <w:rPr>
          <w:sz w:val="30"/>
          <w:szCs w:val="30"/>
        </w:rPr>
        <w:lastRenderedPageBreak/>
        <w:t xml:space="preserve">соответствующим бюджетом бюджетной системы </w:t>
      </w:r>
      <w:r>
        <w:rPr>
          <w:sz w:val="30"/>
          <w:szCs w:val="30"/>
        </w:rPr>
        <w:t>Российской Федерации</w:t>
      </w:r>
      <w:r w:rsidRPr="004F1A92">
        <w:rPr>
          <w:sz w:val="30"/>
          <w:szCs w:val="30"/>
        </w:rPr>
        <w:t>;</w:t>
      </w:r>
    </w:p>
    <w:p w:rsidR="00C021CC" w:rsidRDefault="00C021CC" w:rsidP="00C021CC">
      <w:pPr>
        <w:spacing w:line="276" w:lineRule="auto"/>
        <w:ind w:firstLine="720"/>
        <w:jc w:val="both"/>
      </w:pPr>
      <w:bookmarkStart w:id="15" w:name="sub_1010504"/>
      <w:bookmarkEnd w:id="14"/>
      <w:r>
        <w:t xml:space="preserve">г) осуществление видов экономической деятельности, являющихся приоритетными согласно </w:t>
      </w:r>
      <w:hyperlink r:id="rId9" w:anchor="sub_10106" w:history="1">
        <w:r>
          <w:rPr>
            <w:rStyle w:val="a4"/>
          </w:rPr>
          <w:t>пункту 5.1.5</w:t>
        </w:r>
      </w:hyperlink>
      <w:r>
        <w:t xml:space="preserve"> Программы;</w:t>
      </w:r>
    </w:p>
    <w:bookmarkEnd w:id="15"/>
    <w:p w:rsidR="00C021CC" w:rsidRDefault="00C021CC" w:rsidP="00C021CC">
      <w:pPr>
        <w:spacing w:line="276" w:lineRule="auto"/>
        <w:ind w:firstLine="720"/>
        <w:jc w:val="both"/>
      </w:pPr>
      <w:r>
        <w:t>д) принятие обязательства по сохранению общего количества рабочих мест, указанных в заявлении на получение финансовой поддержки, в течение 6 месяцев со дня получения финансовой поддержки.</w:t>
      </w:r>
    </w:p>
    <w:p w:rsidR="00C021CC" w:rsidRPr="00531408" w:rsidRDefault="00C021CC" w:rsidP="00C021CC">
      <w:pPr>
        <w:suppressAutoHyphens/>
        <w:ind w:firstLine="709"/>
        <w:jc w:val="both"/>
        <w:rPr>
          <w:rFonts w:eastAsia="Times New Roman"/>
          <w:sz w:val="30"/>
          <w:szCs w:val="30"/>
        </w:rPr>
      </w:pPr>
      <w:r w:rsidRPr="00531408">
        <w:rPr>
          <w:rFonts w:eastAsia="Times New Roman"/>
          <w:sz w:val="30"/>
          <w:szCs w:val="30"/>
        </w:rPr>
        <w:t>е) не должны находиться в процессе реорганизации, ликвидации, банкротства и не должны иметь ограничения на осуществление хозяйственной деятельности;</w:t>
      </w:r>
    </w:p>
    <w:p w:rsidR="00C021CC" w:rsidRPr="00531408" w:rsidRDefault="00C021CC" w:rsidP="00C021CC">
      <w:pPr>
        <w:suppressAutoHyphens/>
        <w:ind w:firstLine="709"/>
        <w:jc w:val="both"/>
        <w:rPr>
          <w:rFonts w:eastAsia="Times New Roman"/>
          <w:sz w:val="30"/>
          <w:szCs w:val="30"/>
        </w:rPr>
      </w:pPr>
      <w:r w:rsidRPr="00531408">
        <w:rPr>
          <w:rFonts w:eastAsia="Times New Roman"/>
          <w:sz w:val="30"/>
          <w:szCs w:val="30"/>
        </w:rPr>
        <w:t xml:space="preserve">ж) не должны являться иностранными юридическими лицами, </w:t>
      </w:r>
      <w:r w:rsidRPr="00531408">
        <w:rPr>
          <w:rFonts w:eastAsia="Times New Roman"/>
          <w:sz w:val="30"/>
          <w:szCs w:val="30"/>
        </w:rPr>
        <w:br/>
        <w:t xml:space="preserve">а также российскими юридическими лицами, в уставном (складочном) капитале которых доля </w:t>
      </w:r>
      <w:r w:rsidRPr="00DD1B7E">
        <w:rPr>
          <w:rFonts w:eastAsia="Times New Roman"/>
        </w:rPr>
        <w:t xml:space="preserve">участия иностранных юридических лиц, местом регистрации которых являются государство или территория, включенные в утверждаемый Министерством финансов </w:t>
      </w:r>
      <w:r w:rsidRPr="00DD1B7E">
        <w:t>Российской Федерации</w:t>
      </w:r>
      <w:r w:rsidRPr="00DD1B7E">
        <w:rPr>
          <w:rFonts w:eastAsia="Times New Roman"/>
        </w:rPr>
        <w:t xml:space="preserve"> перечень государств и территорий, предоставляющих льготный налоговый режим налогообложения и (или) не предусматривающих</w:t>
      </w:r>
      <w:r w:rsidRPr="00531408">
        <w:rPr>
          <w:rFonts w:eastAsia="Times New Roman"/>
          <w:sz w:val="30"/>
          <w:szCs w:val="30"/>
        </w:rPr>
        <w:t xml:space="preserve"> раскрытия и предоставления информации при проведении финансовых операций (офшорные зоны) в отношении таких юридических лиц, в совокупности превышает 50 процентов.</w:t>
      </w:r>
    </w:p>
    <w:p w:rsidR="00C021CC" w:rsidRDefault="00C021CC" w:rsidP="00C021CC">
      <w:pPr>
        <w:spacing w:line="276" w:lineRule="auto"/>
        <w:ind w:firstLine="720"/>
        <w:jc w:val="both"/>
      </w:pPr>
      <w:r w:rsidRPr="00531408">
        <w:rPr>
          <w:sz w:val="30"/>
          <w:szCs w:val="30"/>
        </w:rPr>
        <w:t xml:space="preserve">з) не должны </w:t>
      </w:r>
      <w:r w:rsidRPr="00DD1B7E">
        <w:t>являться получателями средств из соответствующего бюджета бюджетной системы Российской Федерации в соответствии с иными нормативными правовыми</w:t>
      </w:r>
      <w:r w:rsidRPr="00531408">
        <w:rPr>
          <w:sz w:val="30"/>
          <w:szCs w:val="30"/>
        </w:rPr>
        <w:t xml:space="preserve"> актами, муниципальными правовыми актами на те же цели предоставления субсидии.</w:t>
      </w:r>
    </w:p>
    <w:p w:rsidR="00C021CC" w:rsidRDefault="00C021CC" w:rsidP="00C021CC">
      <w:pPr>
        <w:spacing w:line="276" w:lineRule="auto"/>
        <w:ind w:firstLine="720"/>
        <w:jc w:val="both"/>
      </w:pPr>
      <w:bookmarkStart w:id="16" w:name="sub_10105"/>
      <w:r>
        <w:t xml:space="preserve">5.1.5. </w:t>
      </w:r>
      <w:bookmarkStart w:id="17" w:name="sub_1010505"/>
      <w:bookmarkEnd w:id="16"/>
      <w:r>
        <w:t>В рамках Программы для видов финансовой поддержки, предусмотренных:</w:t>
      </w:r>
    </w:p>
    <w:p w:rsidR="00C021CC" w:rsidRDefault="00C021CC" w:rsidP="00C021CC">
      <w:pPr>
        <w:spacing w:line="276" w:lineRule="auto"/>
        <w:ind w:firstLine="720"/>
        <w:jc w:val="both"/>
      </w:pPr>
      <w:bookmarkStart w:id="18" w:name="sub_101601"/>
      <w:r>
        <w:t xml:space="preserve">а) в </w:t>
      </w:r>
      <w:hyperlink r:id="rId10" w:anchor="sub_1131" w:history="1">
        <w:r>
          <w:rPr>
            <w:rStyle w:val="a4"/>
          </w:rPr>
          <w:t>подпункте "</w:t>
        </w:r>
      </w:hyperlink>
      <w:r>
        <w:t>а</w:t>
      </w:r>
      <w:hyperlink r:id="rId11" w:anchor="sub_1133" w:history="1">
        <w:r>
          <w:rPr>
            <w:rStyle w:val="a4"/>
          </w:rPr>
          <w:t>" пункта 5.1.3</w:t>
        </w:r>
      </w:hyperlink>
      <w:r>
        <w:t xml:space="preserve"> Программы, приоритетными являются виды экономической деятельности, отнесенные к следующим разделам Общероссийского классификатора видов экономической деятельности </w:t>
      </w:r>
      <w:hyperlink r:id="rId12" w:history="1">
        <w:r>
          <w:rPr>
            <w:rStyle w:val="a4"/>
          </w:rPr>
          <w:t>ОК 029-2014</w:t>
        </w:r>
      </w:hyperlink>
      <w:r>
        <w:t xml:space="preserve"> (КДЕС ред. 2):</w:t>
      </w:r>
    </w:p>
    <w:bookmarkEnd w:id="18"/>
    <w:p w:rsidR="00C021CC" w:rsidRDefault="00C021CC" w:rsidP="00C021CC">
      <w:pPr>
        <w:spacing w:line="276" w:lineRule="auto"/>
        <w:ind w:firstLine="720"/>
        <w:jc w:val="both"/>
      </w:pPr>
      <w:r>
        <w:fldChar w:fldCharType="begin"/>
      </w:r>
      <w:r>
        <w:instrText xml:space="preserve"> HYPERLINK "garantF1://70550726.100" </w:instrText>
      </w:r>
      <w:r>
        <w:fldChar w:fldCharType="separate"/>
      </w:r>
      <w:r>
        <w:rPr>
          <w:rStyle w:val="a4"/>
        </w:rPr>
        <w:t>раздел А</w:t>
      </w:r>
      <w:r>
        <w:fldChar w:fldCharType="end"/>
      </w:r>
      <w:r>
        <w:t xml:space="preserve"> "Сельское, лесное хозяйство, охота, рыболовство и рыбоводство";</w:t>
      </w:r>
    </w:p>
    <w:p w:rsidR="00C021CC" w:rsidRDefault="00D641FA" w:rsidP="00C021CC">
      <w:pPr>
        <w:spacing w:line="276" w:lineRule="auto"/>
        <w:ind w:firstLine="720"/>
        <w:jc w:val="both"/>
      </w:pPr>
      <w:hyperlink r:id="rId13" w:history="1">
        <w:r w:rsidR="00C021CC">
          <w:rPr>
            <w:rStyle w:val="a4"/>
          </w:rPr>
          <w:t>раздел С</w:t>
        </w:r>
      </w:hyperlink>
      <w:r w:rsidR="00C021CC">
        <w:t xml:space="preserve"> "Обрабатывающие производства", за исключением видов экономической деятельности, предусмотренных кодами 12, 12.0, 12.00, 18.1, 18.11-18.14, 18.2, 18.20, 19.1, 19.10, 19.2, 19.20, 24.46, 38.32.2-38.32.4, 58, 58.11, 58.11.1, 58.11.3, 58.13, 58.14, 58.19, 59.20, 59.20.3;</w:t>
      </w:r>
    </w:p>
    <w:p w:rsidR="00C021CC" w:rsidRDefault="00D641FA" w:rsidP="00C021CC">
      <w:pPr>
        <w:spacing w:line="276" w:lineRule="auto"/>
        <w:ind w:firstLine="720"/>
        <w:jc w:val="both"/>
      </w:pPr>
      <w:hyperlink r:id="rId14" w:history="1">
        <w:r w:rsidR="00C021CC">
          <w:rPr>
            <w:rStyle w:val="a4"/>
          </w:rPr>
          <w:t>раздел Е</w:t>
        </w:r>
      </w:hyperlink>
      <w:r w:rsidR="00C021CC">
        <w:t xml:space="preserve"> "Водоснабжение; водоотведение, организация сбора и утилизации отходов, деятельность по ликвидации загрязнений" в части видов </w:t>
      </w:r>
      <w:r w:rsidR="00C021CC">
        <w:lastRenderedPageBreak/>
        <w:t>экономической деятельности, предусмотренных кодами 36.00.1, 37.0, 37.00, 38.1, 38.2;</w:t>
      </w:r>
    </w:p>
    <w:p w:rsidR="00C021CC" w:rsidRDefault="00D641FA" w:rsidP="00C021CC">
      <w:pPr>
        <w:spacing w:line="276" w:lineRule="auto"/>
        <w:ind w:firstLine="720"/>
        <w:jc w:val="both"/>
      </w:pPr>
      <w:hyperlink r:id="rId15" w:history="1">
        <w:r w:rsidR="00C021CC">
          <w:rPr>
            <w:rStyle w:val="a4"/>
          </w:rPr>
          <w:t>раздел F</w:t>
        </w:r>
      </w:hyperlink>
      <w:r w:rsidR="00C021CC">
        <w:t xml:space="preserve"> "Строительство";</w:t>
      </w:r>
    </w:p>
    <w:bookmarkStart w:id="19" w:name="sub_1617"/>
    <w:p w:rsidR="00C021CC" w:rsidRDefault="00C021CC" w:rsidP="00C021CC">
      <w:pPr>
        <w:spacing w:line="276" w:lineRule="auto"/>
        <w:ind w:firstLine="720"/>
        <w:jc w:val="both"/>
      </w:pPr>
      <w:r>
        <w:fldChar w:fldCharType="begin"/>
      </w:r>
      <w:r>
        <w:instrText xml:space="preserve"> HYPERLINK "garantF1://70550726.700" </w:instrText>
      </w:r>
      <w:r>
        <w:fldChar w:fldCharType="separate"/>
      </w:r>
      <w:r>
        <w:rPr>
          <w:rStyle w:val="a4"/>
        </w:rPr>
        <w:t>раздел G</w:t>
      </w:r>
      <w:r>
        <w:fldChar w:fldCharType="end"/>
      </w:r>
      <w:r>
        <w:t xml:space="preserve"> "Торговля оптовая и розничная; ремонт автотранспортных средств и мотоциклов" в части видов экономической деятельности, предусмотренных кодами 45.1, 45.11.1-45.11.4, 45.11.31, 45.11.39, 45.11.41, 45.11.49, 45.19.1, 45.19.4, 45.19.41, 45.19.49, 45.19.2, 45.19.3, 45.19.31, 45.19.39, 45.2, 45.20, 45.20.1, 45.20.2, 45.3, 45.31.1, 45.31.2, 45.32, 45.32.1, 45.32.2, 45.32.21, 45.32.22, 45.32.29, 45.4, 45.40, 45.40.1-45.40.5;</w:t>
      </w:r>
    </w:p>
    <w:bookmarkEnd w:id="19"/>
    <w:p w:rsidR="00C021CC" w:rsidRDefault="00C021CC" w:rsidP="00C021CC">
      <w:pPr>
        <w:spacing w:line="276" w:lineRule="auto"/>
        <w:ind w:firstLine="720"/>
        <w:jc w:val="both"/>
      </w:pPr>
      <w:r>
        <w:fldChar w:fldCharType="begin"/>
      </w:r>
      <w:r>
        <w:instrText xml:space="preserve"> HYPERLINK "garantF1://70550726.800" </w:instrText>
      </w:r>
      <w:r>
        <w:fldChar w:fldCharType="separate"/>
      </w:r>
      <w:r>
        <w:rPr>
          <w:rStyle w:val="a4"/>
        </w:rPr>
        <w:t>раздел H</w:t>
      </w:r>
      <w:r>
        <w:fldChar w:fldCharType="end"/>
      </w:r>
      <w:r>
        <w:t xml:space="preserve"> "Транспортировка и хранение" в части видов экономической деятельности, предусмотренных кодами 49.41.1, 49.41.2;</w:t>
      </w:r>
    </w:p>
    <w:p w:rsidR="00C021CC" w:rsidRDefault="00D641FA" w:rsidP="00C021CC">
      <w:pPr>
        <w:spacing w:line="276" w:lineRule="auto"/>
        <w:ind w:firstLine="720"/>
        <w:jc w:val="both"/>
      </w:pPr>
      <w:hyperlink r:id="rId16" w:history="1">
        <w:r w:rsidR="00C021CC">
          <w:rPr>
            <w:rStyle w:val="a4"/>
          </w:rPr>
          <w:t>раздел I</w:t>
        </w:r>
      </w:hyperlink>
      <w:r w:rsidR="00C021CC">
        <w:t xml:space="preserve"> "Деятельность гостиниц и предприятий общественного питания" в части видов экономической деятельности, предусмотренных кодами 55.1, 55.10, 56.10.1;</w:t>
      </w:r>
    </w:p>
    <w:p w:rsidR="00C021CC" w:rsidRDefault="00D641FA" w:rsidP="00C021CC">
      <w:pPr>
        <w:spacing w:line="276" w:lineRule="auto"/>
        <w:ind w:firstLine="720"/>
        <w:jc w:val="both"/>
      </w:pPr>
      <w:hyperlink r:id="rId17" w:history="1">
        <w:r w:rsidR="00C021CC">
          <w:rPr>
            <w:rStyle w:val="a4"/>
          </w:rPr>
          <w:t>раздел J</w:t>
        </w:r>
      </w:hyperlink>
      <w:r w:rsidR="00C021CC">
        <w:t xml:space="preserve"> "Деятельность в области информации и связи" в части видов экономической деятельности, предусмотренных кодами 59.1, 59.11, 59.13, 59.14, 60.10, 60.20, 63.91;</w:t>
      </w:r>
    </w:p>
    <w:p w:rsidR="00C021CC" w:rsidRDefault="00D641FA" w:rsidP="00C021CC">
      <w:pPr>
        <w:spacing w:line="276" w:lineRule="auto"/>
        <w:ind w:firstLine="720"/>
        <w:jc w:val="both"/>
      </w:pPr>
      <w:hyperlink r:id="rId18" w:history="1">
        <w:r w:rsidR="00C021CC">
          <w:rPr>
            <w:rStyle w:val="a4"/>
          </w:rPr>
          <w:t>раздел М</w:t>
        </w:r>
      </w:hyperlink>
      <w:r w:rsidR="00C021CC">
        <w:t xml:space="preserve"> "Деятельность профессиональная, научная и техническая" в части видов экономической деятельности, предусмотренных кодами 71.1, 71.11, 71.11.1, 71.12, 71.12.1, 71.12.3-71.12.6, 71.12.12, 71.12.13, 71.12.41-71.12.46, 71.12.51-71.12.55, 71.12.57, 71.12.61-71.12.64;</w:t>
      </w:r>
    </w:p>
    <w:p w:rsidR="00C021CC" w:rsidRDefault="00D641FA" w:rsidP="00C021CC">
      <w:pPr>
        <w:spacing w:line="276" w:lineRule="auto"/>
        <w:ind w:firstLine="720"/>
        <w:jc w:val="both"/>
      </w:pPr>
      <w:hyperlink r:id="rId19" w:history="1">
        <w:r w:rsidR="00C021CC">
          <w:rPr>
            <w:rStyle w:val="a4"/>
          </w:rPr>
          <w:t>раздел Р</w:t>
        </w:r>
      </w:hyperlink>
      <w:r w:rsidR="00C021CC">
        <w:t xml:space="preserve"> "Образование";</w:t>
      </w:r>
    </w:p>
    <w:p w:rsidR="00C021CC" w:rsidRDefault="00D641FA" w:rsidP="00C021CC">
      <w:pPr>
        <w:spacing w:line="276" w:lineRule="auto"/>
        <w:ind w:firstLine="720"/>
        <w:jc w:val="both"/>
      </w:pPr>
      <w:hyperlink r:id="rId20" w:history="1">
        <w:r w:rsidR="00C021CC">
          <w:rPr>
            <w:rStyle w:val="a4"/>
          </w:rPr>
          <w:t>раздел Q</w:t>
        </w:r>
      </w:hyperlink>
      <w:r w:rsidR="00C021CC">
        <w:t xml:space="preserve"> "Деятельность в области здравоохранения и социальных услуг";</w:t>
      </w:r>
    </w:p>
    <w:p w:rsidR="00C021CC" w:rsidRDefault="00D641FA" w:rsidP="00C021CC">
      <w:pPr>
        <w:spacing w:line="276" w:lineRule="auto"/>
        <w:ind w:firstLine="720"/>
        <w:jc w:val="both"/>
      </w:pPr>
      <w:hyperlink r:id="rId21" w:history="1">
        <w:r w:rsidR="00C021CC">
          <w:rPr>
            <w:rStyle w:val="a4"/>
          </w:rPr>
          <w:t>раздел R</w:t>
        </w:r>
      </w:hyperlink>
      <w:r w:rsidR="00C021CC">
        <w:t xml:space="preserve"> "Деятельность в области культуры, спорта, организации досуга и развлечений" в части видов экономической деятельности, предусмотренных кодами 90.0, 90.01, 90.03, 90.04, 91.0, 91.01-91.04, 92.1, 93, 93.1, 93.11, 93.19, 93.2, 93.29, 93.29.2, 93.29.9;</w:t>
      </w:r>
    </w:p>
    <w:p w:rsidR="00C021CC" w:rsidRDefault="00D641FA" w:rsidP="00C021CC">
      <w:pPr>
        <w:spacing w:line="276" w:lineRule="auto"/>
        <w:ind w:firstLine="720"/>
        <w:jc w:val="both"/>
      </w:pPr>
      <w:hyperlink r:id="rId22" w:history="1">
        <w:r w:rsidR="00C021CC">
          <w:rPr>
            <w:rStyle w:val="a4"/>
          </w:rPr>
          <w:t>раздел S</w:t>
        </w:r>
      </w:hyperlink>
      <w:r w:rsidR="00C021CC">
        <w:t xml:space="preserve"> "Предоставление прочих видов услуг" в части видов экономической деятельности, предусмотренных кодами 95.2, 95.21, 95.22.1, 95.23, 95.29, 96, 96.0, 96.01-96.04, 96.09.</w:t>
      </w:r>
    </w:p>
    <w:p w:rsidR="00C021CC" w:rsidRDefault="00C021CC" w:rsidP="00C021CC">
      <w:pPr>
        <w:spacing w:line="276" w:lineRule="auto"/>
        <w:ind w:firstLine="720"/>
        <w:jc w:val="both"/>
      </w:pPr>
      <w:r>
        <w:t xml:space="preserve">Дополнительно к указанным приоритетным видам экономической деятельности для субъектов малого и среднего предпринимательства, зарегистрированных и осуществляющих деятельность на территории муниципальных образований Республики Башкортостан, устанавливаются виды экономической деятельности, отнесенные к следующему разделу Общероссийского классификатора видов экономической деятельности </w:t>
      </w:r>
      <w:hyperlink r:id="rId23" w:history="1">
        <w:r>
          <w:rPr>
            <w:rStyle w:val="a4"/>
          </w:rPr>
          <w:t>ОК 029-2014</w:t>
        </w:r>
      </w:hyperlink>
      <w:r>
        <w:t xml:space="preserve"> (КДЕС ред. 2):</w:t>
      </w:r>
    </w:p>
    <w:p w:rsidR="00C021CC" w:rsidRDefault="00D641FA" w:rsidP="00C021CC">
      <w:pPr>
        <w:spacing w:line="276" w:lineRule="auto"/>
        <w:ind w:firstLine="720"/>
        <w:jc w:val="both"/>
      </w:pPr>
      <w:hyperlink r:id="rId24" w:history="1">
        <w:r w:rsidR="00C021CC">
          <w:rPr>
            <w:rStyle w:val="a4"/>
          </w:rPr>
          <w:t>раздел I</w:t>
        </w:r>
      </w:hyperlink>
      <w:r w:rsidR="00C021CC">
        <w:t xml:space="preserve"> "Деятельность гостиниц и предприятий общественного питания" в части видов экономической деятельности, предусмотренных кодами 55.2, 55.20, 55.30, 55.90, 56.1, 56.10, 56.10.3, 56.29, 56.29.1-56.29.4, 56.3, 56.30;</w:t>
      </w:r>
    </w:p>
    <w:p w:rsidR="00C021CC" w:rsidRDefault="00C021CC" w:rsidP="00C021CC">
      <w:pPr>
        <w:spacing w:line="276" w:lineRule="auto"/>
        <w:ind w:firstLine="720"/>
        <w:jc w:val="both"/>
      </w:pPr>
      <w:bookmarkStart w:id="20" w:name="sub_101602"/>
      <w:r>
        <w:t xml:space="preserve">б) в </w:t>
      </w:r>
      <w:hyperlink r:id="rId25" w:anchor="sub_1132" w:history="1">
        <w:r>
          <w:rPr>
            <w:rStyle w:val="a4"/>
          </w:rPr>
          <w:t xml:space="preserve">подпункте </w:t>
        </w:r>
      </w:hyperlink>
      <w:hyperlink r:id="rId26" w:anchor="sub_1136" w:history="1">
        <w:r>
          <w:rPr>
            <w:rStyle w:val="a4"/>
          </w:rPr>
          <w:t>"в"</w:t>
        </w:r>
      </w:hyperlink>
      <w:r>
        <w:t xml:space="preserve"> Программы, приоритетными являются виды экономической деятельности, отнесенные к следующим разделам Общероссийского классификатора видов экономической деятельности </w:t>
      </w:r>
      <w:hyperlink r:id="rId27" w:history="1">
        <w:r>
          <w:rPr>
            <w:rStyle w:val="a4"/>
          </w:rPr>
          <w:t>ОК 029-2014</w:t>
        </w:r>
      </w:hyperlink>
      <w:r>
        <w:t xml:space="preserve"> (КДЕС ред. 2):</w:t>
      </w:r>
    </w:p>
    <w:bookmarkEnd w:id="20"/>
    <w:p w:rsidR="00C021CC" w:rsidRDefault="00C021CC" w:rsidP="00C021CC">
      <w:pPr>
        <w:spacing w:line="276" w:lineRule="auto"/>
        <w:ind w:firstLine="720"/>
        <w:jc w:val="both"/>
      </w:pPr>
      <w:r>
        <w:fldChar w:fldCharType="begin"/>
      </w:r>
      <w:r>
        <w:instrText xml:space="preserve"> HYPERLINK "garantF1://70550726.1400" </w:instrText>
      </w:r>
      <w:r>
        <w:fldChar w:fldCharType="separate"/>
      </w:r>
      <w:r>
        <w:rPr>
          <w:rStyle w:val="a4"/>
        </w:rPr>
        <w:t>раздел N</w:t>
      </w:r>
      <w:r>
        <w:fldChar w:fldCharType="end"/>
      </w:r>
      <w:r>
        <w:t xml:space="preserve"> "Деятельность административная и сопутствующие дополнительные услуги" в части видов экономической деятельности, предусмотренных кодами 81.22, 81.29.1, 81.29.9;</w:t>
      </w:r>
    </w:p>
    <w:p w:rsidR="00C021CC" w:rsidRDefault="00D641FA" w:rsidP="00C021CC">
      <w:pPr>
        <w:spacing w:line="276" w:lineRule="auto"/>
        <w:ind w:firstLine="720"/>
        <w:jc w:val="both"/>
      </w:pPr>
      <w:hyperlink r:id="rId28" w:history="1">
        <w:r w:rsidR="00C021CC">
          <w:rPr>
            <w:rStyle w:val="a4"/>
          </w:rPr>
          <w:t>раздел S</w:t>
        </w:r>
      </w:hyperlink>
      <w:r w:rsidR="00C021CC">
        <w:t xml:space="preserve"> "Предоставление прочих видов услуг" в части видов экономической деятельности, предусмотренных кодами 96.01.</w:t>
      </w:r>
    </w:p>
    <w:bookmarkEnd w:id="17"/>
    <w:p w:rsidR="00C021CC" w:rsidRDefault="00C021CC" w:rsidP="00C021CC">
      <w:pPr>
        <w:spacing w:line="276" w:lineRule="auto"/>
        <w:ind w:firstLine="720"/>
        <w:jc w:val="both"/>
      </w:pPr>
      <w:r>
        <w:t>5.1.6. Основными требованиями к организациям инфраструктуры для предоставления финансовой поддержки в рамках Программы являются:</w:t>
      </w:r>
    </w:p>
    <w:p w:rsidR="00C021CC" w:rsidRDefault="00C021CC" w:rsidP="00C021CC">
      <w:pPr>
        <w:spacing w:line="276" w:lineRule="auto"/>
        <w:ind w:firstLine="720"/>
        <w:jc w:val="both"/>
      </w:pPr>
      <w:r>
        <w:t xml:space="preserve">а) соответствие требованиям и условиям предоставления финансовой поддержки, установленным </w:t>
      </w:r>
      <w:hyperlink r:id="rId29" w:history="1">
        <w:r>
          <w:rPr>
            <w:rStyle w:val="a4"/>
          </w:rPr>
          <w:t>Федеральным законом</w:t>
        </w:r>
      </w:hyperlink>
      <w:r>
        <w:t xml:space="preserve"> "О развитии малого и среднего предпринимательства в Российской Федерации" и Программой;</w:t>
      </w:r>
    </w:p>
    <w:p w:rsidR="00C021CC" w:rsidRDefault="00C021CC" w:rsidP="00C021CC">
      <w:pPr>
        <w:spacing w:line="276" w:lineRule="auto"/>
        <w:ind w:firstLine="720"/>
        <w:jc w:val="both"/>
      </w:pPr>
      <w:r>
        <w:t>б) государственная регистрация на территории муниципального района Уфимский район Республики Башкортостан;</w:t>
      </w:r>
    </w:p>
    <w:p w:rsidR="00C021CC" w:rsidRPr="004F1A92" w:rsidRDefault="00C021CC" w:rsidP="00C021CC">
      <w:pPr>
        <w:spacing w:line="276" w:lineRule="auto"/>
        <w:ind w:firstLine="720"/>
        <w:jc w:val="both"/>
        <w:rPr>
          <w:sz w:val="30"/>
          <w:szCs w:val="30"/>
        </w:rPr>
      </w:pPr>
      <w:r>
        <w:t xml:space="preserve">в) </w:t>
      </w:r>
      <w:r w:rsidRPr="004F1A92">
        <w:rPr>
          <w:sz w:val="30"/>
          <w:szCs w:val="30"/>
        </w:rPr>
        <w:t xml:space="preserve">отсутствие задолженности по налоговым и иным обязательным платежам в бюджеты всех уровней и государственные внебюджетные фонды, просроченной задолженности по возврату в соответствующий бюджет бюджетной системы </w:t>
      </w:r>
      <w:r>
        <w:rPr>
          <w:sz w:val="30"/>
          <w:szCs w:val="30"/>
        </w:rPr>
        <w:t>Российской Федерации</w:t>
      </w:r>
      <w:r w:rsidRPr="004F1A92">
        <w:rPr>
          <w:sz w:val="30"/>
          <w:szCs w:val="30"/>
        </w:rPr>
        <w:t xml:space="preserve"> субсидий, бюджетных инвестиций, предоставленных в том числе в соответствии с иными правовыми актами, и иной просроченной задолженности перед соответствующим бюджетом бюджетной системы </w:t>
      </w:r>
      <w:r>
        <w:rPr>
          <w:sz w:val="30"/>
          <w:szCs w:val="30"/>
        </w:rPr>
        <w:t>Российской Федерации</w:t>
      </w:r>
      <w:r w:rsidRPr="004F1A92">
        <w:rPr>
          <w:sz w:val="30"/>
          <w:szCs w:val="30"/>
        </w:rPr>
        <w:t>;</w:t>
      </w:r>
    </w:p>
    <w:p w:rsidR="00C021CC" w:rsidRPr="004F1A92" w:rsidRDefault="00C021CC" w:rsidP="00C021CC">
      <w:pPr>
        <w:spacing w:line="276" w:lineRule="auto"/>
        <w:ind w:firstLine="720"/>
        <w:jc w:val="both"/>
      </w:pPr>
      <w:r w:rsidRPr="004F1A92">
        <w:t>г) включение в Реестр организаций, образующих инфраструктуру поддержки субъектов малого и среднего предпринимательства муниципального района Уфимский район Республики Башкортостан (далее - Реестр организаций инфраструктуры);</w:t>
      </w:r>
    </w:p>
    <w:p w:rsidR="00C021CC" w:rsidRPr="004F1A92" w:rsidRDefault="00C021CC" w:rsidP="00C021CC">
      <w:pPr>
        <w:suppressAutoHyphens/>
        <w:autoSpaceDE w:val="0"/>
        <w:autoSpaceDN w:val="0"/>
        <w:adjustRightInd w:val="0"/>
        <w:ind w:firstLine="709"/>
        <w:jc w:val="both"/>
        <w:rPr>
          <w:sz w:val="30"/>
          <w:szCs w:val="30"/>
        </w:rPr>
      </w:pPr>
      <w:r w:rsidRPr="004F1A92">
        <w:rPr>
          <w:sz w:val="30"/>
          <w:szCs w:val="30"/>
        </w:rPr>
        <w:t>д) принятие обязательства по сохранению общего количества рабочих мест в течение 6 месяцев со дня получения финансовой поддержки;</w:t>
      </w:r>
    </w:p>
    <w:p w:rsidR="00C021CC" w:rsidRPr="004F1A92" w:rsidRDefault="00C021CC" w:rsidP="00C021CC">
      <w:pPr>
        <w:suppressAutoHyphens/>
        <w:ind w:firstLine="709"/>
        <w:jc w:val="both"/>
        <w:rPr>
          <w:rFonts w:eastAsia="Times New Roman"/>
          <w:sz w:val="30"/>
          <w:szCs w:val="30"/>
        </w:rPr>
      </w:pPr>
      <w:r w:rsidRPr="004F1A92">
        <w:rPr>
          <w:rFonts w:eastAsia="Times New Roman"/>
          <w:sz w:val="30"/>
          <w:szCs w:val="30"/>
        </w:rPr>
        <w:t>е) не должны находиться в процессе реорганизации, ликвидации, банкротства и не должны иметь ограничения на осуществление хозяйственной деятельности;</w:t>
      </w:r>
    </w:p>
    <w:p w:rsidR="00C021CC" w:rsidRPr="004F1A92" w:rsidRDefault="00C021CC" w:rsidP="00C021CC">
      <w:pPr>
        <w:suppressAutoHyphens/>
        <w:ind w:firstLine="709"/>
        <w:jc w:val="both"/>
        <w:rPr>
          <w:rFonts w:eastAsia="Times New Roman"/>
          <w:sz w:val="30"/>
          <w:szCs w:val="30"/>
        </w:rPr>
      </w:pPr>
      <w:r w:rsidRPr="004F1A92">
        <w:rPr>
          <w:rFonts w:eastAsia="Times New Roman"/>
          <w:sz w:val="30"/>
          <w:szCs w:val="30"/>
        </w:rPr>
        <w:lastRenderedPageBreak/>
        <w:t xml:space="preserve">ж) не должны являться иностранными юридическими лицами, </w:t>
      </w:r>
      <w:r w:rsidRPr="004F1A92">
        <w:rPr>
          <w:rFonts w:eastAsia="Times New Roman"/>
          <w:sz w:val="30"/>
          <w:szCs w:val="30"/>
        </w:rPr>
        <w:br/>
        <w:t xml:space="preserve">а также российскими юридическими лицами, в уставном (складочном) капитале которых доля участия иностранных </w:t>
      </w:r>
      <w:r w:rsidRPr="00DD1B7E">
        <w:rPr>
          <w:rFonts w:eastAsia="Times New Roman"/>
        </w:rPr>
        <w:t xml:space="preserve">юридических лиц, местом регистрации которых являются государство или территория, включенные в утверждаемый Министерством финансов </w:t>
      </w:r>
      <w:r w:rsidRPr="00DD1B7E">
        <w:t>Российской Федерации</w:t>
      </w:r>
      <w:r w:rsidRPr="00DD1B7E">
        <w:rPr>
          <w:rFonts w:eastAsia="Times New Roman"/>
        </w:rPr>
        <w:t xml:space="preserve"> перечень государств и территорий, предоставляющих льготный налоговый режим налогообложения и (или) не предусматривающих</w:t>
      </w:r>
      <w:r w:rsidRPr="004F1A92">
        <w:rPr>
          <w:rFonts w:eastAsia="Times New Roman"/>
          <w:sz w:val="30"/>
          <w:szCs w:val="30"/>
        </w:rPr>
        <w:t xml:space="preserve"> раскрытия и предоставления информации при проведении финансовых операций (офшорные зоны) в отношении таких юридических лиц, в совокупности превышает 50 процентов;</w:t>
      </w:r>
    </w:p>
    <w:p w:rsidR="00C021CC" w:rsidRPr="009F3DB6" w:rsidRDefault="00C021CC" w:rsidP="00C021CC">
      <w:pPr>
        <w:suppressAutoHyphens/>
        <w:ind w:firstLine="709"/>
        <w:jc w:val="both"/>
        <w:rPr>
          <w:rFonts w:eastAsia="Times New Roman"/>
          <w:sz w:val="30"/>
          <w:szCs w:val="30"/>
        </w:rPr>
      </w:pPr>
      <w:r w:rsidRPr="004F1A92">
        <w:rPr>
          <w:rFonts w:eastAsia="Times New Roman"/>
          <w:sz w:val="30"/>
          <w:szCs w:val="30"/>
        </w:rPr>
        <w:t xml:space="preserve">з) не должны являться получателями средств из соответствующего бюджета бюджетной </w:t>
      </w:r>
      <w:r w:rsidRPr="00DD1B7E">
        <w:rPr>
          <w:rFonts w:eastAsia="Times New Roman"/>
        </w:rPr>
        <w:t xml:space="preserve">системы </w:t>
      </w:r>
      <w:r w:rsidRPr="00DD1B7E">
        <w:t>Российской Федерации</w:t>
      </w:r>
      <w:r w:rsidRPr="00DD1B7E">
        <w:rPr>
          <w:rFonts w:eastAsia="Times New Roman"/>
        </w:rPr>
        <w:t xml:space="preserve"> в соответствии с иными нормативными правовыми актами, муниципальными</w:t>
      </w:r>
      <w:r w:rsidRPr="004F1A92">
        <w:rPr>
          <w:rFonts w:eastAsia="Times New Roman"/>
          <w:sz w:val="30"/>
          <w:szCs w:val="30"/>
        </w:rPr>
        <w:t xml:space="preserve"> правовыми актами на те же цели предоставления субсидии.</w:t>
      </w:r>
    </w:p>
    <w:p w:rsidR="00C021CC" w:rsidRDefault="00C021CC" w:rsidP="00C021CC">
      <w:pPr>
        <w:spacing w:line="276" w:lineRule="auto"/>
        <w:ind w:firstLine="720"/>
        <w:jc w:val="both"/>
      </w:pPr>
      <w:r>
        <w:t>Требования к организациям инфраструктуры, порядок включения в Реестр организаций инфраструктуры и его ведение осуществляются в соответствии с порядком, утверждаемым постановлением администрации муниципального района Уфимский район Республики Башкортостан.</w:t>
      </w:r>
    </w:p>
    <w:p w:rsidR="00C021CC" w:rsidRDefault="00C021CC" w:rsidP="00C021CC">
      <w:pPr>
        <w:spacing w:line="276" w:lineRule="auto"/>
        <w:ind w:firstLine="720"/>
        <w:jc w:val="both"/>
      </w:pPr>
      <w:bookmarkStart w:id="21" w:name="sub_10107"/>
      <w:r>
        <w:t xml:space="preserve">5.1.7. </w:t>
      </w:r>
      <w:bookmarkEnd w:id="21"/>
      <w:r>
        <w:t>По одному виду финансовой поддержки субъекты малого или среднего предпринимательства и организации инфраструктуры имеют право на получение одной субсидии в рамках одного финансового года.</w:t>
      </w:r>
    </w:p>
    <w:p w:rsidR="00C021CC" w:rsidRDefault="00C021CC" w:rsidP="00C021CC">
      <w:pPr>
        <w:spacing w:line="276" w:lineRule="auto"/>
        <w:ind w:firstLine="720"/>
        <w:jc w:val="both"/>
      </w:pPr>
      <w:r>
        <w:t>В случае обращения субъекта малого или среднего предпринимательства за оказанием нескольких видов финансовой поддержки необходимо представление пакетов документов по каждому из этих видов отдельно.</w:t>
      </w:r>
    </w:p>
    <w:p w:rsidR="00C021CC" w:rsidRDefault="00C021CC" w:rsidP="00C021CC">
      <w:pPr>
        <w:spacing w:line="276" w:lineRule="auto"/>
        <w:ind w:firstLine="720"/>
        <w:jc w:val="both"/>
      </w:pPr>
      <w:bookmarkStart w:id="22" w:name="sub_10108"/>
      <w:r>
        <w:t xml:space="preserve">5.1.8. </w:t>
      </w:r>
      <w:bookmarkEnd w:id="22"/>
      <w:r>
        <w:t>Размер финансовой поддержки, предоставляемой одному субъекту малого или среднего предпринимательства по нескольким видам финансовой поддержки, не может превышать 1 млн. рублей в рамках одного финансового года.</w:t>
      </w:r>
    </w:p>
    <w:p w:rsidR="00C021CC" w:rsidRDefault="00C021CC" w:rsidP="00C021CC">
      <w:pPr>
        <w:spacing w:line="276" w:lineRule="auto"/>
        <w:ind w:firstLine="720"/>
        <w:jc w:val="both"/>
      </w:pPr>
      <w:bookmarkStart w:id="23" w:name="sub_10109"/>
      <w:r>
        <w:t xml:space="preserve">5.1.9. Субъекты малого и среднего предпринимательства обязаны использовать полученные бюджетные средства на осуществление приоритетных видов экономической деятельности, установленных </w:t>
      </w:r>
      <w:hyperlink r:id="rId30" w:anchor="sub_10106" w:history="1">
        <w:r>
          <w:rPr>
            <w:rStyle w:val="a4"/>
          </w:rPr>
          <w:t xml:space="preserve">пунктом </w:t>
        </w:r>
        <w:r>
          <w:t>5.</w:t>
        </w:r>
        <w:r>
          <w:rPr>
            <w:rStyle w:val="a4"/>
          </w:rPr>
          <w:t>1.5</w:t>
        </w:r>
      </w:hyperlink>
      <w:r>
        <w:t xml:space="preserve"> Программы.</w:t>
      </w:r>
    </w:p>
    <w:p w:rsidR="00C021CC" w:rsidRDefault="00C021CC" w:rsidP="00C021CC">
      <w:pPr>
        <w:spacing w:line="276" w:lineRule="auto"/>
        <w:ind w:firstLine="720"/>
        <w:jc w:val="both"/>
      </w:pPr>
      <w:bookmarkStart w:id="24" w:name="sub_10110"/>
      <w:bookmarkEnd w:id="23"/>
      <w:r>
        <w:t>5.1.10. Полученные бюджетные средства не могут быть направлены субъектами малого и среднего предпринимательства и организациями инфраструктуры на премирование работников, приобретение жилых помещений, транспортных средств (за исключением спецтехники и специализированных транспортных средств).</w:t>
      </w:r>
      <w:bookmarkStart w:id="25" w:name="sub_107231169"/>
      <w:bookmarkEnd w:id="24"/>
    </w:p>
    <w:p w:rsidR="00C021CC" w:rsidRDefault="00C021CC" w:rsidP="00C021CC">
      <w:pPr>
        <w:spacing w:line="276" w:lineRule="auto"/>
        <w:ind w:firstLine="720"/>
        <w:jc w:val="both"/>
      </w:pPr>
    </w:p>
    <w:p w:rsidR="00C021CC" w:rsidRPr="004F1A92" w:rsidRDefault="00C021CC" w:rsidP="00C021CC">
      <w:pPr>
        <w:spacing w:line="276" w:lineRule="auto"/>
        <w:ind w:firstLine="720"/>
        <w:jc w:val="center"/>
      </w:pPr>
      <w:r w:rsidRPr="004F1A92">
        <w:lastRenderedPageBreak/>
        <w:t>5.2. Порядок предоставления субсидий субъектам малого и среднего предпринимательства, организациям инфраструктуры по видам</w:t>
      </w:r>
    </w:p>
    <w:p w:rsidR="00C021CC" w:rsidRPr="00DF260F" w:rsidRDefault="00C021CC" w:rsidP="00C021CC">
      <w:pPr>
        <w:spacing w:line="276" w:lineRule="auto"/>
        <w:ind w:firstLine="720"/>
        <w:jc w:val="center"/>
      </w:pPr>
      <w:r w:rsidRPr="004F1A92">
        <w:t xml:space="preserve"> финансовой поддержки</w:t>
      </w:r>
    </w:p>
    <w:p w:rsidR="00C021CC" w:rsidRDefault="00C021CC" w:rsidP="00C021CC">
      <w:pPr>
        <w:spacing w:line="276" w:lineRule="auto"/>
        <w:ind w:firstLine="720"/>
        <w:jc w:val="both"/>
      </w:pPr>
      <w:bookmarkStart w:id="26" w:name="sub_10201"/>
      <w:bookmarkEnd w:id="25"/>
      <w:r>
        <w:t xml:space="preserve">5.2.1. </w:t>
      </w:r>
      <w:r w:rsidR="003C38EE">
        <w:t>Отдел промышленности, торговли и поддержки предпринимательства Управления экономики и инвестиций администрации муниципального района Уфимский район Республики Башкортостан (далее- Отдел промышленности, торговли и поддержки предпринимательства)</w:t>
      </w:r>
      <w:r>
        <w:t xml:space="preserve"> информирует субъектов малого и среднего предпринимательства, организации инфраструктуры о приеме документов на предоставление финансовой поддержки по видам финансовой поддержки по каждому виду отдельно либо по нескольким видам вместе посредством размещения соответствующего информационного сообщения в сети Интернет на официальном сайте администрации муниципального района Уфимский район Республики Башкортостан (www.ufim.bashkortostan.ru/) (далее – официальный сайт) не менее чем за 5 рабочих дней до начала приема документов.</w:t>
      </w:r>
    </w:p>
    <w:p w:rsidR="00C021CC" w:rsidRDefault="00C021CC" w:rsidP="00C021CC">
      <w:pPr>
        <w:spacing w:line="276" w:lineRule="auto"/>
        <w:ind w:firstLine="720"/>
        <w:jc w:val="both"/>
      </w:pPr>
      <w:bookmarkStart w:id="27" w:name="sub_10202"/>
      <w:bookmarkEnd w:id="26"/>
      <w:r>
        <w:t xml:space="preserve">5.2.2. </w:t>
      </w:r>
      <w:r w:rsidR="003C38EE">
        <w:t xml:space="preserve">Отдел промышленности, торговли и поддержки предпринимательства </w:t>
      </w:r>
      <w:r>
        <w:t>приостанавливает или прекращает прием документов в случае превышения объемов запрашиваемых денежных средств по различным видам финансовой поддержки над объемом бюджетных ассигнований, предусмотренных на эти цели, путем размещения в сети Интернет на официальном сайте соответствующего информационного сообщения.</w:t>
      </w:r>
    </w:p>
    <w:p w:rsidR="00C021CC" w:rsidRDefault="00C021CC" w:rsidP="00C021CC">
      <w:pPr>
        <w:spacing w:line="276" w:lineRule="auto"/>
        <w:ind w:firstLine="720"/>
        <w:jc w:val="both"/>
      </w:pPr>
      <w:bookmarkStart w:id="28" w:name="sub_10203"/>
      <w:bookmarkEnd w:id="27"/>
      <w:r>
        <w:t>5.2.3. Прием документов субъектов малого и среднего предпринимательства и организаций инфраструктуры осуществляет отдел промышленности, торговли и поддержки предпринимателей.</w:t>
      </w:r>
    </w:p>
    <w:bookmarkEnd w:id="28"/>
    <w:p w:rsidR="00C021CC" w:rsidRDefault="00C021CC" w:rsidP="00C021CC">
      <w:pPr>
        <w:spacing w:line="276" w:lineRule="auto"/>
        <w:ind w:firstLine="720"/>
        <w:jc w:val="both"/>
      </w:pPr>
      <w:r>
        <w:t>Документы не принимаются в случае, если они представлены после даты приостановления или прекращения приема документов, опубликованной в сети Интернет на официальном сайте.</w:t>
      </w:r>
    </w:p>
    <w:p w:rsidR="00C021CC" w:rsidRDefault="00C021CC" w:rsidP="00C021CC">
      <w:pPr>
        <w:spacing w:line="276" w:lineRule="auto"/>
        <w:ind w:firstLine="720"/>
        <w:jc w:val="both"/>
      </w:pPr>
      <w:r>
        <w:t xml:space="preserve">5.2.4. Для получения финансовой поддержки субъекты </w:t>
      </w:r>
      <w:r w:rsidRPr="004F1A92">
        <w:t>малого и среднего предпринимательства, организациям инфраструктуры</w:t>
      </w:r>
      <w:r>
        <w:t xml:space="preserve"> представляют основные документы, предусмотренные в </w:t>
      </w:r>
      <w:hyperlink r:id="rId31" w:anchor="sub_10206" w:history="1">
        <w:r>
          <w:rPr>
            <w:rStyle w:val="a4"/>
          </w:rPr>
          <w:t>пункте 5.2.6</w:t>
        </w:r>
      </w:hyperlink>
      <w:r>
        <w:t xml:space="preserve"> Программы, а также дополнительные документы в соответствии с перечнями по видам финансовой поддержки, предусмотренными </w:t>
      </w:r>
      <w:hyperlink r:id="rId32" w:anchor="sub_10304" w:history="1">
        <w:r w:rsidRPr="00A20729">
          <w:rPr>
            <w:rStyle w:val="a4"/>
          </w:rPr>
          <w:t xml:space="preserve">пунктами  </w:t>
        </w:r>
      </w:hyperlink>
      <w:r>
        <w:t>5.3.7, 5.5.7 Программы</w:t>
      </w:r>
    </w:p>
    <w:p w:rsidR="00C021CC" w:rsidRDefault="00C021CC" w:rsidP="00C021CC">
      <w:pPr>
        <w:spacing w:line="276" w:lineRule="auto"/>
        <w:ind w:firstLine="720"/>
        <w:jc w:val="both"/>
      </w:pPr>
      <w:r>
        <w:t xml:space="preserve">Организации инфраструктуры для получения финансовой поддержки представляют документы, предусмотренные в </w:t>
      </w:r>
      <w:hyperlink r:id="rId33" w:anchor="sub_10805" w:history="1">
        <w:r w:rsidRPr="00A20729">
          <w:rPr>
            <w:rStyle w:val="a4"/>
          </w:rPr>
          <w:t xml:space="preserve">пункте </w:t>
        </w:r>
        <w:r>
          <w:rPr>
            <w:rStyle w:val="a4"/>
          </w:rPr>
          <w:t>5.4.5</w:t>
        </w:r>
      </w:hyperlink>
      <w:r>
        <w:t xml:space="preserve"> Программы.</w:t>
      </w:r>
    </w:p>
    <w:p w:rsidR="00C021CC" w:rsidRDefault="00C021CC" w:rsidP="00C021CC">
      <w:pPr>
        <w:spacing w:line="276" w:lineRule="auto"/>
        <w:ind w:firstLine="720"/>
        <w:jc w:val="both"/>
      </w:pPr>
      <w:r>
        <w:t xml:space="preserve">Субъекты малого и среднего предпринимательства, организации инфраструктуры вправе не представлять документы, если они или информация, содержащаяся в них, находятся в распоряжении органа местного самоуправления либо подведомственных органу местного самоуправления </w:t>
      </w:r>
      <w:r>
        <w:lastRenderedPageBreak/>
        <w:t xml:space="preserve">организаций, за исключением случаев, когда такие документы включены в перечень, определенный </w:t>
      </w:r>
      <w:hyperlink r:id="rId34" w:history="1">
        <w:r>
          <w:rPr>
            <w:rStyle w:val="a4"/>
          </w:rPr>
          <w:t>частью 6 статьи 7</w:t>
        </w:r>
      </w:hyperlink>
      <w:r>
        <w:t xml:space="preserve"> Федерального закона "Об организации предоставления государственных и муниципальных услуг". В случае непредставления субъектом малого или среднего предпринимательства таких документов по собственной инициативе они или информация, содержащаяся в них, запрашиваются у соответствующих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порядке межведомственного информационного взаимодействия.</w:t>
      </w:r>
    </w:p>
    <w:p w:rsidR="00C021CC" w:rsidRDefault="00C021CC" w:rsidP="00C021CC">
      <w:pPr>
        <w:spacing w:line="276" w:lineRule="auto"/>
        <w:ind w:firstLine="720"/>
        <w:jc w:val="both"/>
      </w:pPr>
      <w:r>
        <w:t>5.2.5. Документы представляются лично руководителем субъекта малого или среднего предпринимательства, организации инфраструктуры (лицом, имеющим право без доверенности действовать от имени субъекта малого или среднего предпринимательства) или представителем субъекта (организации) на основании доверенности, оформленной в соответствии с законодательством.</w:t>
      </w:r>
    </w:p>
    <w:p w:rsidR="00C021CC" w:rsidRDefault="00C021CC" w:rsidP="00C021CC">
      <w:pPr>
        <w:spacing w:line="276" w:lineRule="auto"/>
        <w:ind w:firstLine="720"/>
        <w:jc w:val="both"/>
      </w:pPr>
      <w:r>
        <w:t>Копии документов, представляемых в составе указанных основных и дополнительных документов, должны быть надлежащим образом заверены:</w:t>
      </w:r>
    </w:p>
    <w:p w:rsidR="00C021CC" w:rsidRDefault="00C021CC" w:rsidP="00C021CC">
      <w:pPr>
        <w:spacing w:line="276" w:lineRule="auto"/>
        <w:ind w:firstLine="720"/>
        <w:jc w:val="both"/>
      </w:pPr>
      <w:r>
        <w:t>если заявителем является индивидуальный предприниматель или крестьянское (фермерское) хозяйство - подписью и печатью (при ее наличии) соответствующего индивидуального предпринимателя или главы крестьянского (фермерского) хозяйства;</w:t>
      </w:r>
    </w:p>
    <w:p w:rsidR="00C021CC" w:rsidRDefault="00C021CC" w:rsidP="00C021CC">
      <w:pPr>
        <w:spacing w:line="276" w:lineRule="auto"/>
        <w:ind w:firstLine="720"/>
        <w:jc w:val="both"/>
      </w:pPr>
      <w:bookmarkStart w:id="29" w:name="sub_102054"/>
      <w:r>
        <w:t>если заявителем является юридическое лицо - подписью руководителя или подписью иного уполномоченного лица и печатью (при ее наличии) соответствующего юридического лица.</w:t>
      </w:r>
    </w:p>
    <w:bookmarkEnd w:id="29"/>
    <w:p w:rsidR="00C021CC" w:rsidRDefault="00C021CC" w:rsidP="00C021CC">
      <w:pPr>
        <w:spacing w:line="276" w:lineRule="auto"/>
        <w:ind w:firstLine="720"/>
        <w:jc w:val="both"/>
      </w:pPr>
      <w:r>
        <w:t>Если документы заверяются подписью уполномоченного лица, должна быть представлена заверенная копия документа, подтверждающего полномочия этого лица.</w:t>
      </w:r>
    </w:p>
    <w:p w:rsidR="00C021CC" w:rsidRDefault="00C021CC" w:rsidP="00C021CC">
      <w:pPr>
        <w:spacing w:line="276" w:lineRule="auto"/>
        <w:ind w:firstLine="720"/>
        <w:jc w:val="both"/>
      </w:pPr>
      <w:r>
        <w:t xml:space="preserve">При заверении копии документа проставляются </w:t>
      </w:r>
      <w:proofErr w:type="gramStart"/>
      <w:r>
        <w:t>надпись</w:t>
      </w:r>
      <w:proofErr w:type="gramEnd"/>
      <w:r>
        <w:t xml:space="preserve"> "Копия верна", должность лица, заверившего копию (для юридических лиц), личная подпись, расшифровка подписи (инициалы, фамилия). При заверении копий документов, содержащих информативные части на обеих сторонах (лицевой и оборотной) одного листа, должна быть заверена каждая сторона (страница) такого документа. Копии многостраничных документов, содержащие два и более листа, могут быть сшиты и заверены на обороте последнего листа либо должна быть заверена каждая страница такого документа.</w:t>
      </w:r>
    </w:p>
    <w:p w:rsidR="00C021CC" w:rsidRDefault="00C021CC" w:rsidP="00C021CC">
      <w:pPr>
        <w:spacing w:line="276" w:lineRule="auto"/>
        <w:ind w:firstLine="720"/>
        <w:jc w:val="both"/>
      </w:pPr>
      <w:r>
        <w:t xml:space="preserve">Документы, представленные субъектами малого и среднего предпринимательства, организациями инфраструктуры для получения финансовой поддержки, подлежат хранению в отделе промышленности, </w:t>
      </w:r>
      <w:r>
        <w:lastRenderedPageBreak/>
        <w:t>торговли и поддержки предпринимательства. Возврат представленных документов не осуществляется. По письменному заявлению (обращению) субъекта малого или среднего предпринимательства, организации инфраструктуры, представленному в администрацию муниципального района Уфимский район Республики Башкортостан в установленном порядке, могут быть возвращены оригиналы документов из числа дополнительных документов. При этом с указанных оригиналов документов снимаются копии, которые заверяются заявителем и ответственным специалистом Управления экономики.</w:t>
      </w:r>
    </w:p>
    <w:p w:rsidR="00C021CC" w:rsidRDefault="00C021CC" w:rsidP="00C021CC">
      <w:pPr>
        <w:spacing w:line="276" w:lineRule="auto"/>
        <w:ind w:firstLine="720"/>
        <w:jc w:val="both"/>
      </w:pPr>
      <w:r>
        <w:t xml:space="preserve">5.2.6. Субъект </w:t>
      </w:r>
      <w:r w:rsidRPr="004F1A92">
        <w:t>малого и среднего предпринимательства, организаци</w:t>
      </w:r>
      <w:r>
        <w:t>я</w:t>
      </w:r>
      <w:r w:rsidRPr="004F1A92">
        <w:t xml:space="preserve"> инфраструктуры</w:t>
      </w:r>
      <w:r>
        <w:t>, претендующие на оказание финансовой поддержки, представляет следующие основные документы:</w:t>
      </w:r>
    </w:p>
    <w:p w:rsidR="00C021CC" w:rsidRDefault="00C021CC" w:rsidP="00C021CC">
      <w:pPr>
        <w:spacing w:line="276" w:lineRule="auto"/>
        <w:ind w:firstLine="720"/>
        <w:jc w:val="both"/>
      </w:pPr>
      <w:r>
        <w:t>а) заявление на получение финансовой поддержки по форме, утвержденной Программой;</w:t>
      </w:r>
    </w:p>
    <w:p w:rsidR="00C021CC" w:rsidRDefault="00C021CC" w:rsidP="00C021CC">
      <w:pPr>
        <w:spacing w:line="276" w:lineRule="auto"/>
        <w:ind w:firstLine="720"/>
        <w:jc w:val="both"/>
      </w:pPr>
      <w:r>
        <w:t>б) заверенную копию либо оригинал доверенности с удостоверением подписи доверенного лица в случае представления им документов;</w:t>
      </w:r>
    </w:p>
    <w:p w:rsidR="00C021CC" w:rsidRDefault="00C021CC" w:rsidP="00C021CC">
      <w:pPr>
        <w:spacing w:line="276" w:lineRule="auto"/>
        <w:ind w:firstLine="720"/>
        <w:jc w:val="both"/>
      </w:pPr>
      <w:r>
        <w:t>в) заверенный заявителем бланк банковских реквизитов;</w:t>
      </w:r>
    </w:p>
    <w:p w:rsidR="00C021CC" w:rsidRDefault="00C021CC" w:rsidP="00C021CC">
      <w:pPr>
        <w:spacing w:line="276" w:lineRule="auto"/>
        <w:ind w:firstLine="720"/>
        <w:jc w:val="both"/>
      </w:pPr>
      <w:r>
        <w:t xml:space="preserve">г) </w:t>
      </w:r>
      <w:bookmarkStart w:id="30" w:name="sub_102610"/>
      <w:r>
        <w:t>опись представленных документов в двух экземплярах, один из которых возвращается заявителю с отметкой о приеме документов;</w:t>
      </w:r>
    </w:p>
    <w:p w:rsidR="00C021CC" w:rsidRDefault="00C021CC" w:rsidP="00C021CC">
      <w:pPr>
        <w:suppressAutoHyphens/>
        <w:spacing w:line="276" w:lineRule="auto"/>
        <w:ind w:firstLine="720"/>
        <w:jc w:val="both"/>
        <w:rPr>
          <w:sz w:val="30"/>
          <w:szCs w:val="30"/>
        </w:rPr>
      </w:pPr>
      <w:r>
        <w:rPr>
          <w:sz w:val="30"/>
          <w:szCs w:val="30"/>
        </w:rPr>
        <w:t xml:space="preserve">е) </w:t>
      </w:r>
      <w:r w:rsidRPr="00497DA3">
        <w:rPr>
          <w:sz w:val="30"/>
          <w:szCs w:val="30"/>
        </w:rPr>
        <w:t>заверенные заявителем копии документов, подтверждающих количество действующих рабочих мест на момент подачи документов: штатного расписания, трудовых договоров с работниками и трудовых книжек работников (за исключением индивидуальных предпринимателей, не вступивших в трудовые отношения с работниками)</w:t>
      </w:r>
      <w:r>
        <w:rPr>
          <w:sz w:val="30"/>
          <w:szCs w:val="30"/>
        </w:rPr>
        <w:t>.</w:t>
      </w:r>
    </w:p>
    <w:p w:rsidR="00436DDF" w:rsidRDefault="00436DDF" w:rsidP="00C021CC">
      <w:pPr>
        <w:suppressAutoHyphens/>
        <w:spacing w:line="276" w:lineRule="auto"/>
        <w:ind w:firstLine="720"/>
        <w:jc w:val="both"/>
      </w:pPr>
      <w:r>
        <w:t xml:space="preserve">ж) заявление о соответствии условиям отнесения к субъектам малого и среднего предпринимательства, установленным Федеральным законом "О развитии малого и среднего предпринимательства в Российской Федерации", по форме, утвержденной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 (для хозяйственных обществ, соответствующих условию, указанному в подпункте "а" пункта 1 части 1.1 статьи 4 Федерального закона "О развитии малого и среднего предпринимательства в Российской Федерации", производственных кооперативов, потребительских кооперативов, крестьянских (фермерских) хозяйств, которые были созданы в период с 1 </w:t>
      </w:r>
      <w:r>
        <w:lastRenderedPageBreak/>
        <w:t>августа текущего календарного года по 31 июля года, следующего за текущим календарным годом, и зарегистрированных в указанный период индивидуальных предпринимателей, сведения о которых внесены в Единый реестр субъектов малого и среднего предпринимательства в соответствии со статьей 4.1 Федерального закона "О развитии малого и среднего предпринимательства в Российской Федерации").</w:t>
      </w:r>
    </w:p>
    <w:p w:rsidR="00C021CC" w:rsidRDefault="00C021CC" w:rsidP="00C021CC">
      <w:pPr>
        <w:spacing w:line="276" w:lineRule="auto"/>
        <w:ind w:firstLine="720"/>
        <w:jc w:val="both"/>
      </w:pPr>
      <w:bookmarkStart w:id="31" w:name="sub_10207"/>
      <w:bookmarkEnd w:id="30"/>
      <w:r>
        <w:t xml:space="preserve">5.2.7. </w:t>
      </w:r>
      <w:r w:rsidRPr="004C7B2F">
        <w:t xml:space="preserve">Решение о предоставлении либо об отказе в предоставлении финансовой поддержки принимает комиссия по оказанию финансовой поддержки субъектам </w:t>
      </w:r>
      <w:r w:rsidRPr="004F1A92">
        <w:t>малого и среднего предпринимательства, организациям инфраструктуры</w:t>
      </w:r>
      <w:r w:rsidRPr="004C7B2F">
        <w:t xml:space="preserve"> муниципального района Уфимский район Республики Башкортостан на основании соответствующего решения комиссии по предоставлению финансовой поддержки субъектам малого и среднего предпринимательства и организациям инфраструктуры.</w:t>
      </w:r>
    </w:p>
    <w:bookmarkEnd w:id="31"/>
    <w:p w:rsidR="00C021CC" w:rsidRDefault="00C021CC" w:rsidP="00C021CC">
      <w:pPr>
        <w:spacing w:line="276" w:lineRule="auto"/>
        <w:ind w:firstLine="720"/>
        <w:jc w:val="both"/>
      </w:pPr>
      <w:r>
        <w:t>Комиссия осуществляет свою деятельность на основании положения, утверждаемого постановлением администрации муниципального района Уфимский район.</w:t>
      </w:r>
    </w:p>
    <w:p w:rsidR="00C021CC" w:rsidRDefault="00C021CC" w:rsidP="00C021CC">
      <w:pPr>
        <w:spacing w:line="276" w:lineRule="auto"/>
        <w:ind w:firstLine="720"/>
        <w:jc w:val="both"/>
      </w:pPr>
      <w:r>
        <w:t>Решения комиссии оформляются в виде протокола заседания комиссии.</w:t>
      </w:r>
    </w:p>
    <w:p w:rsidR="00C021CC" w:rsidRDefault="00C021CC" w:rsidP="00C021CC">
      <w:pPr>
        <w:spacing w:line="276" w:lineRule="auto"/>
        <w:ind w:firstLine="720"/>
        <w:jc w:val="both"/>
      </w:pPr>
      <w:bookmarkStart w:id="32" w:name="sub_10208"/>
      <w:r>
        <w:t xml:space="preserve">5.2.8. Представленные документы субъектов малого и среднего предпринимательства и организаций инфраструктуры рассматриваются комиссией в срок не позднее 60 дней со дня их приема или со дня опубликования информационного сообщения о возобновлении рассмотрения указанных документов, которое было приостановлено в соответствии с </w:t>
      </w:r>
      <w:hyperlink r:id="rId35" w:anchor="sub_10202" w:history="1">
        <w:r>
          <w:rPr>
            <w:rStyle w:val="a4"/>
          </w:rPr>
          <w:t>пунктом 5.2.11</w:t>
        </w:r>
      </w:hyperlink>
      <w:r>
        <w:t xml:space="preserve"> Программы.</w:t>
      </w:r>
    </w:p>
    <w:bookmarkEnd w:id="32"/>
    <w:p w:rsidR="00C021CC" w:rsidRDefault="00C021CC" w:rsidP="00C021CC">
      <w:pPr>
        <w:spacing w:line="276" w:lineRule="auto"/>
        <w:ind w:firstLine="720"/>
        <w:jc w:val="both"/>
      </w:pPr>
      <w:r>
        <w:t>Рассмотрение представленных документов субъектов малого и среднего предпринимательства и организаций инфраструктуры осуществляется в порядке хронологической последовательности приема документов субъектов малого и среднего предпринимательства и организаций инфраструктуры в соответствии с Журналом регистрации заявлений на оказание финансовой поддержки с указанием даты и времени приема в часах.</w:t>
      </w:r>
    </w:p>
    <w:p w:rsidR="00C021CC" w:rsidRDefault="00C021CC" w:rsidP="00C021CC">
      <w:pPr>
        <w:spacing w:line="276" w:lineRule="auto"/>
        <w:ind w:firstLine="720"/>
        <w:jc w:val="both"/>
      </w:pPr>
      <w:r>
        <w:rPr>
          <w:sz w:val="30"/>
          <w:szCs w:val="30"/>
        </w:rPr>
        <w:t>Отдел промышленности, торговли и поддержки предпринимательства</w:t>
      </w:r>
      <w:r w:rsidRPr="00497DA3">
        <w:rPr>
          <w:sz w:val="30"/>
          <w:szCs w:val="30"/>
        </w:rPr>
        <w:t xml:space="preserve"> проверяет соответствие субъектов малого и среднего предпринимательства, организаций инфраструктуры и представленных ими документов условиям и требованиям, определенным </w:t>
      </w:r>
      <w:r>
        <w:rPr>
          <w:sz w:val="30"/>
          <w:szCs w:val="30"/>
        </w:rPr>
        <w:t>Программой</w:t>
      </w:r>
      <w:r w:rsidRPr="00497DA3">
        <w:rPr>
          <w:sz w:val="30"/>
          <w:szCs w:val="30"/>
        </w:rPr>
        <w:t>, посредством обеспечения получения необходимой информации у соответствующих уполномоченных органов и организаций в порядке, установленном законодательством, в том числе в порядке межведомственного информационного взаимодействия.</w:t>
      </w:r>
    </w:p>
    <w:p w:rsidR="00C021CC" w:rsidRDefault="00C021CC" w:rsidP="00C021CC">
      <w:pPr>
        <w:spacing w:line="276" w:lineRule="auto"/>
        <w:ind w:firstLine="720"/>
        <w:jc w:val="both"/>
      </w:pPr>
      <w:bookmarkStart w:id="33" w:name="sub_10209"/>
      <w:r>
        <w:lastRenderedPageBreak/>
        <w:t>5.2.9. Информация о принятых решениях комиссии доводится до субъектов малого и среднего предпринимательства, и организаций инфраструктуры, обратившихся за получением финансовой поддержки, путем размещения в сети Интернет на официальном сайте в течение 5 дней со дня принятия решения.</w:t>
      </w:r>
    </w:p>
    <w:bookmarkEnd w:id="33"/>
    <w:p w:rsidR="00C021CC" w:rsidRDefault="00C021CC" w:rsidP="00C021CC">
      <w:pPr>
        <w:spacing w:line="276" w:lineRule="auto"/>
        <w:ind w:firstLine="720"/>
        <w:jc w:val="both"/>
      </w:pPr>
      <w:r>
        <w:t>5.2.10. В оказании финансовой поддержки субъектам малого и среднего предпринимательства и организациям инфраструктуры отказывается в следующих случаях:</w:t>
      </w:r>
    </w:p>
    <w:p w:rsidR="00C021CC" w:rsidRDefault="00C021CC" w:rsidP="00C021CC">
      <w:pPr>
        <w:spacing w:line="276" w:lineRule="auto"/>
        <w:ind w:firstLine="720"/>
        <w:jc w:val="both"/>
      </w:pPr>
      <w:bookmarkStart w:id="34" w:name="sub_2101"/>
      <w:r w:rsidRPr="004F1A92">
        <w:t xml:space="preserve">а) не представлены документы (не представлены в полном объеме) предусмотренные </w:t>
      </w:r>
      <w:r w:rsidRPr="004F1A92">
        <w:rPr>
          <w:sz w:val="30"/>
          <w:szCs w:val="30"/>
        </w:rPr>
        <w:t>Программой</w:t>
      </w:r>
      <w:r w:rsidRPr="004F1A92">
        <w:t xml:space="preserve"> в соответствии с видами предоставления</w:t>
      </w:r>
      <w:r>
        <w:t xml:space="preserve"> финансовой поддержки, или </w:t>
      </w:r>
      <w:r w:rsidRPr="00497DA3">
        <w:rPr>
          <w:sz w:val="30"/>
          <w:szCs w:val="30"/>
        </w:rPr>
        <w:t xml:space="preserve">представленные документы не соответствуют требованиям, установленным </w:t>
      </w:r>
      <w:r>
        <w:rPr>
          <w:sz w:val="30"/>
          <w:szCs w:val="30"/>
        </w:rPr>
        <w:t>Программой</w:t>
      </w:r>
      <w:r w:rsidRPr="00497DA3">
        <w:rPr>
          <w:sz w:val="30"/>
          <w:szCs w:val="30"/>
        </w:rPr>
        <w:t>, либо представлены недостоверные сведения и документы</w:t>
      </w:r>
      <w:r>
        <w:t>;</w:t>
      </w:r>
    </w:p>
    <w:p w:rsidR="00C021CC" w:rsidRDefault="00C021CC" w:rsidP="00C021CC">
      <w:pPr>
        <w:spacing w:line="276" w:lineRule="auto"/>
        <w:ind w:firstLine="720"/>
        <w:jc w:val="both"/>
      </w:pPr>
      <w:bookmarkStart w:id="35" w:name="sub_2102"/>
      <w:bookmarkEnd w:id="34"/>
      <w:r>
        <w:t>б) ранее в отношении заявителя - субъекта малого или среднего предпринимательства либо организации инфраструктуры было принято решение об оказании аналогичной поддержки (поддержки, условия оказания которой совпадают, включая форму, вид поддержки и цели ее оказания), и сроки ее оказания не истекли;</w:t>
      </w:r>
    </w:p>
    <w:p w:rsidR="00C021CC" w:rsidRDefault="00C021CC" w:rsidP="00C021CC">
      <w:pPr>
        <w:spacing w:line="276" w:lineRule="auto"/>
        <w:ind w:firstLine="720"/>
        <w:jc w:val="both"/>
      </w:pPr>
      <w:bookmarkStart w:id="36" w:name="sub_102101"/>
      <w:bookmarkEnd w:id="35"/>
      <w:r>
        <w:t>в) прошло менее трех лет с момента нарушения субъектом малого или среднего предпринимательства либо организацией инфраструктуры порядка и условий оказания финансовой поддержки, в том числе не было обеспечено целевое использование средств поддержки;</w:t>
      </w:r>
    </w:p>
    <w:p w:rsidR="00C021CC" w:rsidRDefault="00C021CC" w:rsidP="00C021CC">
      <w:pPr>
        <w:spacing w:line="276" w:lineRule="auto"/>
        <w:ind w:firstLine="720"/>
        <w:jc w:val="both"/>
      </w:pPr>
      <w:bookmarkStart w:id="37" w:name="sub_2104"/>
      <w:bookmarkEnd w:id="36"/>
      <w:r>
        <w:t xml:space="preserve">г) не выполнены условия оказания финансовой поддержки, установленные </w:t>
      </w:r>
      <w:hyperlink r:id="rId36" w:history="1">
        <w:r>
          <w:rPr>
            <w:rStyle w:val="a4"/>
          </w:rPr>
          <w:t>Федеральным законом</w:t>
        </w:r>
      </w:hyperlink>
      <w:r>
        <w:t xml:space="preserve"> "О развитии малого и среднего предпринимательства в Российской Федерации" и Программой;</w:t>
      </w:r>
    </w:p>
    <w:p w:rsidR="00C021CC" w:rsidRDefault="00C021CC" w:rsidP="00C021CC">
      <w:pPr>
        <w:spacing w:line="276" w:lineRule="auto"/>
        <w:ind w:firstLine="720"/>
        <w:jc w:val="both"/>
      </w:pPr>
      <w:bookmarkStart w:id="38" w:name="sub_102105"/>
      <w:bookmarkEnd w:id="37"/>
      <w:r>
        <w:t>д) бюджетные средства, выделенные на оказание отдельных видов финансовой поддержки, использованы в полном объеме;</w:t>
      </w:r>
    </w:p>
    <w:p w:rsidR="00C021CC" w:rsidRDefault="00C021CC" w:rsidP="00C021CC">
      <w:pPr>
        <w:spacing w:line="276" w:lineRule="auto"/>
        <w:ind w:firstLine="720"/>
        <w:jc w:val="both"/>
      </w:pPr>
      <w:bookmarkStart w:id="39" w:name="sub_102106"/>
      <w:bookmarkEnd w:id="38"/>
      <w:r>
        <w:t xml:space="preserve">е) </w:t>
      </w:r>
      <w:r w:rsidR="003C38EE">
        <w:t>документы представлены после прекращения их приема</w:t>
      </w:r>
      <w:r>
        <w:t>;</w:t>
      </w:r>
    </w:p>
    <w:p w:rsidR="00C021CC" w:rsidRDefault="00C021CC" w:rsidP="00C021CC">
      <w:pPr>
        <w:spacing w:line="276" w:lineRule="auto"/>
        <w:ind w:firstLine="720"/>
        <w:jc w:val="both"/>
      </w:pPr>
      <w:bookmarkStart w:id="40" w:name="sub_102107"/>
      <w:bookmarkEnd w:id="39"/>
      <w:r>
        <w:t>ж) субъект малого или среднего предпринимательства либо организация инфраструктуры не признан(-а) победителем конкурса;</w:t>
      </w:r>
    </w:p>
    <w:p w:rsidR="00C021CC" w:rsidRDefault="00C021CC" w:rsidP="00C021CC">
      <w:pPr>
        <w:spacing w:line="276" w:lineRule="auto"/>
        <w:ind w:firstLine="720"/>
        <w:jc w:val="both"/>
      </w:pPr>
      <w:bookmarkStart w:id="41" w:name="sub_102108"/>
      <w:bookmarkEnd w:id="40"/>
      <w:r>
        <w:t>з) наличие письменного обращения субъекта малого и среднего предпринимательства или организации инфраструктуры с просьбой о снятии с рассмотрения заявления на получение финансовой поддержки.</w:t>
      </w:r>
    </w:p>
    <w:bookmarkEnd w:id="41"/>
    <w:p w:rsidR="00C021CC" w:rsidRDefault="00C021CC" w:rsidP="00C021CC">
      <w:pPr>
        <w:spacing w:line="276" w:lineRule="auto"/>
        <w:ind w:firstLine="720"/>
        <w:jc w:val="both"/>
      </w:pPr>
      <w:r>
        <w:t xml:space="preserve">5.2.11. В случае обнаружения отделом промышленности, торговли и поддержки предпринимательства фактов ненадлежащего оформления субъектами малого или среднего предпринимательства, организациями инфраструктуры представленных документов (не соблюдены их типовые формы; заполнены не все графы и строки; указаны не все реквизиты, </w:t>
      </w:r>
      <w:r>
        <w:lastRenderedPageBreak/>
        <w:t>предусмотренные формами документов; допущены технические ошибки, опечатки и исправления; отсутствуют подписи; не соблюдены требования к заверению копий документов) комиссией принимается решение об откладывании рассмотрения документов таких субъектов малого или среднего предпринимательства, организаций инфраструктуры.</w:t>
      </w:r>
    </w:p>
    <w:p w:rsidR="00C021CC" w:rsidRDefault="00C021CC" w:rsidP="00C021CC">
      <w:pPr>
        <w:spacing w:line="276" w:lineRule="auto"/>
        <w:ind w:firstLine="720"/>
        <w:jc w:val="both"/>
      </w:pPr>
      <w:bookmarkStart w:id="42" w:name="sub_102112"/>
      <w:r w:rsidRPr="007B4D0A">
        <w:t xml:space="preserve">В случае принятия </w:t>
      </w:r>
      <w:r>
        <w:t>комис</w:t>
      </w:r>
      <w:r w:rsidRPr="007B4D0A">
        <w:t>сией решения об откладывании рассмотрения документов субъектов малого или среднего предпринимательства, организаций инфраструктуры по причине ненадлежащего оформления этих документов субъекты малого или среднего предпринимательства, организации инфраструктуры вправе в течение 10 рабочих дней с момента размещения на официальном сайте информации о принятом комиссией решении повторно представить документы, устранив причины, послужившие основанием для принятия решения об откладывании рассмотрения документов.</w:t>
      </w:r>
    </w:p>
    <w:bookmarkEnd w:id="42"/>
    <w:p w:rsidR="00C021CC" w:rsidRDefault="00C021CC" w:rsidP="00C021CC">
      <w:pPr>
        <w:spacing w:line="276" w:lineRule="auto"/>
        <w:ind w:firstLine="720"/>
        <w:jc w:val="both"/>
      </w:pPr>
      <w:r>
        <w:t xml:space="preserve">В этом случае субъекты малого и среднего предпринимательства, организации инфраструктуры повторно представляют в Управление экономики перечень документов с сопроводительным письмом, которые приобщаются к ранее рассмотренному пакету документов на получение финансовой поддержки и повторно рассматриваются на ближайшем заседании комиссии. В противном случае по истечении срока, указанного в </w:t>
      </w:r>
      <w:hyperlink r:id="rId37" w:anchor="sub_102112" w:history="1">
        <w:r>
          <w:rPr>
            <w:rStyle w:val="a4"/>
          </w:rPr>
          <w:t>абзаце втором</w:t>
        </w:r>
      </w:hyperlink>
      <w:r>
        <w:t xml:space="preserve"> настоящего пункта, на ближайшем заседании комиссии принимается решение об отказе в предоставлении финансовой поддержки в соответствии с </w:t>
      </w:r>
      <w:hyperlink r:id="rId38" w:anchor="sub_2104" w:history="1">
        <w:r w:rsidRPr="00A20729">
          <w:rPr>
            <w:rStyle w:val="a4"/>
          </w:rPr>
          <w:t xml:space="preserve">подпунктом "г" пункта </w:t>
        </w:r>
        <w:r>
          <w:rPr>
            <w:rStyle w:val="a4"/>
          </w:rPr>
          <w:t>5.2.10</w:t>
        </w:r>
      </w:hyperlink>
      <w:r>
        <w:t xml:space="preserve"> Программы.</w:t>
      </w:r>
    </w:p>
    <w:p w:rsidR="00C021CC" w:rsidRDefault="00C021CC" w:rsidP="00C021CC">
      <w:pPr>
        <w:spacing w:line="276" w:lineRule="auto"/>
        <w:ind w:firstLine="720"/>
        <w:jc w:val="both"/>
      </w:pPr>
      <w:r>
        <w:t xml:space="preserve">В случае принятия комиссией решения об откладывании рассмотрения документов субъектов малого или среднего предпринимательства, организаций инфраструктуры по причине ненадлежащего оформления этих документов течение срока, </w:t>
      </w:r>
      <w:r w:rsidRPr="00A20729">
        <w:t xml:space="preserve">установленного </w:t>
      </w:r>
      <w:hyperlink r:id="rId39" w:anchor="sub_10208" w:history="1">
        <w:r w:rsidRPr="00A20729">
          <w:rPr>
            <w:rStyle w:val="a4"/>
          </w:rPr>
          <w:t>пунктом 5.2.8</w:t>
        </w:r>
      </w:hyperlink>
      <w:r>
        <w:t xml:space="preserve"> Программы, приостанавливается со дня принятия комиссией такого решения до получения документов, повторно представленных субъектами малого или среднего предпринимательства, организациями инфраструктуры, либо до истечения срока, установленного в </w:t>
      </w:r>
      <w:hyperlink r:id="rId40" w:anchor="sub_102112" w:history="1">
        <w:r>
          <w:rPr>
            <w:rStyle w:val="a4"/>
          </w:rPr>
          <w:t>абзаце втором</w:t>
        </w:r>
      </w:hyperlink>
      <w:r>
        <w:t xml:space="preserve"> настоящего пункта.</w:t>
      </w:r>
    </w:p>
    <w:p w:rsidR="00C021CC" w:rsidRDefault="00C021CC" w:rsidP="00C021CC">
      <w:pPr>
        <w:spacing w:line="276" w:lineRule="auto"/>
        <w:ind w:firstLine="720"/>
        <w:jc w:val="both"/>
      </w:pPr>
      <w:bookmarkStart w:id="43" w:name="sub_10212"/>
      <w:r>
        <w:t xml:space="preserve">5.2.12. В случае принятия комиссией решения об отказе в предоставлении финансовой поддержки в соответствии с </w:t>
      </w:r>
      <w:hyperlink r:id="rId41" w:anchor="sub_2101" w:history="1">
        <w:r>
          <w:rPr>
            <w:rStyle w:val="a4"/>
          </w:rPr>
          <w:t>подпунктами "а"</w:t>
        </w:r>
      </w:hyperlink>
      <w:r>
        <w:t xml:space="preserve">, </w:t>
      </w:r>
      <w:hyperlink r:id="rId42" w:anchor="sub_2104" w:history="1">
        <w:r>
          <w:rPr>
            <w:rStyle w:val="a4"/>
          </w:rPr>
          <w:t>"г" пункта 5.2.10</w:t>
        </w:r>
      </w:hyperlink>
      <w:r>
        <w:t xml:space="preserve"> Программы субъекты малого и среднего предпринимательства и организации инфраструктуры вправе повторно подать документы на оказание финансовой поддержки в течение срока приема документов, устранив причины отказа.</w:t>
      </w:r>
    </w:p>
    <w:p w:rsidR="00C021CC" w:rsidRDefault="00C021CC" w:rsidP="00C021CC">
      <w:pPr>
        <w:spacing w:line="276" w:lineRule="auto"/>
        <w:ind w:firstLine="720"/>
        <w:jc w:val="both"/>
      </w:pPr>
      <w:bookmarkStart w:id="44" w:name="sub_10213"/>
      <w:bookmarkEnd w:id="43"/>
      <w:r>
        <w:lastRenderedPageBreak/>
        <w:t xml:space="preserve">5.2.13. </w:t>
      </w:r>
      <w:r w:rsidR="003C38EE">
        <w:t xml:space="preserve">Отдел промышленности, торговли и поддержки предпринимательства </w:t>
      </w:r>
      <w:r>
        <w:t>в течение 5 рабочих дней со дня принятия комиссией решения о предоставлении финансовой поддержки готовит для подписания проекты договоров о субсидировании (предоставлении гранта (субсидии)).</w:t>
      </w:r>
    </w:p>
    <w:bookmarkEnd w:id="44"/>
    <w:p w:rsidR="00C021CC" w:rsidRDefault="00C021CC" w:rsidP="00C021CC">
      <w:pPr>
        <w:spacing w:line="276" w:lineRule="auto"/>
        <w:ind w:firstLine="720"/>
        <w:jc w:val="both"/>
      </w:pPr>
      <w:r>
        <w:t>Если получатель финансовой поддержки в течение 10 рабочих дней не подпишет данный договор, то он теряет право на получение субсидии. Такая субсидия перераспределяется между субъектами малого и среднего предпринимательства и организациями инфраструктуры, подавшими заявки и выполнившими условия предоставления субсидии.</w:t>
      </w:r>
    </w:p>
    <w:p w:rsidR="00C021CC" w:rsidRDefault="00C021CC" w:rsidP="00C021CC">
      <w:pPr>
        <w:spacing w:line="276" w:lineRule="auto"/>
        <w:ind w:firstLine="720"/>
        <w:jc w:val="both"/>
      </w:pPr>
      <w:bookmarkStart w:id="45" w:name="sub_10214"/>
      <w:r>
        <w:t xml:space="preserve">5.2.14. </w:t>
      </w:r>
      <w:bookmarkEnd w:id="45"/>
      <w:r>
        <w:t>Перечисление субсидии осуществляется на основании договора о субсидировании (предоставлении гранта (субсидии)) с лицевого счета администрации муниципального района Уфимский район на счет получателя субсидии в течение 10 рабочих дней с момента заключения указанного договора, если Программой не предусмотрено иное, при наличии соответствующих средств на счете администрации муниципального района Уфимский район.</w:t>
      </w:r>
    </w:p>
    <w:p w:rsidR="00C021CC" w:rsidRDefault="00C021CC" w:rsidP="00C021CC">
      <w:pPr>
        <w:spacing w:line="276" w:lineRule="auto"/>
        <w:ind w:firstLine="720"/>
        <w:jc w:val="both"/>
      </w:pPr>
      <w:r w:rsidRPr="004F1A92">
        <w:t>Предоставление субсидии осуществляется в соответствии со сводной бюджетной росписью бюджета муниципального района Уфимский район Республики Башкортостан в пределах лимитов бюджетных обязательств, утвержденных администрации муниципального района Уфимский район Республики Башкортостан.</w:t>
      </w:r>
    </w:p>
    <w:p w:rsidR="00C021CC" w:rsidRDefault="00C021CC" w:rsidP="00C021CC">
      <w:pPr>
        <w:spacing w:line="276" w:lineRule="auto"/>
        <w:ind w:firstLine="720"/>
        <w:jc w:val="both"/>
      </w:pPr>
      <w:r>
        <w:t>5.2.15. Договор о предоставлении субсидии (предоставлении гранта (субсидии)) должен содержать:</w:t>
      </w:r>
    </w:p>
    <w:p w:rsidR="00C021CC" w:rsidRPr="00497DA3" w:rsidRDefault="00C021CC" w:rsidP="00C021CC">
      <w:pPr>
        <w:suppressAutoHyphens/>
        <w:autoSpaceDE w:val="0"/>
        <w:autoSpaceDN w:val="0"/>
        <w:adjustRightInd w:val="0"/>
        <w:spacing w:line="276" w:lineRule="auto"/>
        <w:ind w:firstLine="720"/>
        <w:jc w:val="both"/>
        <w:rPr>
          <w:sz w:val="30"/>
          <w:szCs w:val="30"/>
        </w:rPr>
      </w:pPr>
      <w:r>
        <w:rPr>
          <w:sz w:val="30"/>
          <w:szCs w:val="30"/>
        </w:rPr>
        <w:t xml:space="preserve">а) </w:t>
      </w:r>
      <w:r w:rsidRPr="00497DA3">
        <w:rPr>
          <w:sz w:val="30"/>
          <w:szCs w:val="30"/>
        </w:rPr>
        <w:t>плановые показатели результативности;</w:t>
      </w:r>
    </w:p>
    <w:p w:rsidR="00C021CC" w:rsidRPr="00497DA3" w:rsidRDefault="00C021CC" w:rsidP="00C021CC">
      <w:pPr>
        <w:suppressAutoHyphens/>
        <w:autoSpaceDE w:val="0"/>
        <w:autoSpaceDN w:val="0"/>
        <w:adjustRightInd w:val="0"/>
        <w:spacing w:line="276" w:lineRule="auto"/>
        <w:ind w:firstLine="720"/>
        <w:jc w:val="both"/>
        <w:rPr>
          <w:sz w:val="30"/>
          <w:szCs w:val="30"/>
        </w:rPr>
      </w:pPr>
      <w:r w:rsidRPr="00497DA3">
        <w:rPr>
          <w:sz w:val="30"/>
          <w:szCs w:val="30"/>
        </w:rPr>
        <w:t>б) порядок, сроки и формы представления получателем субсидии отчетности;</w:t>
      </w:r>
    </w:p>
    <w:p w:rsidR="00C021CC" w:rsidRPr="00497DA3" w:rsidRDefault="00C021CC" w:rsidP="00C021CC">
      <w:pPr>
        <w:suppressAutoHyphens/>
        <w:autoSpaceDE w:val="0"/>
        <w:autoSpaceDN w:val="0"/>
        <w:adjustRightInd w:val="0"/>
        <w:spacing w:line="276" w:lineRule="auto"/>
        <w:ind w:firstLine="720"/>
        <w:jc w:val="both"/>
        <w:rPr>
          <w:sz w:val="30"/>
          <w:szCs w:val="30"/>
        </w:rPr>
      </w:pPr>
      <w:r w:rsidRPr="00497DA3">
        <w:rPr>
          <w:sz w:val="30"/>
          <w:szCs w:val="30"/>
        </w:rPr>
        <w:t xml:space="preserve">в) возможность осуществления расходов, источником финансового обеспечения которых являются не использованные в отчетном финансовом году остатки субсидий, при принятии </w:t>
      </w:r>
      <w:r>
        <w:rPr>
          <w:sz w:val="30"/>
          <w:szCs w:val="30"/>
        </w:rPr>
        <w:t>администрацией муниципального района Уфимский район Республики Башкортостан</w:t>
      </w:r>
      <w:r w:rsidRPr="00497DA3">
        <w:rPr>
          <w:sz w:val="30"/>
          <w:szCs w:val="30"/>
        </w:rPr>
        <w:t xml:space="preserve"> решения о наличии потребности в указанных средствах по согласованию с Министерством финансов Российской Федерации в части федеральных средств, Министерством финансов Республики Башкортостан в части средств бюджета Республики </w:t>
      </w:r>
      <w:r w:rsidRPr="004F1A92">
        <w:rPr>
          <w:sz w:val="30"/>
          <w:szCs w:val="30"/>
        </w:rPr>
        <w:t>Башкортостан и Финансовым управлением</w:t>
      </w:r>
      <w:r w:rsidRPr="00497DA3">
        <w:rPr>
          <w:sz w:val="30"/>
          <w:szCs w:val="30"/>
        </w:rPr>
        <w:t xml:space="preserve"> </w:t>
      </w:r>
      <w:r>
        <w:rPr>
          <w:sz w:val="30"/>
          <w:szCs w:val="30"/>
        </w:rPr>
        <w:t>администрации муниципального района Уфимский район Республики Башкортостан</w:t>
      </w:r>
      <w:r w:rsidRPr="00497DA3">
        <w:rPr>
          <w:sz w:val="30"/>
          <w:szCs w:val="30"/>
        </w:rPr>
        <w:t>;</w:t>
      </w:r>
    </w:p>
    <w:p w:rsidR="00C021CC" w:rsidRPr="00497DA3" w:rsidRDefault="00C021CC" w:rsidP="00C021CC">
      <w:pPr>
        <w:suppressAutoHyphens/>
        <w:spacing w:line="276" w:lineRule="auto"/>
        <w:ind w:firstLine="720"/>
        <w:jc w:val="both"/>
        <w:rPr>
          <w:sz w:val="30"/>
          <w:szCs w:val="30"/>
        </w:rPr>
      </w:pPr>
      <w:r w:rsidRPr="00497DA3">
        <w:rPr>
          <w:sz w:val="30"/>
          <w:szCs w:val="30"/>
        </w:rPr>
        <w:lastRenderedPageBreak/>
        <w:t>г) порядок возврата в текущем финансовом году получателем субсидии остатков субсидии, не использованных в отчетном финансовом году.</w:t>
      </w:r>
    </w:p>
    <w:p w:rsidR="00C021CC" w:rsidRPr="00497DA3" w:rsidRDefault="00C021CC" w:rsidP="00C021CC">
      <w:pPr>
        <w:suppressAutoHyphens/>
        <w:spacing w:line="276" w:lineRule="auto"/>
        <w:ind w:firstLine="720"/>
        <w:jc w:val="both"/>
        <w:rPr>
          <w:sz w:val="30"/>
          <w:szCs w:val="30"/>
        </w:rPr>
      </w:pPr>
      <w:r w:rsidRPr="00497DA3">
        <w:rPr>
          <w:sz w:val="30"/>
          <w:szCs w:val="30"/>
        </w:rPr>
        <w:t>Перечисление субсидий получателям субсидий – юридическим лицам при предоставлении субсидий, источником финансового обеспечения которых являются субсидии, предоставляемые из федерального бюджета, в целях финансового обеспечения части планируемых затрат осуществляется на счета, открытые Управлением Федерального казначейства по Республике Башкортостан в учреждениях Центрального банка Российской Федерации для учета денежных средств организаций, не являющихся участниками бюджетного процесса, с отражением операций на соответствующих лицевых счетах, открываемых юридическим лицам – получателям указанных субсидий в Управлении Федерального казначейства по Республике Башкортостан.</w:t>
      </w:r>
    </w:p>
    <w:p w:rsidR="00C021CC" w:rsidRPr="00497DA3" w:rsidRDefault="00C021CC" w:rsidP="00C021CC">
      <w:pPr>
        <w:suppressAutoHyphens/>
        <w:spacing w:line="276" w:lineRule="auto"/>
        <w:ind w:firstLine="720"/>
        <w:jc w:val="both"/>
        <w:rPr>
          <w:sz w:val="30"/>
          <w:szCs w:val="30"/>
        </w:rPr>
      </w:pPr>
      <w:r w:rsidRPr="00497DA3">
        <w:rPr>
          <w:sz w:val="30"/>
          <w:szCs w:val="30"/>
        </w:rPr>
        <w:t>Юридическим лицам – получателям субсидии на финансовое обеспечение затрат запрещено приобретать за счет полученных средств иностранную валюту,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 а также связанных с достижением целей предоставления этих средств иных операций, определенных муниципальными правовыми актами, регулирующими предоставление субсидий указанным юридическим лицам.</w:t>
      </w:r>
    </w:p>
    <w:p w:rsidR="00C021CC" w:rsidRDefault="00C021CC" w:rsidP="00C021CC">
      <w:pPr>
        <w:spacing w:line="276" w:lineRule="auto"/>
        <w:ind w:firstLine="720"/>
        <w:jc w:val="both"/>
        <w:rPr>
          <w:sz w:val="30"/>
          <w:szCs w:val="30"/>
        </w:rPr>
      </w:pPr>
      <w:r w:rsidRPr="00497DA3">
        <w:rPr>
          <w:sz w:val="30"/>
          <w:szCs w:val="30"/>
        </w:rPr>
        <w:t xml:space="preserve">Получатель субсидии несет ответственность за соблюдение требований и условий ее предоставления, достижение установленных договором о предоставлении субсидии плановых показателей результативности, а также за достоверность представленных в администрацию </w:t>
      </w:r>
      <w:r>
        <w:rPr>
          <w:sz w:val="30"/>
          <w:szCs w:val="30"/>
        </w:rPr>
        <w:t xml:space="preserve">муниципального района Уфимский район Республики Башкортостан </w:t>
      </w:r>
      <w:r w:rsidRPr="00497DA3">
        <w:rPr>
          <w:sz w:val="30"/>
          <w:szCs w:val="30"/>
        </w:rPr>
        <w:t>отчетов.</w:t>
      </w:r>
    </w:p>
    <w:p w:rsidR="003C38EE" w:rsidRPr="003C38EE" w:rsidRDefault="003C38EE" w:rsidP="003C38EE">
      <w:pPr>
        <w:pStyle w:val="afb"/>
        <w:spacing w:line="276" w:lineRule="auto"/>
        <w:ind w:left="0" w:firstLine="720"/>
        <w:jc w:val="both"/>
        <w:rPr>
          <w:sz w:val="30"/>
          <w:szCs w:val="30"/>
        </w:rPr>
      </w:pPr>
      <w:r>
        <w:t xml:space="preserve">д) требование о предоставлении в Отдел промышленности, торговли и поддержки предпринимательства отчета о достижении показателей результативности по форме, согласно </w:t>
      </w:r>
      <w:proofErr w:type="gramStart"/>
      <w:r>
        <w:t>приложению</w:t>
      </w:r>
      <w:proofErr w:type="gramEnd"/>
      <w:r>
        <w:t xml:space="preserve"> к договору о предоставлении субсидии, в срок не позднее 1 апреля года, следующего за годом предоставления субсидии.</w:t>
      </w:r>
    </w:p>
    <w:p w:rsidR="00C021CC" w:rsidRDefault="00C021CC" w:rsidP="00C021CC">
      <w:pPr>
        <w:spacing w:line="276" w:lineRule="auto"/>
        <w:ind w:firstLine="720"/>
        <w:jc w:val="both"/>
      </w:pPr>
      <w:r>
        <w:t xml:space="preserve">5.2.16. Субъекты малого и среднего предпринимательства и организации инфраструктуры представляют в Управление экономики </w:t>
      </w:r>
      <w:r>
        <w:lastRenderedPageBreak/>
        <w:t>ежеквартальные отчеты о фактическом использовании полученных денежных средств финансовой поддержки не позднее 10-го числа месяца, следующего за отчетным периодом, а также отчеты об эффективности деятельности по итогам года не позднее 10 апреля года, следующего за отчетным.</w:t>
      </w:r>
    </w:p>
    <w:p w:rsidR="00C021CC" w:rsidRDefault="00C021CC" w:rsidP="00C021CC">
      <w:pPr>
        <w:spacing w:line="276" w:lineRule="auto"/>
        <w:ind w:firstLine="720"/>
        <w:jc w:val="both"/>
      </w:pPr>
      <w:bookmarkStart w:id="46" w:name="sub_10217"/>
      <w:r>
        <w:t>5.2.17. Возврат субсидии в случае нарушения условий ее предоставления, осуществляется в следующем порядке:</w:t>
      </w:r>
    </w:p>
    <w:bookmarkEnd w:id="46"/>
    <w:p w:rsidR="00C021CC" w:rsidRDefault="00C021CC" w:rsidP="00C021CC">
      <w:pPr>
        <w:spacing w:line="276" w:lineRule="auto"/>
        <w:ind w:firstLine="720"/>
        <w:jc w:val="both"/>
      </w:pPr>
      <w:r>
        <w:t>в течение 7 рабочих дней со дня издания распоряжения администрации муниципального района Уфимский район о необходимости возврата выделенных бюджетных средств получателю субсидии направляется соответствующее письменное уведомление;</w:t>
      </w:r>
    </w:p>
    <w:p w:rsidR="00C021CC" w:rsidRDefault="00C021CC" w:rsidP="00C021CC">
      <w:pPr>
        <w:spacing w:line="276" w:lineRule="auto"/>
        <w:ind w:firstLine="720"/>
        <w:jc w:val="both"/>
      </w:pPr>
      <w:r>
        <w:t>получатель субсидии в течение 20 рабочих дней со дня получения такого письменного уведомления обязан перечислить на лицевой счет администрации муниципального района Уфимский район указанную сумму денежных средств;</w:t>
      </w:r>
    </w:p>
    <w:p w:rsidR="003C38EE" w:rsidRDefault="00C021CC" w:rsidP="003C38EE">
      <w:pPr>
        <w:pStyle w:val="afb"/>
        <w:spacing w:line="276" w:lineRule="auto"/>
        <w:ind w:left="0" w:firstLine="720"/>
        <w:jc w:val="both"/>
      </w:pPr>
      <w:r>
        <w:t>при отказе получателя субсидии от добровольного возврата указанных средств в установленные сроки эти средства взыскиваются в судебном порядке.</w:t>
      </w:r>
    </w:p>
    <w:p w:rsidR="003C38EE" w:rsidRDefault="003C38EE" w:rsidP="003C38EE">
      <w:pPr>
        <w:pStyle w:val="afb"/>
        <w:spacing w:line="276" w:lineRule="auto"/>
        <w:ind w:left="0" w:firstLine="720"/>
        <w:jc w:val="both"/>
      </w:pPr>
      <w:r w:rsidRPr="003C38EE">
        <w:t xml:space="preserve"> </w:t>
      </w:r>
      <w:r>
        <w:t xml:space="preserve">В случае </w:t>
      </w:r>
      <w:proofErr w:type="spellStart"/>
      <w:r>
        <w:t>недостижения</w:t>
      </w:r>
      <w:proofErr w:type="spellEnd"/>
      <w:r>
        <w:t xml:space="preserve"> показателей результативности согласно представленному отчету, указанному в подпункте «д» пункта 5.2.15, Отдел промышленности, торговли и поддержки предпринимательства в течение 7 рабочих дней принимает решение о необходимости возврата выделенных бюджетных средств и направляет получателю субсидии соответствующее письменное уведомление.</w:t>
      </w:r>
    </w:p>
    <w:p w:rsidR="003C38EE" w:rsidRDefault="003C38EE" w:rsidP="003C38EE">
      <w:pPr>
        <w:pStyle w:val="afb"/>
        <w:spacing w:line="276" w:lineRule="auto"/>
        <w:ind w:left="0" w:firstLine="720"/>
        <w:jc w:val="both"/>
      </w:pPr>
      <w:r>
        <w:t xml:space="preserve">После получения письменного уведомления получатель субсидии в течение 30 календарных дней обязан возвратить часть полученной субсидии в объеме, соответствующем </w:t>
      </w:r>
      <w:proofErr w:type="spellStart"/>
      <w:r>
        <w:t>недостижению</w:t>
      </w:r>
      <w:proofErr w:type="spellEnd"/>
      <w:r>
        <w:t xml:space="preserve"> установленного показателя, в бюджет муниципального района Уфимский район Республики Башкортостан. </w:t>
      </w:r>
    </w:p>
    <w:p w:rsidR="00C021CC" w:rsidRDefault="003C38EE" w:rsidP="003C38EE">
      <w:pPr>
        <w:spacing w:line="276" w:lineRule="auto"/>
        <w:ind w:firstLine="720"/>
        <w:jc w:val="both"/>
      </w:pPr>
      <w:r>
        <w:t>При отказе получателя субсидии от добровольного возврата указанных средств в установленные сроки эти средства взыскиваются в судебном порядке.</w:t>
      </w:r>
    </w:p>
    <w:p w:rsidR="00C021CC" w:rsidRDefault="00C021CC" w:rsidP="00C021CC">
      <w:pPr>
        <w:spacing w:line="276" w:lineRule="auto"/>
        <w:ind w:firstLine="720"/>
        <w:jc w:val="both"/>
      </w:pPr>
      <w:bookmarkStart w:id="47" w:name="sub_10218"/>
      <w:r>
        <w:t>5.2.18.</w:t>
      </w:r>
      <w:r w:rsidRPr="00657538">
        <w:rPr>
          <w:sz w:val="30"/>
          <w:szCs w:val="30"/>
        </w:rPr>
        <w:t xml:space="preserve"> </w:t>
      </w:r>
      <w:r w:rsidRPr="004F1A92">
        <w:rPr>
          <w:sz w:val="30"/>
          <w:szCs w:val="30"/>
        </w:rPr>
        <w:t xml:space="preserve">Не использованные в отчетном финансовом году остатки субсидий на финансовое обеспечение затрат могут быть израсходованы субъектом малого или среднего предпринимательства либо организацией инфраструктуры в текущем финансовом году при принятии администрацией муниципального района Уфимский район Республики Башкортостан решения о наличии потребности в указанных средствах по согласованию с Министерством финансов Республики </w:t>
      </w:r>
      <w:r w:rsidRPr="00DD1B7E">
        <w:t xml:space="preserve">Башкортостан в </w:t>
      </w:r>
      <w:r w:rsidRPr="00DD1B7E">
        <w:lastRenderedPageBreak/>
        <w:t xml:space="preserve">части средств бюджета Республики Башкортостан, и </w:t>
      </w:r>
      <w:r w:rsidRPr="00DD1B7E">
        <w:rPr>
          <w:rFonts w:eastAsia="Calibri"/>
        </w:rPr>
        <w:t>с Финансовым управлением</w:t>
      </w:r>
      <w:r w:rsidRPr="00DD1B7E">
        <w:t xml:space="preserve"> администрации муниципального района Уфимский район Республики Башкортостан в части средств бюджета муниципального</w:t>
      </w:r>
      <w:r>
        <w:rPr>
          <w:sz w:val="30"/>
          <w:szCs w:val="30"/>
        </w:rPr>
        <w:t xml:space="preserve"> района Уфимский район Республики Башкортостан.</w:t>
      </w:r>
    </w:p>
    <w:p w:rsidR="00C021CC" w:rsidRDefault="00C021CC" w:rsidP="00C021CC">
      <w:pPr>
        <w:spacing w:line="276" w:lineRule="auto"/>
        <w:ind w:firstLine="720"/>
        <w:jc w:val="both"/>
      </w:pPr>
      <w:r>
        <w:t xml:space="preserve"> </w:t>
      </w:r>
      <w:r w:rsidR="003C38EE">
        <w:t>В случае образования у субъекта малого или среднего предпринимательства либо организации инфраструктуры не использованного остатка субсидии, полученной в отчетном финансовом году, ее получатель обязан в течение 7 рабочих дней в письменной форме уведомить об этом администрацию муниципального района Уфимский район Республики Башкортостан и в течение 14 рабочих дней со дня получения письменного уведомления администрации муниципального района Уфимский район о необходимости возврата неиспользованного остатка субсидии перечислить его на лицевой счет администрации муниципального района Уфимский район</w:t>
      </w:r>
      <w:r>
        <w:t>.</w:t>
      </w:r>
    </w:p>
    <w:bookmarkEnd w:id="47"/>
    <w:p w:rsidR="00C021CC" w:rsidRDefault="00C021CC" w:rsidP="00C021CC">
      <w:pPr>
        <w:spacing w:line="276" w:lineRule="auto"/>
        <w:ind w:firstLine="720"/>
        <w:jc w:val="both"/>
      </w:pPr>
      <w:r>
        <w:t>При отказе получателя субсидии от добровольного возврата указанных средств в установленные сроки эти средства взыскиваются в судебном порядке.</w:t>
      </w:r>
    </w:p>
    <w:p w:rsidR="00C021CC" w:rsidRPr="004F1A92" w:rsidRDefault="00C021CC" w:rsidP="00C021CC">
      <w:pPr>
        <w:spacing w:line="276" w:lineRule="auto"/>
        <w:ind w:firstLine="720"/>
        <w:jc w:val="both"/>
        <w:rPr>
          <w:sz w:val="30"/>
          <w:szCs w:val="30"/>
        </w:rPr>
      </w:pPr>
      <w:r w:rsidRPr="001E5CE4">
        <w:rPr>
          <w:sz w:val="30"/>
          <w:szCs w:val="30"/>
        </w:rPr>
        <w:t>5.2.1</w:t>
      </w:r>
      <w:r>
        <w:rPr>
          <w:sz w:val="30"/>
          <w:szCs w:val="30"/>
        </w:rPr>
        <w:t>9</w:t>
      </w:r>
      <w:r w:rsidRPr="001E5CE4">
        <w:rPr>
          <w:sz w:val="30"/>
          <w:szCs w:val="30"/>
        </w:rPr>
        <w:t xml:space="preserve">. </w:t>
      </w:r>
      <w:r w:rsidRPr="004F1A92">
        <w:rPr>
          <w:sz w:val="30"/>
          <w:szCs w:val="30"/>
        </w:rPr>
        <w:t>Управление экономики администрации муниципального района Уфимский район и органы муниципального финансового контроля осуществляют обязательную проверку соблюдения условий, целей и порядка предоставления субсидии ее получателем</w:t>
      </w:r>
      <w:bookmarkStart w:id="48" w:name="sub_1005"/>
      <w:r w:rsidRPr="004F1A92">
        <w:rPr>
          <w:sz w:val="30"/>
          <w:szCs w:val="30"/>
        </w:rPr>
        <w:t>.</w:t>
      </w:r>
    </w:p>
    <w:p w:rsidR="00C021CC" w:rsidRPr="004F1A92" w:rsidRDefault="00C021CC" w:rsidP="00C021CC">
      <w:pPr>
        <w:spacing w:line="276" w:lineRule="auto"/>
        <w:ind w:firstLine="720"/>
        <w:jc w:val="both"/>
      </w:pPr>
    </w:p>
    <w:p w:rsidR="00C021CC" w:rsidRPr="004F1A92" w:rsidRDefault="00C021CC" w:rsidP="00C021CC">
      <w:pPr>
        <w:spacing w:line="276" w:lineRule="auto"/>
        <w:ind w:firstLine="720"/>
        <w:jc w:val="center"/>
      </w:pPr>
      <w:r w:rsidRPr="004F1A92">
        <w:t>5.3. Условия предоставления субсидий в целях возмещения части затрат субъектов малого и среднего предпринимательства, связанных с уплатой лизинговых платежей по договору (договорам) лизинга, заключенному(-ым) с российскими лизинговыми организациями</w:t>
      </w:r>
    </w:p>
    <w:p w:rsidR="00C021CC" w:rsidRDefault="00C021CC" w:rsidP="00C021CC">
      <w:pPr>
        <w:spacing w:line="276" w:lineRule="auto"/>
        <w:ind w:firstLine="720"/>
        <w:jc w:val="both"/>
      </w:pPr>
      <w:bookmarkStart w:id="49" w:name="sub_10501"/>
      <w:bookmarkEnd w:id="48"/>
      <w:r w:rsidRPr="004F1A92">
        <w:t xml:space="preserve">5.3.1. </w:t>
      </w:r>
      <w:r w:rsidRPr="004F1A92">
        <w:rPr>
          <w:sz w:val="30"/>
          <w:szCs w:val="30"/>
        </w:rPr>
        <w:t>Субсидии в целях возмещения части затрат субъектов малого и среднего предпринимательства, связанных с уплатой лизинговых платежей по договору (договорам) лизинга, заключенному(-ым) с российскими лизинговыми организациями, предоставляются субъектам малого и среднего предпринимательства на конкурсной основе.</w:t>
      </w:r>
    </w:p>
    <w:p w:rsidR="00C021CC" w:rsidRDefault="00C021CC" w:rsidP="00C021CC">
      <w:pPr>
        <w:spacing w:line="276" w:lineRule="auto"/>
        <w:ind w:firstLine="720"/>
        <w:jc w:val="both"/>
      </w:pPr>
      <w:bookmarkStart w:id="50" w:name="sub_10502"/>
      <w:bookmarkEnd w:id="49"/>
      <w:r>
        <w:t>5.3.2. Субсидирование части лизинговых платежей осуществляется путем возмещения следующих затрат субъектов малого и среднего предпринимательства:</w:t>
      </w:r>
    </w:p>
    <w:bookmarkEnd w:id="50"/>
    <w:p w:rsidR="00C021CC" w:rsidRDefault="00C021CC" w:rsidP="00C021CC">
      <w:pPr>
        <w:spacing w:line="276" w:lineRule="auto"/>
        <w:ind w:firstLine="720"/>
        <w:jc w:val="both"/>
      </w:pPr>
      <w:r>
        <w:t>части затрат, связанных с уплатой лизинговых платежей, за исключением части лизинговых платежей на покрытие дохода лизинговой компании;</w:t>
      </w:r>
    </w:p>
    <w:p w:rsidR="00C021CC" w:rsidRDefault="00C021CC" w:rsidP="00C021CC">
      <w:pPr>
        <w:spacing w:line="276" w:lineRule="auto"/>
        <w:ind w:firstLine="720"/>
        <w:jc w:val="both"/>
      </w:pPr>
      <w:r>
        <w:lastRenderedPageBreak/>
        <w:t>затрат по уплате первого взноса (аванса) по договору (договорам) лизинга.</w:t>
      </w:r>
    </w:p>
    <w:p w:rsidR="003C38EE" w:rsidRDefault="00C021CC" w:rsidP="003C38EE">
      <w:pPr>
        <w:suppressAutoHyphens/>
        <w:ind w:firstLine="720"/>
        <w:jc w:val="both"/>
      </w:pPr>
      <w:bookmarkStart w:id="51" w:name="sub_10503"/>
      <w:r>
        <w:t>5.3.3.</w:t>
      </w:r>
      <w:bookmarkEnd w:id="51"/>
      <w:r w:rsidR="003C38EE">
        <w:t xml:space="preserve"> Предметом договора лизинга должны быть следующие основные средства:</w:t>
      </w:r>
    </w:p>
    <w:p w:rsidR="003C38EE" w:rsidRDefault="003C38EE" w:rsidP="003C38EE">
      <w:pPr>
        <w:suppressAutoHyphens/>
        <w:ind w:firstLine="720"/>
        <w:jc w:val="both"/>
      </w:pPr>
      <w:r>
        <w:t>оборудование;</w:t>
      </w:r>
    </w:p>
    <w:p w:rsidR="003C38EE" w:rsidRDefault="003C38EE" w:rsidP="003C38EE">
      <w:pPr>
        <w:suppressAutoHyphens/>
        <w:ind w:firstLine="720"/>
        <w:jc w:val="both"/>
      </w:pPr>
      <w:r>
        <w:t xml:space="preserve">транспортные средства (за исключением легковых автомобилей и воздушных судов) в случае субсидирования части лизинговых платежей </w:t>
      </w:r>
      <w:r>
        <w:br/>
        <w:t>в рамках реализации муниципальной программы муниципального образования;</w:t>
      </w:r>
    </w:p>
    <w:p w:rsidR="003C38EE" w:rsidRDefault="003C38EE" w:rsidP="003C38EE">
      <w:pPr>
        <w:suppressAutoHyphens/>
        <w:ind w:firstLine="720"/>
        <w:jc w:val="both"/>
      </w:pPr>
      <w:r>
        <w:t xml:space="preserve">универсальные мобильные платформы (мобильная служба быта, мобильный </w:t>
      </w:r>
      <w:proofErr w:type="spellStart"/>
      <w:r>
        <w:t>шиномонтаж</w:t>
      </w:r>
      <w:proofErr w:type="spellEnd"/>
      <w:r>
        <w:t>, мобильный пункт быстрого питания, мобильный пункт производства готовых к употреблению продуктов питания (хлебобулочные и кондитерские изделия, блины, гриль, пончики и прочее), мобильный ремонт обуви, мобильный центр первичной обработки и фасовки сельскохозяйственной продукции, мобильный пункт заготовки молочной продукции);</w:t>
      </w:r>
    </w:p>
    <w:p w:rsidR="003C38EE" w:rsidRDefault="003C38EE" w:rsidP="003C38EE">
      <w:pPr>
        <w:suppressAutoHyphens/>
        <w:ind w:firstLine="720"/>
        <w:jc w:val="both"/>
      </w:pPr>
      <w:r>
        <w:t>нестационарные объекты для ведения предпринимательской деятельности субъектами малого и среднего предпринимательства (временные сооружения или временные конструкции, не связанные прочно с земельным участком, вне зависимости от присоединения к сетям инженерно-технического обеспечения).</w:t>
      </w:r>
    </w:p>
    <w:p w:rsidR="003C38EE" w:rsidRDefault="003C38EE" w:rsidP="003C38EE">
      <w:pPr>
        <w:suppressAutoHyphens/>
        <w:ind w:firstLine="720"/>
        <w:jc w:val="both"/>
      </w:pPr>
      <w:r>
        <w:t>Предметом лизинга по вышеуказанным договорам не может быть физически изношенное или морально устаревшее оборудование.</w:t>
      </w:r>
    </w:p>
    <w:p w:rsidR="00C021CC" w:rsidRDefault="003C38EE" w:rsidP="003C38EE">
      <w:pPr>
        <w:spacing w:line="276" w:lineRule="auto"/>
        <w:ind w:firstLine="720"/>
        <w:jc w:val="both"/>
      </w:pPr>
      <w:r>
        <w:t>Субсидирование осуществляется по лизинговым договорам, назначение и использование предмета которых связано с осуществлением приоритетных видов экономической деятельности, установленных пунктом 5.1.5 Программы</w:t>
      </w:r>
      <w:r w:rsidR="00C021CC" w:rsidRPr="00A20729">
        <w:t>.</w:t>
      </w:r>
    </w:p>
    <w:p w:rsidR="00C021CC" w:rsidRDefault="00C021CC" w:rsidP="00C021CC">
      <w:pPr>
        <w:spacing w:line="276" w:lineRule="auto"/>
        <w:ind w:firstLine="720"/>
        <w:jc w:val="both"/>
      </w:pPr>
      <w:r>
        <w:t>5.3.4. Субсидии предоставляются субъектам малого и среднего предпринимательства по договорам лизинга, обязательства по которым фактически исполнены и оплачены в период с 1 января 2015 года до момента обращения за финансовой поддержкой.</w:t>
      </w:r>
    </w:p>
    <w:p w:rsidR="00C021CC" w:rsidRPr="00E95091" w:rsidRDefault="00C021CC" w:rsidP="00C021CC">
      <w:pPr>
        <w:spacing w:line="276" w:lineRule="auto"/>
        <w:ind w:firstLine="720"/>
        <w:jc w:val="both"/>
      </w:pPr>
      <w:bookmarkStart w:id="52" w:name="sub_10505"/>
      <w:r>
        <w:t>5.3.5. Максимальный размер субсидии для одного субъекта малого или среднего предпринимательства по возмещению двух видов затрат по лизинговым платежам одновременно не может составлять более 1 млн. рублей</w:t>
      </w:r>
      <w:r w:rsidRPr="00E95091">
        <w:t>.</w:t>
      </w:r>
    </w:p>
    <w:p w:rsidR="003C38EE" w:rsidRDefault="00C021CC" w:rsidP="003C38EE">
      <w:pPr>
        <w:pStyle w:val="afb"/>
        <w:spacing w:line="276" w:lineRule="auto"/>
        <w:ind w:left="0" w:firstLine="720"/>
        <w:jc w:val="both"/>
      </w:pPr>
      <w:bookmarkStart w:id="53" w:name="sub_10506"/>
      <w:bookmarkEnd w:id="52"/>
      <w:r w:rsidRPr="00E95091">
        <w:t xml:space="preserve">5.3.6. </w:t>
      </w:r>
      <w:bookmarkEnd w:id="53"/>
      <w:r w:rsidR="003C38EE">
        <w:t>Предоставление субсидий в целях возмещения части затрат субъектов малого и среднего предпринимательства, связанных с уплатой субъектом малого или среднего предпринимательства лизинговых платежей по лизинговому(-ым) договору(-</w:t>
      </w:r>
      <w:proofErr w:type="spellStart"/>
      <w:r w:rsidR="003C38EE">
        <w:t>ам</w:t>
      </w:r>
      <w:proofErr w:type="spellEnd"/>
      <w:r w:rsidR="003C38EE">
        <w:t xml:space="preserve">), включая затраты на монтаж оборудования, за исключением части лизинговых платежей на покрытие дохода лизинговой компании, производится из расчета не более трех </w:t>
      </w:r>
      <w:r w:rsidR="003C38EE">
        <w:lastRenderedPageBreak/>
        <w:t>четвертых ключевой ставки Банка России, действовавшей на момент уплаты лизингового платежа субъектом малого и среднего предпринимательства, но не более 70% от фактически произведенных субъектом малого и среднего предпринимательства затрат на уплату лизинговых платежей в текущем году.</w:t>
      </w:r>
    </w:p>
    <w:p w:rsidR="00C021CC" w:rsidRPr="00E95091" w:rsidRDefault="003C38EE" w:rsidP="003C38EE">
      <w:pPr>
        <w:spacing w:line="276" w:lineRule="auto"/>
        <w:ind w:firstLine="720"/>
        <w:jc w:val="both"/>
      </w:pPr>
      <w:r>
        <w:t>Максимальный размер субсидии на один субъект малого или среднего предпринимательства составляет 1 млн. рублей</w:t>
      </w:r>
      <w:r w:rsidR="00C021CC" w:rsidRPr="00E95091">
        <w:t>.</w:t>
      </w:r>
    </w:p>
    <w:p w:rsidR="00C021CC" w:rsidRPr="00E95091" w:rsidRDefault="00C021CC" w:rsidP="00C021CC">
      <w:pPr>
        <w:spacing w:line="276" w:lineRule="auto"/>
        <w:ind w:firstLine="720"/>
        <w:jc w:val="both"/>
      </w:pPr>
      <w:bookmarkStart w:id="54" w:name="sub_10507"/>
      <w:r w:rsidRPr="00E95091">
        <w:t xml:space="preserve">5.3.7. Для получения субсидии, указанной в </w:t>
      </w:r>
      <w:hyperlink r:id="rId43" w:anchor="sub_10506" w:history="1">
        <w:r w:rsidRPr="00E95091">
          <w:rPr>
            <w:rStyle w:val="a4"/>
          </w:rPr>
          <w:t>пункте 5.3.6</w:t>
        </w:r>
      </w:hyperlink>
      <w:r w:rsidRPr="00E95091">
        <w:t xml:space="preserve"> настоящего Порядка, субъект малого или среднего предпринимательства дополнительно представляет следующие документы:</w:t>
      </w:r>
    </w:p>
    <w:bookmarkEnd w:id="54"/>
    <w:p w:rsidR="00C021CC" w:rsidRPr="00E95091" w:rsidRDefault="00C021CC" w:rsidP="00C021CC">
      <w:pPr>
        <w:spacing w:line="276" w:lineRule="auto"/>
        <w:ind w:firstLine="720"/>
        <w:jc w:val="both"/>
      </w:pPr>
      <w:r w:rsidRPr="00E95091">
        <w:t>заверенную(-</w:t>
      </w:r>
      <w:proofErr w:type="spellStart"/>
      <w:r w:rsidRPr="00E95091">
        <w:t>ые</w:t>
      </w:r>
      <w:proofErr w:type="spellEnd"/>
      <w:r w:rsidRPr="00E95091">
        <w:t>) заявителем копию(-и) договора(-</w:t>
      </w:r>
      <w:proofErr w:type="spellStart"/>
      <w:r w:rsidRPr="00E95091">
        <w:t>ов</w:t>
      </w:r>
      <w:proofErr w:type="spellEnd"/>
      <w:r w:rsidRPr="00E95091">
        <w:t>) лизинга со всеми приложениями к нему(-им);</w:t>
      </w:r>
    </w:p>
    <w:p w:rsidR="00C021CC" w:rsidRPr="00E95091" w:rsidRDefault="00C021CC" w:rsidP="00C021CC">
      <w:pPr>
        <w:spacing w:line="276" w:lineRule="auto"/>
        <w:ind w:firstLine="720"/>
        <w:jc w:val="both"/>
      </w:pPr>
      <w:r w:rsidRPr="00E95091">
        <w:t>справку лизинговой компании о сумме уплаченных лизинговых платежей и процентов по договору(-</w:t>
      </w:r>
      <w:proofErr w:type="spellStart"/>
      <w:r w:rsidRPr="00E95091">
        <w:t>ам</w:t>
      </w:r>
      <w:proofErr w:type="spellEnd"/>
      <w:r w:rsidRPr="00E95091">
        <w:t>) лизинга по форме, утвержденной администрацией муниципального района Уфимский район Республики Башкортостан, с приложением заверенных заявителем копий платежных документов, подтверждающих оплату этих лизинговых платежей и процентов;</w:t>
      </w:r>
    </w:p>
    <w:p w:rsidR="00C021CC" w:rsidRPr="00E95091" w:rsidRDefault="00C021CC" w:rsidP="00C021CC">
      <w:pPr>
        <w:spacing w:line="276" w:lineRule="auto"/>
        <w:ind w:firstLine="720"/>
        <w:jc w:val="both"/>
      </w:pPr>
      <w:r w:rsidRPr="00E95091">
        <w:t>заверенную(-</w:t>
      </w:r>
      <w:proofErr w:type="spellStart"/>
      <w:r w:rsidRPr="00E95091">
        <w:t>ые</w:t>
      </w:r>
      <w:proofErr w:type="spellEnd"/>
      <w:r w:rsidRPr="00E95091">
        <w:t>) заявителем копию(-и) документа(-</w:t>
      </w:r>
      <w:proofErr w:type="spellStart"/>
      <w:r w:rsidRPr="00E95091">
        <w:t>ов</w:t>
      </w:r>
      <w:proofErr w:type="spellEnd"/>
      <w:r w:rsidRPr="00E95091">
        <w:t>), подтверждающего(-их) факт исполнения обязательств по передаче лизинговой компании предмета лизинга лизингополучателю (копия(-и) акта(-</w:t>
      </w:r>
      <w:proofErr w:type="spellStart"/>
      <w:r w:rsidRPr="00E95091">
        <w:t>ов</w:t>
      </w:r>
      <w:proofErr w:type="spellEnd"/>
      <w:r w:rsidRPr="00E95091">
        <w:t>) приема-передачи предмета лизинга).</w:t>
      </w:r>
    </w:p>
    <w:p w:rsidR="00C021CC" w:rsidRPr="00E95091" w:rsidRDefault="00C021CC" w:rsidP="00C021CC">
      <w:pPr>
        <w:spacing w:line="276" w:lineRule="auto"/>
        <w:ind w:firstLine="720"/>
        <w:jc w:val="both"/>
      </w:pPr>
      <w:bookmarkStart w:id="55" w:name="sub_10508"/>
      <w:r w:rsidRPr="00E95091">
        <w:t xml:space="preserve">5.3.8. </w:t>
      </w:r>
      <w:r w:rsidRPr="00E95091">
        <w:rPr>
          <w:sz w:val="30"/>
          <w:szCs w:val="30"/>
        </w:rPr>
        <w:t>Предоставление субсидий в целях возмещения затрат субъектов малого и среднего предпринимательства по уплате субъектом малого или среднего предпринимательства первого взноса (аванса) по договорам лизинга производится в размере 100% затрат по уплате первого (первоначального, авансового) взноса.</w:t>
      </w:r>
    </w:p>
    <w:bookmarkEnd w:id="55"/>
    <w:p w:rsidR="00C021CC" w:rsidRPr="00E95091" w:rsidRDefault="00C021CC" w:rsidP="00C021CC">
      <w:pPr>
        <w:spacing w:line="276" w:lineRule="auto"/>
        <w:ind w:firstLine="720"/>
        <w:jc w:val="both"/>
      </w:pPr>
      <w:r w:rsidRPr="00E95091">
        <w:t>Максимальный размер субсидии на один субъект малого или среднего предпринимательства составляет 1 млн. рублей, но не более 50% от стоимости договора(-</w:t>
      </w:r>
      <w:proofErr w:type="spellStart"/>
      <w:r w:rsidRPr="00E95091">
        <w:t>ов</w:t>
      </w:r>
      <w:proofErr w:type="spellEnd"/>
      <w:r w:rsidRPr="00E95091">
        <w:t>) лизинга.</w:t>
      </w:r>
    </w:p>
    <w:p w:rsidR="00C021CC" w:rsidRPr="00E95091" w:rsidRDefault="00C021CC" w:rsidP="00C021CC">
      <w:pPr>
        <w:spacing w:line="276" w:lineRule="auto"/>
        <w:ind w:firstLine="720"/>
        <w:jc w:val="both"/>
      </w:pPr>
      <w:bookmarkStart w:id="56" w:name="sub_10509"/>
      <w:r w:rsidRPr="00E95091">
        <w:t xml:space="preserve">5.3.9. Для получения субсидии, указанной в </w:t>
      </w:r>
      <w:hyperlink r:id="rId44" w:anchor="sub_10508" w:history="1">
        <w:r w:rsidRPr="00E95091">
          <w:rPr>
            <w:rStyle w:val="a4"/>
          </w:rPr>
          <w:t>пункте 5.3.8</w:t>
        </w:r>
      </w:hyperlink>
      <w:r w:rsidRPr="00E95091">
        <w:t xml:space="preserve"> Программы, субъект малого или среднего предпринимательства дополнительно представляет следующие документы:</w:t>
      </w:r>
    </w:p>
    <w:bookmarkEnd w:id="56"/>
    <w:p w:rsidR="00C021CC" w:rsidRPr="00E95091" w:rsidRDefault="00C021CC" w:rsidP="00C021CC">
      <w:pPr>
        <w:spacing w:line="276" w:lineRule="auto"/>
        <w:ind w:firstLine="720"/>
        <w:jc w:val="both"/>
      </w:pPr>
      <w:r w:rsidRPr="00E95091">
        <w:t>заверенную(-</w:t>
      </w:r>
      <w:proofErr w:type="spellStart"/>
      <w:r w:rsidRPr="00E95091">
        <w:t>ые</w:t>
      </w:r>
      <w:proofErr w:type="spellEnd"/>
      <w:r w:rsidRPr="00E95091">
        <w:t>) заявителем копию(-и) договора(-</w:t>
      </w:r>
      <w:proofErr w:type="spellStart"/>
      <w:r w:rsidRPr="00E95091">
        <w:t>ов</w:t>
      </w:r>
      <w:proofErr w:type="spellEnd"/>
      <w:r w:rsidRPr="00E95091">
        <w:t>) лизинга со всеми приложениями к нему(-им);</w:t>
      </w:r>
    </w:p>
    <w:p w:rsidR="00C021CC" w:rsidRDefault="00C021CC" w:rsidP="00C021CC">
      <w:pPr>
        <w:spacing w:line="276" w:lineRule="auto"/>
        <w:ind w:firstLine="720"/>
        <w:jc w:val="both"/>
      </w:pPr>
      <w:r w:rsidRPr="00E95091">
        <w:t>справку лизинговой компании о сумме уплаченного первого взноса (аванса) субъектом малого или среднего предпринимательства по договору лизинга по форме, утвержденной администрацией муниципального района Уфимский район Республики Башкортостан, с приложением</w:t>
      </w:r>
      <w:r>
        <w:t xml:space="preserve"> заверенных </w:t>
      </w:r>
      <w:r>
        <w:lastRenderedPageBreak/>
        <w:t>заявителем копий платежных документов, подтверждающих оплату указанного взноса;</w:t>
      </w:r>
    </w:p>
    <w:p w:rsidR="00C021CC" w:rsidRDefault="00C021CC" w:rsidP="00C021CC">
      <w:pPr>
        <w:spacing w:line="276" w:lineRule="auto"/>
        <w:ind w:firstLine="720"/>
        <w:jc w:val="both"/>
      </w:pPr>
      <w:r>
        <w:t>заверенную(-</w:t>
      </w:r>
      <w:proofErr w:type="spellStart"/>
      <w:r>
        <w:t>ые</w:t>
      </w:r>
      <w:proofErr w:type="spellEnd"/>
      <w:r>
        <w:t>) заявителем копию(-и) документа(-</w:t>
      </w:r>
      <w:proofErr w:type="spellStart"/>
      <w:r>
        <w:t>ов</w:t>
      </w:r>
      <w:proofErr w:type="spellEnd"/>
      <w:r>
        <w:t>), подтверждающего(-их) факт исполнения обязательств по передаче лизинговой компанией предмета лизинга лизингополучателю (копию (-и) акта(-</w:t>
      </w:r>
      <w:proofErr w:type="spellStart"/>
      <w:r>
        <w:t>ов</w:t>
      </w:r>
      <w:proofErr w:type="spellEnd"/>
      <w:r>
        <w:t>) приема-передачи предмета лизинга).</w:t>
      </w:r>
    </w:p>
    <w:p w:rsidR="00C021CC" w:rsidRDefault="00C021CC" w:rsidP="00C021CC">
      <w:pPr>
        <w:spacing w:line="276" w:lineRule="auto"/>
        <w:ind w:firstLine="720"/>
        <w:jc w:val="both"/>
      </w:pPr>
      <w:r>
        <w:t>5.3.10. При рассмотрении вопроса о предоставлении (отказе в предоставлении) субъекту малого или среднего предпринимательства субсидии комиссия руководствуется следующими критериями:</w:t>
      </w:r>
    </w:p>
    <w:p w:rsidR="00C021CC" w:rsidRDefault="00C021CC" w:rsidP="00C021CC">
      <w:pPr>
        <w:spacing w:line="276" w:lineRule="auto"/>
        <w:ind w:firstLine="720"/>
        <w:jc w:val="both"/>
      </w:pPr>
      <w:r>
        <w:t>а) количество действующих рабочих мест на момент подачи документов;</w:t>
      </w:r>
    </w:p>
    <w:p w:rsidR="00C021CC" w:rsidRDefault="00C021CC" w:rsidP="00C021CC">
      <w:pPr>
        <w:spacing w:line="276" w:lineRule="auto"/>
        <w:ind w:firstLine="720"/>
        <w:jc w:val="both"/>
      </w:pPr>
      <w:r>
        <w:t>б) количество рабочих мест, созданных на предприятии на конец года, следующего за годом введения предмета лизинга;</w:t>
      </w:r>
    </w:p>
    <w:p w:rsidR="00C021CC" w:rsidRDefault="00C021CC" w:rsidP="00C021CC">
      <w:pPr>
        <w:spacing w:line="276" w:lineRule="auto"/>
        <w:ind w:firstLine="720"/>
        <w:jc w:val="both"/>
      </w:pPr>
      <w:r>
        <w:t>в) отношение чистой прибыли к выручке субъекта малого или среднего предпринимательства от продажи товаров, продукции, работ, услуг (без НДС);</w:t>
      </w:r>
    </w:p>
    <w:p w:rsidR="00C021CC" w:rsidRDefault="00C021CC" w:rsidP="00C021CC">
      <w:pPr>
        <w:spacing w:line="276" w:lineRule="auto"/>
        <w:ind w:firstLine="720"/>
        <w:jc w:val="both"/>
      </w:pPr>
      <w:bookmarkStart w:id="57" w:name="sub_105104"/>
      <w:r>
        <w:t>г) соотношение суммы налогов, уплаченных в бюджеты всех уровней (без НДС и акцизов) за предшествующий год, и суммы запрашиваемой субсидии.</w:t>
      </w:r>
    </w:p>
    <w:bookmarkEnd w:id="57"/>
    <w:p w:rsidR="00C021CC" w:rsidRDefault="00C021CC" w:rsidP="00C021CC">
      <w:pPr>
        <w:spacing w:line="276" w:lineRule="auto"/>
        <w:ind w:firstLine="720"/>
        <w:jc w:val="both"/>
      </w:pPr>
      <w:r>
        <w:t>Оценка критериев осуществляется согласно порядку, утверждаемому постановлением администрации муниципального района Уфимский район.</w:t>
      </w:r>
    </w:p>
    <w:p w:rsidR="00C021CC" w:rsidRDefault="00C021CC" w:rsidP="00C021CC">
      <w:pPr>
        <w:spacing w:line="276" w:lineRule="auto"/>
        <w:ind w:firstLine="720"/>
        <w:jc w:val="both"/>
      </w:pPr>
      <w:r>
        <w:t>Победители конкурса определяются по наибольшей сумме набранных баллов. В случае, если субъектами малого и среднего предпринимательства набрано одинаковое количество баллов, рейтинг победителей определяется в соответствии с хронологической последовательностью приема документов.</w:t>
      </w:r>
    </w:p>
    <w:p w:rsidR="00C021CC" w:rsidRDefault="00C021CC" w:rsidP="00C021CC">
      <w:pPr>
        <w:spacing w:line="276" w:lineRule="auto"/>
        <w:ind w:firstLine="720"/>
        <w:jc w:val="both"/>
      </w:pPr>
      <w:bookmarkStart w:id="58" w:name="sub_10511"/>
      <w:r>
        <w:t>5.3.11. В субсидировании части лизинговых платежей субъектам малого и среднего предпринимательства отказывается в случае получения субсидий по представленным договорам лизинга в рамках других программ.</w:t>
      </w:r>
    </w:p>
    <w:p w:rsidR="00C021CC" w:rsidRPr="00E95091" w:rsidRDefault="00C021CC" w:rsidP="00C021CC">
      <w:pPr>
        <w:spacing w:line="276" w:lineRule="auto"/>
        <w:ind w:firstLine="720"/>
        <w:jc w:val="both"/>
      </w:pPr>
      <w:bookmarkStart w:id="59" w:name="sub_10512"/>
      <w:bookmarkEnd w:id="58"/>
      <w:r>
        <w:t xml:space="preserve">5.3.12. По договорам в иностранной валюте субсидия предоставляется исходя из курса рубля к иностранной </w:t>
      </w:r>
      <w:r w:rsidRPr="00E95091">
        <w:t>валюте, установленного Центральным банком Российской Федерации на даты оплаты по указанным договорам.</w:t>
      </w:r>
      <w:bookmarkStart w:id="60" w:name="sub_107231174"/>
      <w:bookmarkEnd w:id="59"/>
    </w:p>
    <w:p w:rsidR="00C021CC" w:rsidRPr="00E95091" w:rsidRDefault="00C021CC" w:rsidP="00C021CC">
      <w:pPr>
        <w:spacing w:line="276" w:lineRule="auto"/>
        <w:ind w:firstLine="720"/>
        <w:jc w:val="center"/>
      </w:pPr>
    </w:p>
    <w:p w:rsidR="00C021CC" w:rsidRPr="00E95091" w:rsidRDefault="00C021CC" w:rsidP="00C021CC">
      <w:pPr>
        <w:spacing w:line="276" w:lineRule="auto"/>
        <w:ind w:firstLine="720"/>
        <w:jc w:val="center"/>
      </w:pPr>
      <w:r w:rsidRPr="00E95091">
        <w:t xml:space="preserve">5.4. Условия предоставления субсидий в целях финансового обеспечения планируемых затрат организаций инфраструктуры, связанных с реализацией проектов по вопросам развития и поддержки малого и среднего предпринимательства </w:t>
      </w:r>
    </w:p>
    <w:p w:rsidR="00C021CC" w:rsidRPr="00E95091" w:rsidRDefault="00C021CC" w:rsidP="00C021CC">
      <w:pPr>
        <w:spacing w:line="276" w:lineRule="auto"/>
        <w:ind w:firstLine="720"/>
        <w:jc w:val="both"/>
      </w:pPr>
      <w:bookmarkStart w:id="61" w:name="sub_10801"/>
      <w:bookmarkEnd w:id="60"/>
      <w:r w:rsidRPr="00E95091">
        <w:t xml:space="preserve">5.4.1. </w:t>
      </w:r>
      <w:bookmarkStart w:id="62" w:name="sub_10802"/>
      <w:bookmarkEnd w:id="61"/>
      <w:r w:rsidRPr="00E95091">
        <w:rPr>
          <w:sz w:val="30"/>
          <w:szCs w:val="30"/>
        </w:rPr>
        <w:t xml:space="preserve">Субсидии в целях финансового обеспечения части планируемых затрат организаций инфраструктуры, связанных с реализацией проектов по вопросам развития и поддержки малого и </w:t>
      </w:r>
      <w:r w:rsidRPr="00E95091">
        <w:rPr>
          <w:sz w:val="30"/>
          <w:szCs w:val="30"/>
        </w:rPr>
        <w:lastRenderedPageBreak/>
        <w:t>среднего предпринимательства в муниципальном районе Уфимский район Республики Башкортостан (далее –  проекты), предоставляются на основании конкурсного отбора этих проектов.</w:t>
      </w:r>
    </w:p>
    <w:p w:rsidR="00C021CC" w:rsidRPr="00E95091" w:rsidRDefault="00C021CC" w:rsidP="00C021CC">
      <w:pPr>
        <w:spacing w:line="276" w:lineRule="auto"/>
        <w:ind w:firstLine="720"/>
        <w:jc w:val="both"/>
      </w:pPr>
      <w:r w:rsidRPr="00E95091">
        <w:t>5.4.2. Целью конкурсного отбора проектов является выбор из их числа лучших для субсидирования части затрат организаций инфраструктуры, связанных с реализацией отобранных проектов.</w:t>
      </w:r>
    </w:p>
    <w:bookmarkEnd w:id="62"/>
    <w:p w:rsidR="00C021CC" w:rsidRPr="00E95091" w:rsidRDefault="00C021CC" w:rsidP="00C021CC">
      <w:pPr>
        <w:spacing w:line="276" w:lineRule="auto"/>
        <w:ind w:firstLine="720"/>
        <w:jc w:val="both"/>
      </w:pPr>
      <w:r w:rsidRPr="00E95091">
        <w:t xml:space="preserve">Проект - проектная документация, включающая цели, задачи, актуальность, стратегию и срок реализации проекта, перечень мероприятий по нему, описание результатов реализации проекта, финансово-экономическое обоснование и смету расходов, выполненную по форме, утверждаемой </w:t>
      </w:r>
      <w:r>
        <w:t>постановлением администрации муниципального района Уфимский район</w:t>
      </w:r>
      <w:r w:rsidRPr="00E95091">
        <w:t>.</w:t>
      </w:r>
    </w:p>
    <w:p w:rsidR="00C021CC" w:rsidRPr="00E95091" w:rsidRDefault="00C021CC" w:rsidP="00C021CC">
      <w:pPr>
        <w:spacing w:line="276" w:lineRule="auto"/>
        <w:ind w:firstLine="720"/>
        <w:jc w:val="both"/>
      </w:pPr>
      <w:bookmarkStart w:id="63" w:name="sub_10803"/>
      <w:r w:rsidRPr="00E95091">
        <w:t xml:space="preserve">5.4.3. Субсидии предоставляются на условиях </w:t>
      </w:r>
      <w:proofErr w:type="spellStart"/>
      <w:r w:rsidRPr="00E95091">
        <w:t>софинансирования</w:t>
      </w:r>
      <w:proofErr w:type="spellEnd"/>
      <w:r w:rsidRPr="00E95091">
        <w:t xml:space="preserve"> в размере не более 90% от суммы планируемых организацией инфраструктуры затрат.</w:t>
      </w:r>
    </w:p>
    <w:bookmarkEnd w:id="63"/>
    <w:p w:rsidR="00C021CC" w:rsidRPr="00E95091" w:rsidRDefault="00C021CC" w:rsidP="00C021CC">
      <w:pPr>
        <w:spacing w:line="276" w:lineRule="auto"/>
        <w:ind w:firstLine="720"/>
        <w:jc w:val="both"/>
      </w:pPr>
      <w:r w:rsidRPr="00E95091">
        <w:t>Максимальный размер субсидии на один проект составляет</w:t>
      </w:r>
      <w:r>
        <w:t xml:space="preserve"> не более</w:t>
      </w:r>
      <w:r w:rsidRPr="00E95091">
        <w:t xml:space="preserve"> 50 </w:t>
      </w:r>
      <w:r>
        <w:t>% средств, предусмотренных на данный вид поддержки</w:t>
      </w:r>
      <w:r w:rsidRPr="00E95091">
        <w:t>.</w:t>
      </w:r>
    </w:p>
    <w:p w:rsidR="00C021CC" w:rsidRPr="00E95091" w:rsidRDefault="00C021CC" w:rsidP="00C021CC">
      <w:pPr>
        <w:spacing w:line="276" w:lineRule="auto"/>
        <w:ind w:firstLine="720"/>
        <w:jc w:val="both"/>
      </w:pPr>
      <w:bookmarkStart w:id="64" w:name="sub_10804"/>
      <w:r w:rsidRPr="00E95091">
        <w:t>5.4.4. Предметом субсидирования могут быть любые обоснованные организацией инфраструктуры затраты, направленные на реализацию проекта, за исключением:</w:t>
      </w:r>
    </w:p>
    <w:bookmarkEnd w:id="64"/>
    <w:p w:rsidR="00C021CC" w:rsidRPr="00E95091" w:rsidRDefault="00C021CC" w:rsidP="00C021CC">
      <w:pPr>
        <w:spacing w:line="276" w:lineRule="auto"/>
        <w:ind w:firstLine="720"/>
        <w:jc w:val="both"/>
      </w:pPr>
      <w:r w:rsidRPr="00E95091">
        <w:t>расходов на питание и проживание;</w:t>
      </w:r>
    </w:p>
    <w:p w:rsidR="00C021CC" w:rsidRPr="00E95091" w:rsidRDefault="00C021CC" w:rsidP="00C021CC">
      <w:pPr>
        <w:spacing w:line="276" w:lineRule="auto"/>
        <w:ind w:firstLine="720"/>
        <w:jc w:val="both"/>
      </w:pPr>
      <w:r w:rsidRPr="00E95091">
        <w:t>оплаты труда;</w:t>
      </w:r>
    </w:p>
    <w:p w:rsidR="00C021CC" w:rsidRPr="00E95091" w:rsidRDefault="00C021CC" w:rsidP="00C021CC">
      <w:pPr>
        <w:spacing w:line="276" w:lineRule="auto"/>
        <w:ind w:firstLine="720"/>
        <w:jc w:val="both"/>
      </w:pPr>
      <w:r w:rsidRPr="00E95091">
        <w:t>уплаты налоговых платежей и платежей в государственные внебюджетные фонды;</w:t>
      </w:r>
    </w:p>
    <w:p w:rsidR="00C021CC" w:rsidRPr="00E95091" w:rsidRDefault="00C021CC" w:rsidP="00C021CC">
      <w:pPr>
        <w:spacing w:line="276" w:lineRule="auto"/>
        <w:ind w:firstLine="720"/>
        <w:jc w:val="both"/>
      </w:pPr>
      <w:r w:rsidRPr="00E95091">
        <w:t>погашения кредиторской задолженности, возникшей до момента подачи документов;</w:t>
      </w:r>
    </w:p>
    <w:p w:rsidR="00C021CC" w:rsidRPr="00E95091" w:rsidRDefault="00C021CC" w:rsidP="00C021CC">
      <w:pPr>
        <w:spacing w:line="276" w:lineRule="auto"/>
        <w:ind w:firstLine="720"/>
        <w:jc w:val="both"/>
      </w:pPr>
      <w:r w:rsidRPr="00E95091">
        <w:t>приобретения легковых автотранспортных средств и мотоциклов;</w:t>
      </w:r>
    </w:p>
    <w:p w:rsidR="00C021CC" w:rsidRPr="00E95091" w:rsidRDefault="00C021CC" w:rsidP="00C021CC">
      <w:pPr>
        <w:spacing w:line="276" w:lineRule="auto"/>
        <w:ind w:firstLine="720"/>
        <w:jc w:val="both"/>
      </w:pPr>
      <w:r w:rsidRPr="00E95091">
        <w:t>приобретения жилых помещений;</w:t>
      </w:r>
    </w:p>
    <w:p w:rsidR="00C021CC" w:rsidRPr="001662AB" w:rsidRDefault="00C021CC" w:rsidP="00C021CC">
      <w:pPr>
        <w:spacing w:line="276" w:lineRule="auto"/>
        <w:ind w:firstLine="720"/>
        <w:jc w:val="both"/>
      </w:pPr>
      <w:r w:rsidRPr="00E95091">
        <w:t>оплаты денежных обязательств по сделкам, совершенным с физическими лицами, не являющимися индивидуальными предпринимателями или главами крестьянских (фермерских) хозяйств, за исключением денежных обязательств по сделкам купли-продажи транспортных</w:t>
      </w:r>
      <w:r w:rsidRPr="001662AB">
        <w:t xml:space="preserve"> средств, помещений и земельных участков, договорам аренды помещений сроком более одного года;</w:t>
      </w:r>
    </w:p>
    <w:p w:rsidR="00C021CC" w:rsidRPr="001662AB" w:rsidRDefault="00C021CC" w:rsidP="00C021CC">
      <w:pPr>
        <w:spacing w:line="276" w:lineRule="auto"/>
        <w:ind w:firstLine="720"/>
        <w:jc w:val="both"/>
      </w:pPr>
      <w:r w:rsidRPr="001662AB">
        <w:t>страхования от несчастных случаев и болезней, медицинского страхования.</w:t>
      </w:r>
    </w:p>
    <w:p w:rsidR="00C021CC" w:rsidRPr="001662AB" w:rsidRDefault="00C021CC" w:rsidP="00C021CC">
      <w:pPr>
        <w:spacing w:line="276" w:lineRule="auto"/>
        <w:ind w:firstLine="720"/>
        <w:jc w:val="both"/>
      </w:pPr>
      <w:r w:rsidRPr="001662AB">
        <w:t>Предметом субсидирования могут быть договоры аренды помещения, заключенные на срок более одного года.</w:t>
      </w:r>
    </w:p>
    <w:p w:rsidR="00C021CC" w:rsidRPr="001662AB" w:rsidRDefault="00C021CC" w:rsidP="00C021CC">
      <w:pPr>
        <w:spacing w:line="276" w:lineRule="auto"/>
        <w:ind w:firstLine="720"/>
        <w:jc w:val="both"/>
      </w:pPr>
      <w:r w:rsidRPr="001662AB">
        <w:lastRenderedPageBreak/>
        <w:t>Затраты по арендной плате за пользование нежилыми помещениями не должны составлять более 1/3 от общего объема запрашиваемых бюджетных средств.</w:t>
      </w:r>
    </w:p>
    <w:p w:rsidR="00C021CC" w:rsidRPr="001662AB" w:rsidRDefault="00C021CC" w:rsidP="00C021CC">
      <w:pPr>
        <w:spacing w:line="276" w:lineRule="auto"/>
        <w:ind w:firstLine="720"/>
        <w:jc w:val="both"/>
      </w:pPr>
      <w:bookmarkStart w:id="65" w:name="sub_10805"/>
      <w:r w:rsidRPr="001662AB">
        <w:t>5.4.5. Для получения субсидии организация инфраструктуры представляет следующие документы:</w:t>
      </w:r>
    </w:p>
    <w:p w:rsidR="00C021CC" w:rsidRPr="001662AB" w:rsidRDefault="00C021CC" w:rsidP="00C021CC">
      <w:pPr>
        <w:spacing w:line="276" w:lineRule="auto"/>
        <w:ind w:firstLine="720"/>
        <w:jc w:val="both"/>
      </w:pPr>
      <w:bookmarkStart w:id="66" w:name="sub_1080501"/>
      <w:bookmarkEnd w:id="65"/>
      <w:r w:rsidRPr="001662AB">
        <w:t>а) заявление на получение финансовой поддержки;</w:t>
      </w:r>
    </w:p>
    <w:p w:rsidR="00C021CC" w:rsidRPr="001662AB" w:rsidRDefault="00C021CC" w:rsidP="00C021CC">
      <w:pPr>
        <w:spacing w:line="276" w:lineRule="auto"/>
        <w:ind w:firstLine="720"/>
        <w:jc w:val="both"/>
      </w:pPr>
      <w:bookmarkStart w:id="67" w:name="sub_1080502"/>
      <w:bookmarkEnd w:id="66"/>
      <w:r w:rsidRPr="001662AB">
        <w:t>б) проект;</w:t>
      </w:r>
    </w:p>
    <w:p w:rsidR="00C021CC" w:rsidRPr="001662AB" w:rsidRDefault="00C021CC" w:rsidP="00C021CC">
      <w:pPr>
        <w:spacing w:line="276" w:lineRule="auto"/>
        <w:ind w:firstLine="720"/>
        <w:jc w:val="both"/>
      </w:pPr>
      <w:bookmarkStart w:id="68" w:name="sub_1080503"/>
      <w:bookmarkEnd w:id="67"/>
      <w:r w:rsidRPr="001662AB">
        <w:t>в) проекты контрактов (договоров), счета на оплату в подтверждение суммы запрашиваемых средств;</w:t>
      </w:r>
    </w:p>
    <w:p w:rsidR="00C021CC" w:rsidRPr="001662AB" w:rsidRDefault="00C021CC" w:rsidP="00C021CC">
      <w:pPr>
        <w:spacing w:line="276" w:lineRule="auto"/>
        <w:ind w:firstLine="720"/>
        <w:jc w:val="both"/>
      </w:pPr>
      <w:bookmarkStart w:id="69" w:name="sub_1080504"/>
      <w:bookmarkEnd w:id="68"/>
      <w:r w:rsidRPr="001662AB">
        <w:t>г) опись представленных документов в двух экземплярах, один из которых возвращается заявителю с отметкой о приеме документов.</w:t>
      </w:r>
    </w:p>
    <w:p w:rsidR="00C021CC" w:rsidRPr="001662AB" w:rsidRDefault="00C021CC" w:rsidP="00C021CC">
      <w:pPr>
        <w:spacing w:line="276" w:lineRule="auto"/>
        <w:ind w:firstLine="720"/>
        <w:jc w:val="both"/>
      </w:pPr>
      <w:bookmarkStart w:id="70" w:name="sub_10806"/>
      <w:bookmarkEnd w:id="69"/>
      <w:r w:rsidRPr="001662AB">
        <w:t>5.4.6. При рассмотрении вопроса о предоставлении (отказе в предоставлении) организации инфраструктуры субсидии комиссия руководствуется следующими критериями:</w:t>
      </w:r>
    </w:p>
    <w:bookmarkEnd w:id="70"/>
    <w:p w:rsidR="00C021CC" w:rsidRPr="00E95091" w:rsidRDefault="00C021CC" w:rsidP="00C021CC">
      <w:pPr>
        <w:spacing w:line="276" w:lineRule="auto"/>
        <w:ind w:firstLine="720"/>
        <w:jc w:val="both"/>
      </w:pPr>
      <w:r w:rsidRPr="001662AB">
        <w:t xml:space="preserve">соответствие </w:t>
      </w:r>
      <w:r w:rsidRPr="00E95091">
        <w:t>представленного проекта целям и задачам Программы, ее отдельным мероприятиям;</w:t>
      </w:r>
    </w:p>
    <w:p w:rsidR="00C021CC" w:rsidRPr="00E95091" w:rsidRDefault="00C021CC" w:rsidP="00C021CC">
      <w:pPr>
        <w:spacing w:line="276" w:lineRule="auto"/>
        <w:ind w:firstLine="720"/>
        <w:jc w:val="both"/>
      </w:pPr>
      <w:r w:rsidRPr="00E95091">
        <w:t>степень влияния реализации проекта на развитие малого и среднего предпринимательства в муниципальном районе Уфимский район Республики Башкортостан, в том числе на обеспечение благоприятных условий для развития и повышения конкурентоспособности субъектов малого и среднего предпринимательства, роста их количества, обеспечения занятости населения, увеличения объемов товаров (работ, услуг), производимых субъектами малого и среднего предпринимательства;</w:t>
      </w:r>
    </w:p>
    <w:p w:rsidR="00C021CC" w:rsidRPr="00E95091" w:rsidRDefault="00C021CC" w:rsidP="00C021CC">
      <w:pPr>
        <w:spacing w:line="276" w:lineRule="auto"/>
        <w:ind w:firstLine="720"/>
        <w:jc w:val="both"/>
      </w:pPr>
      <w:r w:rsidRPr="00E95091">
        <w:t>опыт организации инфраструктуры в реализации аналогичных проектов;</w:t>
      </w:r>
    </w:p>
    <w:p w:rsidR="00C021CC" w:rsidRPr="00E95091" w:rsidRDefault="00C021CC" w:rsidP="00C021CC">
      <w:pPr>
        <w:spacing w:line="276" w:lineRule="auto"/>
        <w:ind w:firstLine="720"/>
        <w:jc w:val="both"/>
      </w:pPr>
      <w:r w:rsidRPr="00E95091">
        <w:t>наличие материально-технических, финансовых и кадровых ресурсов для реализации проекта;</w:t>
      </w:r>
    </w:p>
    <w:p w:rsidR="00C021CC" w:rsidRPr="00E95091" w:rsidRDefault="00C021CC" w:rsidP="00C021CC">
      <w:pPr>
        <w:spacing w:line="276" w:lineRule="auto"/>
        <w:ind w:firstLine="720"/>
        <w:jc w:val="both"/>
      </w:pPr>
      <w:r w:rsidRPr="00E95091">
        <w:t>соотношение собственных средств организации инфраструктуры и средств, предполагаемых к получению в виде субсидии.</w:t>
      </w:r>
    </w:p>
    <w:p w:rsidR="00C021CC" w:rsidRPr="00E95091" w:rsidRDefault="00C021CC" w:rsidP="00C021CC">
      <w:pPr>
        <w:spacing w:line="276" w:lineRule="auto"/>
        <w:ind w:firstLine="720"/>
        <w:jc w:val="both"/>
      </w:pPr>
      <w:r w:rsidRPr="00E95091">
        <w:t>Оценка критериев осуществляется согласно порядку, утверждаемому постановлением администрации муниципального района Уфимский район Республики Башкортостан о реестре организаций инфраструктуры муниципального района Уфимский район.</w:t>
      </w:r>
    </w:p>
    <w:p w:rsidR="00C021CC" w:rsidRPr="001662AB" w:rsidRDefault="00C021CC" w:rsidP="00C021CC">
      <w:pPr>
        <w:spacing w:line="276" w:lineRule="auto"/>
        <w:ind w:firstLine="720"/>
        <w:jc w:val="both"/>
      </w:pPr>
      <w:r w:rsidRPr="00E95091">
        <w:t>Победители конкурса определяются по наибольшей сумме</w:t>
      </w:r>
      <w:r w:rsidRPr="001662AB">
        <w:t xml:space="preserve"> набранных баллов. В случае, если организациями инфраструктуры набрано одинаковое количество баллов, рейтинг победителей определяется в соответствии с хронологической последовательностью приема документов.</w:t>
      </w:r>
    </w:p>
    <w:p w:rsidR="00C021CC" w:rsidRPr="001662AB" w:rsidRDefault="00C021CC" w:rsidP="00C021CC">
      <w:pPr>
        <w:spacing w:line="276" w:lineRule="auto"/>
        <w:ind w:firstLine="720"/>
        <w:jc w:val="both"/>
      </w:pPr>
      <w:bookmarkStart w:id="71" w:name="sub_10807"/>
      <w:r w:rsidRPr="001662AB">
        <w:lastRenderedPageBreak/>
        <w:t>5.4.7. Перечисление субсидии организации инфраструктуры по договору о субсидировании осуществляется после представления организацией инфраструктуры документов, подтверждающих оплату за счет собственных средств не менее 10% затрат, связанных с реализацией проекта.</w:t>
      </w:r>
    </w:p>
    <w:bookmarkEnd w:id="71"/>
    <w:p w:rsidR="00C021CC" w:rsidRPr="00E95091" w:rsidRDefault="00C021CC" w:rsidP="00C021CC">
      <w:pPr>
        <w:spacing w:line="276" w:lineRule="auto"/>
        <w:ind w:firstLine="720"/>
        <w:jc w:val="both"/>
      </w:pPr>
      <w:r w:rsidRPr="001662AB">
        <w:t xml:space="preserve">В случае </w:t>
      </w:r>
      <w:r w:rsidRPr="00E95091">
        <w:t>непредставления организацией инфраструктуры документов, предусмотренных настоящим пунктом, в течение 15 рабочих дней (но не позднее чем за три рабочих дня до устанавливаемого Финансовым управлением администрации муниципального района Уфимский район Республики Башкортостан срока для осуществления последних перечислений в текущем году в связи с окончанием финансового года) с даты заключения договора о субсидировании решение о предоставлении субсидии считается недействующим, договор о субсидировании расторгается администрацией муниципального района Уфимский район Республики Башкортостан в одностороннем порядке, а средства подлежат перераспределению между организациями инфраструктуры, набравшими наибольшее количество баллов в соответствии с ранее установленным рейтингом победителей, или путем проведения дополнительного конкурса.</w:t>
      </w:r>
    </w:p>
    <w:p w:rsidR="00C021CC" w:rsidRPr="00E95091" w:rsidRDefault="00C021CC" w:rsidP="00C021CC">
      <w:pPr>
        <w:spacing w:line="276" w:lineRule="auto"/>
        <w:ind w:firstLine="720"/>
        <w:jc w:val="both"/>
      </w:pPr>
    </w:p>
    <w:p w:rsidR="00C021CC" w:rsidRPr="00E95091" w:rsidRDefault="00C021CC" w:rsidP="00C021CC">
      <w:pPr>
        <w:spacing w:line="276" w:lineRule="auto"/>
        <w:ind w:firstLine="720"/>
        <w:jc w:val="center"/>
      </w:pPr>
      <w:r w:rsidRPr="00E95091">
        <w:t xml:space="preserve">5.5 Условия </w:t>
      </w:r>
      <w:r>
        <w:t>предоставления субсидий</w:t>
      </w:r>
      <w:r w:rsidRPr="00E95091">
        <w:t xml:space="preserve"> субъект</w:t>
      </w:r>
      <w:r>
        <w:t>ам</w:t>
      </w:r>
      <w:r w:rsidRPr="00E95091">
        <w:t xml:space="preserve"> малого предпринимательства, осуществляющих деятельность в сфере услуг по обеспечению муниципальных учреждений </w:t>
      </w:r>
    </w:p>
    <w:p w:rsidR="00C021CC" w:rsidRPr="00E95091" w:rsidRDefault="00C021CC" w:rsidP="00C021CC">
      <w:pPr>
        <w:pStyle w:val="afc"/>
        <w:spacing w:line="276" w:lineRule="auto"/>
        <w:ind w:firstLine="720"/>
        <w:jc w:val="both"/>
      </w:pPr>
      <w:r w:rsidRPr="00E95091">
        <w:rPr>
          <w:rStyle w:val="24"/>
          <w:rFonts w:eastAsia="Arial Unicode MS"/>
        </w:rPr>
        <w:t>5.5.1 Требованиями к порядку и условиям предоставления финансовой поддержки в виде субсидий на развитие деятельности субъектов малого предпринимательства, осуществляющих деятельность в сфере услуг по обеспечению муниципальных учреждений муниципального района Уфимский район Республики Башкортостан, являются следующие:</w:t>
      </w:r>
    </w:p>
    <w:p w:rsidR="00C021CC" w:rsidRPr="00E95091" w:rsidRDefault="00C021CC" w:rsidP="00C021CC">
      <w:pPr>
        <w:pStyle w:val="afc"/>
        <w:spacing w:line="276" w:lineRule="auto"/>
        <w:ind w:firstLine="720"/>
        <w:jc w:val="both"/>
      </w:pPr>
      <w:r w:rsidRPr="00E95091">
        <w:rPr>
          <w:rStyle w:val="24"/>
          <w:rFonts w:eastAsia="Arial Unicode MS"/>
        </w:rPr>
        <w:t xml:space="preserve">5.5.2 Субсидии </w:t>
      </w:r>
      <w:r w:rsidRPr="00E95091">
        <w:rPr>
          <w:rFonts w:ascii="Times New Roman" w:eastAsiaTheme="minorHAnsi" w:hAnsi="Times New Roman"/>
          <w:sz w:val="30"/>
          <w:szCs w:val="30"/>
        </w:rPr>
        <w:t xml:space="preserve">предоставляются </w:t>
      </w:r>
      <w:r w:rsidRPr="00E95091">
        <w:rPr>
          <w:rFonts w:ascii="Times New Roman" w:hAnsi="Times New Roman"/>
          <w:sz w:val="30"/>
          <w:szCs w:val="30"/>
        </w:rPr>
        <w:t>на конкурсной основе</w:t>
      </w:r>
      <w:r w:rsidRPr="00E95091">
        <w:rPr>
          <w:rFonts w:ascii="Times New Roman" w:eastAsiaTheme="minorHAnsi" w:hAnsi="Times New Roman"/>
          <w:sz w:val="30"/>
          <w:szCs w:val="30"/>
        </w:rPr>
        <w:t xml:space="preserve"> в целях финансового обеспечения части планируемых затрат субъектов малого </w:t>
      </w:r>
      <w:r w:rsidRPr="00E95091">
        <w:rPr>
          <w:rFonts w:ascii="Times New Roman" w:hAnsi="Times New Roman"/>
          <w:sz w:val="30"/>
          <w:szCs w:val="30"/>
        </w:rPr>
        <w:t>предпринимательства</w:t>
      </w:r>
      <w:r w:rsidRPr="00E95091">
        <w:rPr>
          <w:rFonts w:ascii="Times New Roman" w:eastAsiaTheme="minorHAnsi" w:hAnsi="Times New Roman"/>
          <w:sz w:val="30"/>
          <w:szCs w:val="30"/>
        </w:rPr>
        <w:t>, направленных</w:t>
      </w:r>
      <w:r w:rsidRPr="00E95091">
        <w:rPr>
          <w:rFonts w:ascii="Times New Roman" w:hAnsi="Times New Roman"/>
          <w:sz w:val="30"/>
          <w:szCs w:val="30"/>
        </w:rPr>
        <w:t xml:space="preserve"> на развитие деятельности в сфере услуг по обеспечению муниципальных учреждений.</w:t>
      </w:r>
    </w:p>
    <w:p w:rsidR="00C021CC" w:rsidRPr="00E95091" w:rsidRDefault="00C021CC" w:rsidP="00C021CC">
      <w:pPr>
        <w:pStyle w:val="afc"/>
        <w:spacing w:line="276" w:lineRule="auto"/>
        <w:ind w:firstLine="720"/>
        <w:jc w:val="both"/>
      </w:pPr>
      <w:r w:rsidRPr="00E95091">
        <w:rPr>
          <w:rStyle w:val="24"/>
          <w:rFonts w:eastAsia="Arial Unicode MS"/>
        </w:rPr>
        <w:t xml:space="preserve">5.5.3 На получение данного вида субсидии имеют право претендовать субъекты малого предпринимательства, осуществляющие виды экономической деятельности, указанные в подпункте «б» пункта 5.1.3 </w:t>
      </w:r>
      <w:r w:rsidRPr="00E95091">
        <w:rPr>
          <w:rFonts w:ascii="Times New Roman" w:hAnsi="Times New Roman" w:cs="Times New Roman"/>
          <w:sz w:val="28"/>
          <w:szCs w:val="28"/>
        </w:rPr>
        <w:t>Программы</w:t>
      </w:r>
      <w:r w:rsidRPr="00E95091">
        <w:rPr>
          <w:rStyle w:val="24"/>
          <w:rFonts w:eastAsia="Arial Unicode MS"/>
        </w:rPr>
        <w:t>.</w:t>
      </w:r>
    </w:p>
    <w:p w:rsidR="00C021CC" w:rsidRPr="00E95091" w:rsidRDefault="00C021CC" w:rsidP="00C021CC">
      <w:pPr>
        <w:pStyle w:val="afc"/>
        <w:spacing w:line="276" w:lineRule="auto"/>
        <w:ind w:firstLine="720"/>
        <w:jc w:val="both"/>
      </w:pPr>
      <w:r w:rsidRPr="00E95091">
        <w:rPr>
          <w:rStyle w:val="24"/>
          <w:rFonts w:eastAsia="Arial Unicode MS"/>
        </w:rPr>
        <w:t xml:space="preserve">5.5.4 </w:t>
      </w:r>
      <w:r w:rsidRPr="00E95091">
        <w:rPr>
          <w:rFonts w:ascii="Times New Roman" w:hAnsi="Times New Roman"/>
          <w:sz w:val="30"/>
          <w:szCs w:val="30"/>
        </w:rPr>
        <w:t xml:space="preserve">Субсидии предоставляются субъектам малого предпринимательства, вновь зарегистрированным в соответствующем финансовом году предоставления поддержки, которые соответствуют </w:t>
      </w:r>
      <w:r w:rsidRPr="00E95091">
        <w:rPr>
          <w:rFonts w:ascii="Times New Roman" w:hAnsi="Times New Roman"/>
          <w:sz w:val="30"/>
          <w:szCs w:val="30"/>
        </w:rPr>
        <w:lastRenderedPageBreak/>
        <w:t>следующим требованиям</w:t>
      </w:r>
      <w:r w:rsidRPr="00E95091">
        <w:rPr>
          <w:rStyle w:val="24"/>
          <w:rFonts w:eastAsia="Arial Unicode MS"/>
        </w:rPr>
        <w:t>:</w:t>
      </w:r>
    </w:p>
    <w:p w:rsidR="00C021CC" w:rsidRPr="00E95091" w:rsidRDefault="00C021CC" w:rsidP="00C021CC">
      <w:pPr>
        <w:suppressAutoHyphens/>
        <w:spacing w:line="276" w:lineRule="auto"/>
        <w:ind w:firstLine="720"/>
        <w:jc w:val="both"/>
        <w:rPr>
          <w:sz w:val="30"/>
          <w:szCs w:val="30"/>
        </w:rPr>
      </w:pPr>
      <w:r w:rsidRPr="00E95091">
        <w:rPr>
          <w:sz w:val="30"/>
          <w:szCs w:val="30"/>
        </w:rPr>
        <w:t>определение исполнителем закупки на оказание услуг муниципальным учреждениям (учреждениям здравоохранения, образовательным учреждениям, в том числе дошкольным, учреждениям культуры и искусства);</w:t>
      </w:r>
    </w:p>
    <w:p w:rsidR="00C021CC" w:rsidRPr="00E95091" w:rsidRDefault="00C021CC" w:rsidP="00C021CC">
      <w:pPr>
        <w:suppressAutoHyphens/>
        <w:spacing w:line="276" w:lineRule="auto"/>
        <w:ind w:firstLine="720"/>
        <w:jc w:val="both"/>
        <w:rPr>
          <w:sz w:val="30"/>
          <w:szCs w:val="30"/>
        </w:rPr>
      </w:pPr>
      <w:r w:rsidRPr="00E95091">
        <w:rPr>
          <w:sz w:val="30"/>
          <w:szCs w:val="30"/>
        </w:rPr>
        <w:t>использование средств на развитие приоритетного вида экономической деятельности, установленного муниципальной программой и предусмотренного бизнес-планом;</w:t>
      </w:r>
    </w:p>
    <w:p w:rsidR="00C021CC" w:rsidRPr="00E95091" w:rsidRDefault="00C021CC" w:rsidP="00C021CC">
      <w:pPr>
        <w:suppressAutoHyphens/>
        <w:spacing w:line="276" w:lineRule="auto"/>
        <w:ind w:firstLine="720"/>
        <w:jc w:val="both"/>
        <w:rPr>
          <w:sz w:val="30"/>
          <w:szCs w:val="30"/>
        </w:rPr>
      </w:pPr>
      <w:r w:rsidRPr="00E95091">
        <w:rPr>
          <w:sz w:val="30"/>
          <w:szCs w:val="30"/>
        </w:rPr>
        <w:t>фактическое вложение собственных средств (затраты) в развитие приоритетного вида экономической деятельности, установленного муниципальной программой, в размере не менее 10% от суммы запрашиваемых бюджетных средств;</w:t>
      </w:r>
    </w:p>
    <w:p w:rsidR="00C021CC" w:rsidRPr="00E95091" w:rsidRDefault="00C021CC" w:rsidP="00C021CC">
      <w:pPr>
        <w:suppressAutoHyphens/>
        <w:spacing w:line="276" w:lineRule="auto"/>
        <w:ind w:firstLine="720"/>
        <w:jc w:val="both"/>
        <w:rPr>
          <w:sz w:val="30"/>
          <w:szCs w:val="30"/>
        </w:rPr>
      </w:pPr>
      <w:r w:rsidRPr="00E95091">
        <w:rPr>
          <w:sz w:val="30"/>
          <w:szCs w:val="30"/>
        </w:rPr>
        <w:t>соответствие условиям предоставления финансовой поддержки, предусмотренным законодательством и муниципальной программой.</w:t>
      </w:r>
    </w:p>
    <w:p w:rsidR="00C021CC" w:rsidRPr="00E95091" w:rsidRDefault="00C021CC" w:rsidP="00C021CC">
      <w:pPr>
        <w:pStyle w:val="afc"/>
        <w:spacing w:line="276" w:lineRule="auto"/>
        <w:ind w:firstLine="720"/>
        <w:jc w:val="both"/>
      </w:pPr>
      <w:r w:rsidRPr="00E95091">
        <w:rPr>
          <w:rStyle w:val="24"/>
          <w:rFonts w:eastAsia="Arial Unicode MS"/>
        </w:rPr>
        <w:t xml:space="preserve">5.5.5 Субъект малого предпринимательства может получить одну субсидию, размер которой не должен превышать 300 тыс. рублей в случае создания не менее 15 новых рабочих мест, 200 тыс. рублей в случае создания не менее 10 новых рабочих мест, 100 </w:t>
      </w:r>
      <w:proofErr w:type="spellStart"/>
      <w:proofErr w:type="gramStart"/>
      <w:r w:rsidRPr="00E95091">
        <w:rPr>
          <w:rStyle w:val="24"/>
          <w:rFonts w:eastAsia="Arial Unicode MS"/>
        </w:rPr>
        <w:t>тыс.рублей</w:t>
      </w:r>
      <w:proofErr w:type="spellEnd"/>
      <w:proofErr w:type="gramEnd"/>
      <w:r w:rsidRPr="00E95091">
        <w:rPr>
          <w:rStyle w:val="24"/>
          <w:rFonts w:eastAsia="Arial Unicode MS"/>
        </w:rPr>
        <w:t xml:space="preserve"> в случае создания не менее 5 новых рабочих мест.</w:t>
      </w:r>
    </w:p>
    <w:p w:rsidR="00C021CC" w:rsidRPr="00E95091" w:rsidRDefault="00C021CC" w:rsidP="00C021CC">
      <w:pPr>
        <w:pStyle w:val="afc"/>
        <w:spacing w:line="276" w:lineRule="auto"/>
        <w:ind w:firstLine="720"/>
        <w:jc w:val="both"/>
      </w:pPr>
      <w:r w:rsidRPr="00E95091">
        <w:rPr>
          <w:rStyle w:val="24"/>
          <w:rFonts w:eastAsia="Arial Unicode MS"/>
        </w:rPr>
        <w:t>5.5.6 Предметом субсидирования могут быть любые обоснованные субъектом малого предпринимательства затраты, направленные на развитие приоритетного вида экономической деятельности, за исключением:</w:t>
      </w:r>
    </w:p>
    <w:p w:rsidR="00C021CC" w:rsidRPr="00E95091" w:rsidRDefault="00C021CC" w:rsidP="00C021CC">
      <w:pPr>
        <w:pStyle w:val="afc"/>
        <w:spacing w:line="276" w:lineRule="auto"/>
        <w:ind w:firstLine="720"/>
        <w:jc w:val="both"/>
      </w:pPr>
      <w:r w:rsidRPr="00E95091">
        <w:rPr>
          <w:rStyle w:val="24"/>
          <w:rFonts w:eastAsia="Arial Unicode MS"/>
        </w:rPr>
        <w:t>погашения кредиторской задолженности, возникшей до момента подачи документов;</w:t>
      </w:r>
    </w:p>
    <w:p w:rsidR="00C021CC" w:rsidRPr="00E95091" w:rsidRDefault="00C021CC" w:rsidP="00C021CC">
      <w:pPr>
        <w:pStyle w:val="afc"/>
        <w:spacing w:line="276" w:lineRule="auto"/>
        <w:ind w:firstLine="720"/>
        <w:jc w:val="both"/>
      </w:pPr>
      <w:r w:rsidRPr="00E95091">
        <w:rPr>
          <w:rStyle w:val="24"/>
          <w:rFonts w:eastAsia="Arial Unicode MS"/>
        </w:rPr>
        <w:t>приобретения легковых автотранспортных средств и мотоциклов;</w:t>
      </w:r>
    </w:p>
    <w:p w:rsidR="00C021CC" w:rsidRPr="00E95091" w:rsidRDefault="00C021CC" w:rsidP="00C021CC">
      <w:pPr>
        <w:pStyle w:val="afc"/>
        <w:spacing w:line="276" w:lineRule="auto"/>
        <w:ind w:firstLine="720"/>
        <w:jc w:val="both"/>
      </w:pPr>
      <w:r w:rsidRPr="00E95091">
        <w:rPr>
          <w:rStyle w:val="24"/>
          <w:rFonts w:eastAsia="Arial Unicode MS"/>
        </w:rPr>
        <w:t>приобретения жилых помещений;</w:t>
      </w:r>
    </w:p>
    <w:p w:rsidR="00C021CC" w:rsidRPr="00E95091" w:rsidRDefault="00C021CC" w:rsidP="00C021CC">
      <w:pPr>
        <w:pStyle w:val="afc"/>
        <w:spacing w:line="276" w:lineRule="auto"/>
        <w:ind w:firstLine="720"/>
        <w:jc w:val="both"/>
      </w:pPr>
      <w:r w:rsidRPr="00E95091">
        <w:rPr>
          <w:rStyle w:val="24"/>
          <w:rFonts w:eastAsia="Arial Unicode MS"/>
        </w:rPr>
        <w:t>оплаты денежных обязательств по сделкам, совершенным с физическими лицами, не являющимися индивидуальными предпринимателями или главами крестьянских (фермерских) хозяйств.</w:t>
      </w:r>
    </w:p>
    <w:p w:rsidR="00C021CC" w:rsidRPr="00E95091" w:rsidRDefault="00C021CC" w:rsidP="00C021CC">
      <w:pPr>
        <w:pStyle w:val="afc"/>
        <w:spacing w:line="276" w:lineRule="auto"/>
        <w:ind w:firstLine="720"/>
        <w:jc w:val="both"/>
      </w:pPr>
      <w:r w:rsidRPr="00E95091">
        <w:rPr>
          <w:rStyle w:val="24"/>
          <w:rFonts w:eastAsia="Arial Unicode MS"/>
        </w:rPr>
        <w:t>5.5.7 Для получения субсидии субъект малого предпринимательства представляет следующие документы:</w:t>
      </w:r>
    </w:p>
    <w:p w:rsidR="00C021CC" w:rsidRPr="00E95091" w:rsidRDefault="00C021CC" w:rsidP="00C021CC">
      <w:pPr>
        <w:pStyle w:val="afc"/>
        <w:spacing w:line="276" w:lineRule="auto"/>
        <w:ind w:firstLine="720"/>
        <w:jc w:val="both"/>
      </w:pPr>
      <w:r w:rsidRPr="00E95091">
        <w:rPr>
          <w:rStyle w:val="24"/>
          <w:rFonts w:eastAsia="Arial Unicode MS"/>
        </w:rPr>
        <w:t>а)</w:t>
      </w:r>
      <w:r w:rsidRPr="00E95091">
        <w:rPr>
          <w:rStyle w:val="24"/>
          <w:rFonts w:eastAsia="Arial Unicode MS"/>
        </w:rPr>
        <w:tab/>
        <w:t>бизнес-план;</w:t>
      </w:r>
    </w:p>
    <w:p w:rsidR="00C021CC" w:rsidRPr="00E95091" w:rsidRDefault="00C021CC" w:rsidP="00C021CC">
      <w:pPr>
        <w:pStyle w:val="afc"/>
        <w:spacing w:line="276" w:lineRule="auto"/>
        <w:ind w:firstLine="720"/>
        <w:jc w:val="both"/>
      </w:pPr>
      <w:r w:rsidRPr="00E95091">
        <w:rPr>
          <w:rStyle w:val="24"/>
          <w:rFonts w:eastAsia="Arial Unicode MS"/>
        </w:rPr>
        <w:t>б)</w:t>
      </w:r>
      <w:r w:rsidRPr="00E95091">
        <w:rPr>
          <w:rStyle w:val="24"/>
          <w:rFonts w:eastAsia="Arial Unicode MS"/>
        </w:rPr>
        <w:tab/>
        <w:t>смету расходов;</w:t>
      </w:r>
    </w:p>
    <w:p w:rsidR="00C021CC" w:rsidRPr="00E95091" w:rsidRDefault="00C021CC" w:rsidP="00C021CC">
      <w:pPr>
        <w:pStyle w:val="afc"/>
        <w:spacing w:line="276" w:lineRule="auto"/>
        <w:ind w:firstLine="720"/>
        <w:jc w:val="both"/>
      </w:pPr>
      <w:r w:rsidRPr="00E95091">
        <w:rPr>
          <w:rStyle w:val="24"/>
          <w:rFonts w:eastAsia="Arial Unicode MS"/>
        </w:rPr>
        <w:t>в)</w:t>
      </w:r>
      <w:r w:rsidRPr="00E95091">
        <w:rPr>
          <w:rStyle w:val="24"/>
          <w:rFonts w:eastAsia="Arial Unicode MS"/>
        </w:rPr>
        <w:tab/>
        <w:t>проекты контрактов (договоров), счетов на оплату в подтверждение суммы запрашиваемых бюджетных средств;</w:t>
      </w:r>
    </w:p>
    <w:p w:rsidR="00C1378C" w:rsidRDefault="00C021CC" w:rsidP="00C021CC">
      <w:pPr>
        <w:pStyle w:val="ConsPlusNormal"/>
        <w:ind w:firstLine="540"/>
        <w:jc w:val="both"/>
        <w:rPr>
          <w:rFonts w:ascii="Times New Roman" w:hAnsi="Times New Roman" w:cs="Times New Roman"/>
          <w:sz w:val="28"/>
          <w:szCs w:val="28"/>
        </w:rPr>
      </w:pPr>
      <w:r w:rsidRPr="00E95091">
        <w:rPr>
          <w:rStyle w:val="24"/>
          <w:rFonts w:eastAsia="Arial Unicode MS"/>
        </w:rPr>
        <w:t>г)</w:t>
      </w:r>
      <w:r w:rsidRPr="00E95091">
        <w:rPr>
          <w:rStyle w:val="24"/>
          <w:rFonts w:eastAsia="Arial Unicode MS"/>
        </w:rPr>
        <w:tab/>
        <w:t xml:space="preserve">документы, подтверждающие вложение собственных средств субъекта малого предпринимательства в размере не менее 10% от суммы </w:t>
      </w:r>
      <w:r w:rsidRPr="00E95091">
        <w:rPr>
          <w:rStyle w:val="24"/>
          <w:rFonts w:eastAsia="Arial Unicode MS"/>
        </w:rPr>
        <w:lastRenderedPageBreak/>
        <w:t>запрашиваемых бюджетных средств, перечень которых предусматривается муниципальной программой</w:t>
      </w:r>
      <w:r w:rsidR="00C1378C" w:rsidRPr="003D0D89">
        <w:rPr>
          <w:rFonts w:ascii="Times New Roman" w:hAnsi="Times New Roman" w:cs="Times New Roman"/>
          <w:sz w:val="28"/>
          <w:szCs w:val="28"/>
        </w:rPr>
        <w:t>.</w:t>
      </w:r>
    </w:p>
    <w:p w:rsidR="00691598" w:rsidRDefault="00691598" w:rsidP="00C1378C">
      <w:pPr>
        <w:pStyle w:val="ConsPlusNormal"/>
        <w:ind w:firstLine="540"/>
        <w:jc w:val="both"/>
        <w:rPr>
          <w:rFonts w:ascii="Times New Roman" w:hAnsi="Times New Roman" w:cs="Times New Roman"/>
          <w:sz w:val="28"/>
          <w:szCs w:val="28"/>
        </w:rPr>
      </w:pPr>
    </w:p>
    <w:p w:rsidR="00E26470" w:rsidRDefault="00E26470" w:rsidP="00D121EE">
      <w:pPr>
        <w:autoSpaceDE w:val="0"/>
        <w:autoSpaceDN w:val="0"/>
        <w:adjustRightInd w:val="0"/>
        <w:contextualSpacing/>
        <w:jc w:val="center"/>
      </w:pPr>
      <w:bookmarkStart w:id="72" w:name="_Toc314631866"/>
    </w:p>
    <w:p w:rsidR="00E26470" w:rsidRDefault="00E26470" w:rsidP="00D121EE">
      <w:pPr>
        <w:autoSpaceDE w:val="0"/>
        <w:autoSpaceDN w:val="0"/>
        <w:adjustRightInd w:val="0"/>
        <w:contextualSpacing/>
        <w:jc w:val="center"/>
      </w:pPr>
    </w:p>
    <w:p w:rsidR="00D121EE" w:rsidRDefault="00D121EE" w:rsidP="00D121EE">
      <w:pPr>
        <w:autoSpaceDE w:val="0"/>
        <w:autoSpaceDN w:val="0"/>
        <w:adjustRightInd w:val="0"/>
        <w:contextualSpacing/>
        <w:jc w:val="center"/>
      </w:pPr>
      <w:r>
        <w:t>6</w:t>
      </w:r>
      <w:r w:rsidRPr="003D0D89">
        <w:t>. Ресурсное обеспечение Программы</w:t>
      </w:r>
      <w:bookmarkEnd w:id="72"/>
    </w:p>
    <w:p w:rsidR="00893D7F" w:rsidRPr="003D0D89" w:rsidRDefault="00893D7F" w:rsidP="00D121EE">
      <w:pPr>
        <w:autoSpaceDE w:val="0"/>
        <w:autoSpaceDN w:val="0"/>
        <w:adjustRightInd w:val="0"/>
        <w:contextualSpacing/>
        <w:jc w:val="center"/>
      </w:pPr>
    </w:p>
    <w:p w:rsidR="00D121EE" w:rsidRPr="003D0D89" w:rsidRDefault="00D121EE" w:rsidP="00D121EE">
      <w:pPr>
        <w:snapToGrid w:val="0"/>
        <w:spacing w:before="120"/>
        <w:ind w:firstLine="567"/>
        <w:contextualSpacing/>
        <w:jc w:val="both"/>
      </w:pPr>
      <w:r w:rsidRPr="003D0D89">
        <w:t xml:space="preserve">Реализация мероприятий Программы осуществляется за счет </w:t>
      </w:r>
      <w:proofErr w:type="gramStart"/>
      <w:r w:rsidRPr="003D0D89">
        <w:t>средств  бюджета</w:t>
      </w:r>
      <w:proofErr w:type="gramEnd"/>
      <w:r w:rsidRPr="003D0D89">
        <w:t xml:space="preserve">  муниципального района Уфимский  район Республики Башкортостан, средств бюджета Республики Башкортостан и Российской Федерации, выделяемых в рамках </w:t>
      </w:r>
      <w:proofErr w:type="spellStart"/>
      <w:r w:rsidRPr="003D0D89">
        <w:t>софинансирования</w:t>
      </w:r>
      <w:proofErr w:type="spellEnd"/>
      <w:r w:rsidRPr="003D0D89">
        <w:t xml:space="preserve">  мероприятий, предусмотренных на государственную поддержку малого предпринимательства. </w:t>
      </w:r>
    </w:p>
    <w:p w:rsidR="00D121EE" w:rsidRPr="003D0D89" w:rsidRDefault="00D121EE" w:rsidP="00D121EE">
      <w:pPr>
        <w:snapToGrid w:val="0"/>
        <w:spacing w:before="120"/>
        <w:ind w:firstLine="567"/>
        <w:contextualSpacing/>
        <w:jc w:val="both"/>
      </w:pPr>
      <w:r w:rsidRPr="003D0D89">
        <w:t xml:space="preserve">Прогнозируемый объем финансирования Программы составляет из </w:t>
      </w:r>
      <w:proofErr w:type="gramStart"/>
      <w:r w:rsidRPr="003D0D89">
        <w:t>бюджета  муниципального</w:t>
      </w:r>
      <w:proofErr w:type="gramEnd"/>
      <w:r w:rsidRPr="003D0D89">
        <w:t xml:space="preserve"> района Уфимский район Республики Башкортостан </w:t>
      </w:r>
      <w:r w:rsidR="00342737">
        <w:t>3 000</w:t>
      </w:r>
      <w:r>
        <w:t xml:space="preserve"> 000</w:t>
      </w:r>
      <w:r w:rsidRPr="003D0D89">
        <w:t xml:space="preserve"> рублей, в том числе по годам:</w:t>
      </w:r>
    </w:p>
    <w:p w:rsidR="00D121EE" w:rsidRPr="003D0D89" w:rsidRDefault="00D121EE" w:rsidP="00D121EE">
      <w:pPr>
        <w:snapToGrid w:val="0"/>
        <w:spacing w:before="120"/>
        <w:contextualSpacing/>
      </w:pPr>
      <w:r w:rsidRPr="003D0D89">
        <w:t>2017 год – 1 500 000 рублей;</w:t>
      </w:r>
    </w:p>
    <w:p w:rsidR="00D121EE" w:rsidRPr="003D0D89" w:rsidRDefault="00D121EE" w:rsidP="00D121EE">
      <w:pPr>
        <w:snapToGrid w:val="0"/>
        <w:spacing w:before="120"/>
        <w:contextualSpacing/>
      </w:pPr>
      <w:r w:rsidRPr="003D0D89">
        <w:t>2018 год – 1 500 000 рублей;</w:t>
      </w:r>
    </w:p>
    <w:p w:rsidR="00D121EE" w:rsidRPr="003D0D89" w:rsidRDefault="00D121EE" w:rsidP="00D121EE">
      <w:pPr>
        <w:autoSpaceDE w:val="0"/>
        <w:autoSpaceDN w:val="0"/>
        <w:adjustRightInd w:val="0"/>
        <w:ind w:firstLine="709"/>
        <w:contextualSpacing/>
        <w:jc w:val="both"/>
      </w:pPr>
      <w:r w:rsidRPr="003D0D89">
        <w:t>Реализация мероприятий Программы предполагает участие муниципального района в республиканских конкурсах.</w:t>
      </w:r>
    </w:p>
    <w:p w:rsidR="00D121EE" w:rsidRDefault="00D121EE" w:rsidP="00D121EE">
      <w:pPr>
        <w:autoSpaceDE w:val="0"/>
        <w:autoSpaceDN w:val="0"/>
        <w:adjustRightInd w:val="0"/>
        <w:ind w:firstLine="709"/>
        <w:contextualSpacing/>
        <w:jc w:val="both"/>
      </w:pPr>
      <w:r w:rsidRPr="003D0D89">
        <w:t xml:space="preserve">Объем </w:t>
      </w:r>
      <w:proofErr w:type="gramStart"/>
      <w:r w:rsidRPr="003D0D89">
        <w:t>средств  республиканского</w:t>
      </w:r>
      <w:proofErr w:type="gramEnd"/>
      <w:r w:rsidRPr="003D0D89">
        <w:t xml:space="preserve"> и (или) федерального бюджета , направляемых на </w:t>
      </w:r>
      <w:proofErr w:type="spellStart"/>
      <w:r w:rsidRPr="003D0D89">
        <w:t>софинансирование</w:t>
      </w:r>
      <w:proofErr w:type="spellEnd"/>
      <w:r w:rsidRPr="003D0D89">
        <w:t xml:space="preserve"> программных мероприятий, устанавливается после подписания соответствующих соглашений между </w:t>
      </w:r>
      <w:r w:rsidRPr="004F50AB">
        <w:rPr>
          <w:bCs/>
        </w:rPr>
        <w:t>Администрацией</w:t>
      </w:r>
      <w:r>
        <w:rPr>
          <w:b/>
          <w:bCs/>
        </w:rPr>
        <w:t xml:space="preserve"> </w:t>
      </w:r>
      <w:r w:rsidRPr="003D0D89">
        <w:t>и Министерством экономического развития Республики Башкортостан.</w:t>
      </w:r>
    </w:p>
    <w:p w:rsidR="00D121EE" w:rsidRPr="00A664FE" w:rsidRDefault="00D121EE" w:rsidP="00D121EE">
      <w:pPr>
        <w:autoSpaceDE w:val="0"/>
        <w:autoSpaceDN w:val="0"/>
        <w:adjustRightInd w:val="0"/>
        <w:ind w:firstLine="709"/>
        <w:contextualSpacing/>
        <w:jc w:val="both"/>
      </w:pPr>
      <w:r w:rsidRPr="00A664FE">
        <w:t xml:space="preserve">Сводные финансовые затраты Программы представлены </w:t>
      </w:r>
      <w:r w:rsidRPr="00A664FE">
        <w:br/>
        <w:t>в следующей таблице:</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290"/>
        <w:gridCol w:w="1367"/>
        <w:gridCol w:w="1744"/>
        <w:gridCol w:w="2015"/>
      </w:tblGrid>
      <w:tr w:rsidR="00D121EE" w:rsidRPr="00A664FE" w:rsidTr="00BA1F58">
        <w:trPr>
          <w:cantSplit/>
          <w:trHeight w:val="5"/>
          <w:tblHeader/>
          <w:jc w:val="center"/>
        </w:trPr>
        <w:tc>
          <w:tcPr>
            <w:tcW w:w="4290" w:type="dxa"/>
            <w:vMerge w:val="restart"/>
            <w:tcBorders>
              <w:top w:val="single" w:sz="4" w:space="0" w:color="auto"/>
              <w:left w:val="single" w:sz="4" w:space="0" w:color="auto"/>
              <w:bottom w:val="single" w:sz="4" w:space="0" w:color="auto"/>
              <w:right w:val="single" w:sz="4" w:space="0" w:color="auto"/>
            </w:tcBorders>
          </w:tcPr>
          <w:p w:rsidR="00D121EE" w:rsidRPr="00A664FE" w:rsidRDefault="00D121EE" w:rsidP="00BA1F58">
            <w:pPr>
              <w:pStyle w:val="ConsPlusNormal"/>
              <w:widowControl/>
              <w:ind w:firstLine="0"/>
              <w:contextualSpacing/>
              <w:jc w:val="center"/>
              <w:rPr>
                <w:rFonts w:ascii="Times New Roman" w:hAnsi="Times New Roman" w:cs="Times New Roman"/>
                <w:sz w:val="28"/>
                <w:szCs w:val="28"/>
              </w:rPr>
            </w:pPr>
            <w:r w:rsidRPr="00A664FE">
              <w:rPr>
                <w:rFonts w:ascii="Times New Roman" w:hAnsi="Times New Roman" w:cs="Times New Roman"/>
                <w:sz w:val="28"/>
                <w:szCs w:val="28"/>
              </w:rPr>
              <w:t>Источники и направления финансирования</w:t>
            </w:r>
          </w:p>
          <w:p w:rsidR="00D121EE" w:rsidRPr="00A664FE" w:rsidRDefault="00D121EE" w:rsidP="00BA1F58">
            <w:pPr>
              <w:pStyle w:val="ConsPlusNormal"/>
              <w:widowControl/>
              <w:ind w:firstLine="0"/>
              <w:contextualSpacing/>
              <w:jc w:val="center"/>
              <w:rPr>
                <w:rFonts w:ascii="Times New Roman" w:hAnsi="Times New Roman" w:cs="Times New Roman"/>
                <w:sz w:val="28"/>
                <w:szCs w:val="28"/>
              </w:rPr>
            </w:pPr>
          </w:p>
        </w:tc>
        <w:tc>
          <w:tcPr>
            <w:tcW w:w="5126" w:type="dxa"/>
            <w:gridSpan w:val="3"/>
            <w:tcBorders>
              <w:top w:val="single" w:sz="4" w:space="0" w:color="auto"/>
              <w:left w:val="single" w:sz="4" w:space="0" w:color="auto"/>
              <w:bottom w:val="single" w:sz="4" w:space="0" w:color="auto"/>
              <w:right w:val="single" w:sz="4" w:space="0" w:color="auto"/>
            </w:tcBorders>
          </w:tcPr>
          <w:p w:rsidR="00D121EE" w:rsidRPr="00A664FE" w:rsidRDefault="00D121EE" w:rsidP="00BA1F58">
            <w:pPr>
              <w:pStyle w:val="ConsPlusNormal"/>
              <w:widowControl/>
              <w:ind w:firstLine="0"/>
              <w:contextualSpacing/>
              <w:jc w:val="center"/>
              <w:rPr>
                <w:rFonts w:ascii="Times New Roman" w:hAnsi="Times New Roman" w:cs="Times New Roman"/>
                <w:sz w:val="28"/>
                <w:szCs w:val="28"/>
              </w:rPr>
            </w:pPr>
            <w:r w:rsidRPr="00A664FE">
              <w:rPr>
                <w:rFonts w:ascii="Times New Roman" w:hAnsi="Times New Roman" w:cs="Times New Roman"/>
                <w:sz w:val="28"/>
                <w:szCs w:val="28"/>
              </w:rPr>
              <w:t>Финансовые затраты в ценах 201</w:t>
            </w:r>
            <w:r>
              <w:rPr>
                <w:rFonts w:ascii="Times New Roman" w:hAnsi="Times New Roman" w:cs="Times New Roman"/>
                <w:sz w:val="28"/>
                <w:szCs w:val="28"/>
              </w:rPr>
              <w:t>6</w:t>
            </w:r>
            <w:r w:rsidRPr="00A664FE">
              <w:rPr>
                <w:rFonts w:ascii="Times New Roman" w:hAnsi="Times New Roman" w:cs="Times New Roman"/>
                <w:sz w:val="28"/>
                <w:szCs w:val="28"/>
              </w:rPr>
              <w:t xml:space="preserve"> года, тыс. рублей</w:t>
            </w:r>
          </w:p>
        </w:tc>
      </w:tr>
      <w:tr w:rsidR="00D121EE" w:rsidRPr="00A664FE" w:rsidTr="00BA1F58">
        <w:trPr>
          <w:cantSplit/>
          <w:trHeight w:val="5"/>
          <w:tblHeader/>
          <w:jc w:val="center"/>
        </w:trPr>
        <w:tc>
          <w:tcPr>
            <w:tcW w:w="4290" w:type="dxa"/>
            <w:vMerge/>
            <w:tcBorders>
              <w:top w:val="single" w:sz="4" w:space="0" w:color="auto"/>
              <w:left w:val="single" w:sz="4" w:space="0" w:color="auto"/>
              <w:bottom w:val="single" w:sz="4" w:space="0" w:color="auto"/>
              <w:right w:val="single" w:sz="4" w:space="0" w:color="auto"/>
            </w:tcBorders>
            <w:vAlign w:val="center"/>
          </w:tcPr>
          <w:p w:rsidR="00D121EE" w:rsidRPr="00A664FE" w:rsidRDefault="00D121EE" w:rsidP="00BA1F58">
            <w:pPr>
              <w:contextualSpacing/>
            </w:pPr>
          </w:p>
        </w:tc>
        <w:tc>
          <w:tcPr>
            <w:tcW w:w="1367" w:type="dxa"/>
            <w:vMerge w:val="restart"/>
            <w:tcBorders>
              <w:top w:val="single" w:sz="4" w:space="0" w:color="auto"/>
              <w:left w:val="single" w:sz="4" w:space="0" w:color="auto"/>
              <w:bottom w:val="single" w:sz="4" w:space="0" w:color="auto"/>
              <w:right w:val="single" w:sz="4" w:space="0" w:color="auto"/>
            </w:tcBorders>
          </w:tcPr>
          <w:p w:rsidR="00D121EE" w:rsidRPr="00A664FE" w:rsidRDefault="00D121EE" w:rsidP="00BA1F58">
            <w:pPr>
              <w:pStyle w:val="ConsPlusNormal"/>
              <w:widowControl/>
              <w:ind w:firstLine="0"/>
              <w:contextualSpacing/>
              <w:jc w:val="center"/>
              <w:rPr>
                <w:rFonts w:ascii="Times New Roman" w:hAnsi="Times New Roman" w:cs="Times New Roman"/>
                <w:sz w:val="28"/>
                <w:szCs w:val="28"/>
              </w:rPr>
            </w:pPr>
            <w:r w:rsidRPr="00A664FE">
              <w:rPr>
                <w:rFonts w:ascii="Times New Roman" w:hAnsi="Times New Roman" w:cs="Times New Roman"/>
                <w:sz w:val="28"/>
                <w:szCs w:val="28"/>
              </w:rPr>
              <w:t>всего</w:t>
            </w:r>
          </w:p>
        </w:tc>
        <w:tc>
          <w:tcPr>
            <w:tcW w:w="3759" w:type="dxa"/>
            <w:gridSpan w:val="2"/>
            <w:tcBorders>
              <w:top w:val="single" w:sz="4" w:space="0" w:color="auto"/>
              <w:left w:val="single" w:sz="4" w:space="0" w:color="auto"/>
              <w:bottom w:val="single" w:sz="4" w:space="0" w:color="auto"/>
              <w:right w:val="single" w:sz="4" w:space="0" w:color="auto"/>
            </w:tcBorders>
          </w:tcPr>
          <w:p w:rsidR="00D121EE" w:rsidRPr="00A664FE" w:rsidRDefault="00D121EE" w:rsidP="00BA1F58">
            <w:pPr>
              <w:pStyle w:val="ConsPlusNormal"/>
              <w:widowControl/>
              <w:ind w:firstLine="0"/>
              <w:contextualSpacing/>
              <w:jc w:val="center"/>
              <w:rPr>
                <w:rFonts w:ascii="Times New Roman" w:hAnsi="Times New Roman" w:cs="Times New Roman"/>
                <w:sz w:val="28"/>
                <w:szCs w:val="28"/>
              </w:rPr>
            </w:pPr>
            <w:r w:rsidRPr="00A664FE">
              <w:rPr>
                <w:rFonts w:ascii="Times New Roman" w:hAnsi="Times New Roman" w:cs="Times New Roman"/>
                <w:sz w:val="28"/>
                <w:szCs w:val="28"/>
              </w:rPr>
              <w:t>в том числе по годам</w:t>
            </w:r>
          </w:p>
        </w:tc>
      </w:tr>
      <w:tr w:rsidR="00D121EE" w:rsidRPr="00A664FE" w:rsidTr="00BA1F58">
        <w:trPr>
          <w:cantSplit/>
          <w:trHeight w:val="5"/>
          <w:tblHeader/>
          <w:jc w:val="center"/>
        </w:trPr>
        <w:tc>
          <w:tcPr>
            <w:tcW w:w="4290" w:type="dxa"/>
            <w:vMerge/>
            <w:tcBorders>
              <w:top w:val="single" w:sz="4" w:space="0" w:color="auto"/>
              <w:left w:val="single" w:sz="4" w:space="0" w:color="auto"/>
              <w:bottom w:val="single" w:sz="4" w:space="0" w:color="auto"/>
              <w:right w:val="single" w:sz="4" w:space="0" w:color="auto"/>
            </w:tcBorders>
            <w:vAlign w:val="center"/>
          </w:tcPr>
          <w:p w:rsidR="00D121EE" w:rsidRPr="00A664FE" w:rsidRDefault="00D121EE" w:rsidP="00BA1F58">
            <w:pPr>
              <w:contextualSpacing/>
            </w:pPr>
          </w:p>
        </w:tc>
        <w:tc>
          <w:tcPr>
            <w:tcW w:w="1367" w:type="dxa"/>
            <w:vMerge/>
            <w:tcBorders>
              <w:top w:val="single" w:sz="4" w:space="0" w:color="auto"/>
              <w:left w:val="single" w:sz="4" w:space="0" w:color="auto"/>
              <w:bottom w:val="single" w:sz="4" w:space="0" w:color="auto"/>
              <w:right w:val="single" w:sz="4" w:space="0" w:color="auto"/>
            </w:tcBorders>
            <w:vAlign w:val="center"/>
          </w:tcPr>
          <w:p w:rsidR="00D121EE" w:rsidRPr="00A664FE" w:rsidRDefault="00D121EE" w:rsidP="00BA1F58">
            <w:pPr>
              <w:contextualSpacing/>
            </w:pPr>
          </w:p>
        </w:tc>
        <w:tc>
          <w:tcPr>
            <w:tcW w:w="1744" w:type="dxa"/>
            <w:tcBorders>
              <w:top w:val="single" w:sz="4" w:space="0" w:color="auto"/>
              <w:left w:val="single" w:sz="4" w:space="0" w:color="auto"/>
              <w:bottom w:val="single" w:sz="4" w:space="0" w:color="auto"/>
              <w:right w:val="single" w:sz="4" w:space="0" w:color="auto"/>
            </w:tcBorders>
          </w:tcPr>
          <w:p w:rsidR="00D121EE" w:rsidRPr="00A664FE" w:rsidRDefault="00D121EE" w:rsidP="00BA1F58">
            <w:pPr>
              <w:pStyle w:val="ConsPlusNormal"/>
              <w:widowControl/>
              <w:ind w:firstLine="0"/>
              <w:contextualSpacing/>
              <w:jc w:val="center"/>
              <w:rPr>
                <w:rFonts w:ascii="Times New Roman" w:hAnsi="Times New Roman" w:cs="Times New Roman"/>
                <w:sz w:val="28"/>
                <w:szCs w:val="28"/>
              </w:rPr>
            </w:pPr>
            <w:r w:rsidRPr="00A664FE">
              <w:rPr>
                <w:rFonts w:ascii="Times New Roman" w:hAnsi="Times New Roman" w:cs="Times New Roman"/>
                <w:sz w:val="28"/>
                <w:szCs w:val="28"/>
              </w:rPr>
              <w:t>20</w:t>
            </w:r>
            <w:r w:rsidRPr="00A664FE">
              <w:rPr>
                <w:rFonts w:ascii="Times New Roman" w:hAnsi="Times New Roman" w:cs="Times New Roman"/>
                <w:sz w:val="28"/>
                <w:szCs w:val="28"/>
                <w:lang w:val="en-US"/>
              </w:rPr>
              <w:t>1</w:t>
            </w:r>
            <w:r>
              <w:rPr>
                <w:rFonts w:ascii="Times New Roman" w:hAnsi="Times New Roman" w:cs="Times New Roman"/>
                <w:sz w:val="28"/>
                <w:szCs w:val="28"/>
              </w:rPr>
              <w:t>7</w:t>
            </w:r>
          </w:p>
        </w:tc>
        <w:tc>
          <w:tcPr>
            <w:tcW w:w="2015" w:type="dxa"/>
            <w:tcBorders>
              <w:top w:val="single" w:sz="4" w:space="0" w:color="auto"/>
              <w:left w:val="single" w:sz="4" w:space="0" w:color="auto"/>
              <w:bottom w:val="single" w:sz="4" w:space="0" w:color="auto"/>
              <w:right w:val="single" w:sz="4" w:space="0" w:color="auto"/>
            </w:tcBorders>
          </w:tcPr>
          <w:p w:rsidR="00D121EE" w:rsidRPr="00A664FE" w:rsidRDefault="00D121EE" w:rsidP="00BA1F58">
            <w:pPr>
              <w:pStyle w:val="ConsPlusNormal"/>
              <w:widowControl/>
              <w:ind w:firstLine="0"/>
              <w:contextualSpacing/>
              <w:jc w:val="center"/>
              <w:rPr>
                <w:rFonts w:ascii="Times New Roman" w:hAnsi="Times New Roman" w:cs="Times New Roman"/>
                <w:sz w:val="28"/>
                <w:szCs w:val="28"/>
              </w:rPr>
            </w:pPr>
            <w:r w:rsidRPr="00A664FE">
              <w:rPr>
                <w:rFonts w:ascii="Times New Roman" w:hAnsi="Times New Roman" w:cs="Times New Roman"/>
                <w:sz w:val="28"/>
                <w:szCs w:val="28"/>
                <w:lang w:val="en-US"/>
              </w:rPr>
              <w:t>201</w:t>
            </w:r>
            <w:r>
              <w:rPr>
                <w:rFonts w:ascii="Times New Roman" w:hAnsi="Times New Roman" w:cs="Times New Roman"/>
                <w:sz w:val="28"/>
                <w:szCs w:val="28"/>
              </w:rPr>
              <w:t>8</w:t>
            </w:r>
          </w:p>
        </w:tc>
      </w:tr>
      <w:tr w:rsidR="00D121EE" w:rsidRPr="00A664FE" w:rsidTr="00BA1F58">
        <w:trPr>
          <w:cantSplit/>
          <w:trHeight w:val="5"/>
          <w:tblHeader/>
          <w:jc w:val="center"/>
        </w:trPr>
        <w:tc>
          <w:tcPr>
            <w:tcW w:w="4290" w:type="dxa"/>
            <w:tcBorders>
              <w:top w:val="single" w:sz="4" w:space="0" w:color="auto"/>
              <w:left w:val="single" w:sz="4" w:space="0" w:color="auto"/>
              <w:bottom w:val="single" w:sz="4" w:space="0" w:color="auto"/>
              <w:right w:val="single" w:sz="4" w:space="0" w:color="auto"/>
            </w:tcBorders>
          </w:tcPr>
          <w:p w:rsidR="00D121EE" w:rsidRPr="00A664FE" w:rsidRDefault="00D121EE" w:rsidP="00BA1F58">
            <w:pPr>
              <w:pStyle w:val="ConsPlusNormal"/>
              <w:widowControl/>
              <w:ind w:firstLine="0"/>
              <w:contextualSpacing/>
              <w:jc w:val="center"/>
              <w:rPr>
                <w:rFonts w:ascii="Times New Roman" w:hAnsi="Times New Roman" w:cs="Times New Roman"/>
                <w:sz w:val="28"/>
                <w:szCs w:val="28"/>
              </w:rPr>
            </w:pPr>
            <w:r w:rsidRPr="00A664FE">
              <w:rPr>
                <w:rFonts w:ascii="Times New Roman" w:hAnsi="Times New Roman" w:cs="Times New Roman"/>
                <w:sz w:val="28"/>
                <w:szCs w:val="28"/>
              </w:rPr>
              <w:t>1</w:t>
            </w:r>
          </w:p>
        </w:tc>
        <w:tc>
          <w:tcPr>
            <w:tcW w:w="1367" w:type="dxa"/>
            <w:tcBorders>
              <w:top w:val="single" w:sz="4" w:space="0" w:color="auto"/>
              <w:left w:val="single" w:sz="4" w:space="0" w:color="auto"/>
              <w:bottom w:val="single" w:sz="4" w:space="0" w:color="auto"/>
              <w:right w:val="single" w:sz="4" w:space="0" w:color="auto"/>
            </w:tcBorders>
          </w:tcPr>
          <w:p w:rsidR="00D121EE" w:rsidRPr="00A664FE" w:rsidRDefault="00D121EE" w:rsidP="00BA1F58">
            <w:pPr>
              <w:pStyle w:val="ConsPlusNormal"/>
              <w:widowControl/>
              <w:ind w:firstLine="0"/>
              <w:contextualSpacing/>
              <w:jc w:val="center"/>
              <w:rPr>
                <w:rFonts w:ascii="Times New Roman" w:hAnsi="Times New Roman" w:cs="Times New Roman"/>
                <w:sz w:val="28"/>
                <w:szCs w:val="28"/>
              </w:rPr>
            </w:pPr>
            <w:r w:rsidRPr="00A664FE">
              <w:rPr>
                <w:rFonts w:ascii="Times New Roman" w:hAnsi="Times New Roman" w:cs="Times New Roman"/>
                <w:sz w:val="28"/>
                <w:szCs w:val="28"/>
              </w:rPr>
              <w:t>2</w:t>
            </w:r>
          </w:p>
        </w:tc>
        <w:tc>
          <w:tcPr>
            <w:tcW w:w="1744" w:type="dxa"/>
            <w:tcBorders>
              <w:top w:val="single" w:sz="4" w:space="0" w:color="auto"/>
              <w:left w:val="single" w:sz="4" w:space="0" w:color="auto"/>
              <w:bottom w:val="single" w:sz="4" w:space="0" w:color="auto"/>
              <w:right w:val="single" w:sz="4" w:space="0" w:color="auto"/>
            </w:tcBorders>
          </w:tcPr>
          <w:p w:rsidR="00D121EE" w:rsidRPr="00A664FE" w:rsidRDefault="00D121EE" w:rsidP="00BA1F58">
            <w:pPr>
              <w:pStyle w:val="ConsPlusNormal"/>
              <w:widowControl/>
              <w:ind w:firstLine="0"/>
              <w:contextualSpacing/>
              <w:jc w:val="center"/>
              <w:rPr>
                <w:rFonts w:ascii="Times New Roman" w:hAnsi="Times New Roman" w:cs="Times New Roman"/>
                <w:sz w:val="28"/>
                <w:szCs w:val="28"/>
              </w:rPr>
            </w:pPr>
            <w:r w:rsidRPr="00A664FE">
              <w:rPr>
                <w:rFonts w:ascii="Times New Roman" w:hAnsi="Times New Roman" w:cs="Times New Roman"/>
                <w:sz w:val="28"/>
                <w:szCs w:val="28"/>
              </w:rPr>
              <w:t>3</w:t>
            </w:r>
          </w:p>
        </w:tc>
        <w:tc>
          <w:tcPr>
            <w:tcW w:w="2015" w:type="dxa"/>
            <w:tcBorders>
              <w:top w:val="single" w:sz="4" w:space="0" w:color="auto"/>
              <w:left w:val="single" w:sz="4" w:space="0" w:color="auto"/>
              <w:bottom w:val="single" w:sz="4" w:space="0" w:color="auto"/>
              <w:right w:val="single" w:sz="4" w:space="0" w:color="auto"/>
            </w:tcBorders>
          </w:tcPr>
          <w:p w:rsidR="00D121EE" w:rsidRPr="00A664FE" w:rsidRDefault="00D121EE" w:rsidP="00BA1F58">
            <w:pPr>
              <w:pStyle w:val="ConsPlusNormal"/>
              <w:widowControl/>
              <w:ind w:firstLine="0"/>
              <w:contextualSpacing/>
              <w:jc w:val="center"/>
              <w:rPr>
                <w:rFonts w:ascii="Times New Roman" w:hAnsi="Times New Roman" w:cs="Times New Roman"/>
                <w:sz w:val="28"/>
                <w:szCs w:val="28"/>
              </w:rPr>
            </w:pPr>
            <w:r w:rsidRPr="00A664FE">
              <w:rPr>
                <w:rFonts w:ascii="Times New Roman" w:hAnsi="Times New Roman" w:cs="Times New Roman"/>
                <w:sz w:val="28"/>
                <w:szCs w:val="28"/>
              </w:rPr>
              <w:t>4</w:t>
            </w:r>
          </w:p>
        </w:tc>
      </w:tr>
      <w:tr w:rsidR="00D121EE" w:rsidRPr="00A664FE" w:rsidTr="00BA1F58">
        <w:trPr>
          <w:cantSplit/>
          <w:trHeight w:val="16"/>
          <w:jc w:val="center"/>
        </w:trPr>
        <w:tc>
          <w:tcPr>
            <w:tcW w:w="4290" w:type="dxa"/>
            <w:tcBorders>
              <w:top w:val="single" w:sz="4" w:space="0" w:color="auto"/>
              <w:left w:val="single" w:sz="4" w:space="0" w:color="auto"/>
              <w:bottom w:val="single" w:sz="4" w:space="0" w:color="auto"/>
              <w:right w:val="single" w:sz="4" w:space="0" w:color="auto"/>
            </w:tcBorders>
          </w:tcPr>
          <w:p w:rsidR="00D121EE" w:rsidRPr="00A664FE" w:rsidRDefault="00D121EE" w:rsidP="00BA1F58">
            <w:pPr>
              <w:pStyle w:val="ConsPlusNormal"/>
              <w:widowControl/>
              <w:ind w:firstLine="0"/>
              <w:contextualSpacing/>
              <w:rPr>
                <w:rFonts w:ascii="Times New Roman" w:hAnsi="Times New Roman" w:cs="Times New Roman"/>
                <w:sz w:val="28"/>
                <w:szCs w:val="28"/>
              </w:rPr>
            </w:pPr>
            <w:r w:rsidRPr="00A664FE">
              <w:rPr>
                <w:rFonts w:ascii="Times New Roman" w:hAnsi="Times New Roman" w:cs="Times New Roman"/>
                <w:sz w:val="28"/>
                <w:szCs w:val="28"/>
              </w:rPr>
              <w:t>Всего,</w:t>
            </w:r>
          </w:p>
          <w:p w:rsidR="00D121EE" w:rsidRPr="00A664FE" w:rsidRDefault="00D121EE" w:rsidP="00BA1F58">
            <w:pPr>
              <w:pStyle w:val="ConsPlusNormal"/>
              <w:widowControl/>
              <w:ind w:firstLine="0"/>
              <w:contextualSpacing/>
              <w:rPr>
                <w:rFonts w:ascii="Times New Roman" w:hAnsi="Times New Roman" w:cs="Times New Roman"/>
                <w:sz w:val="28"/>
                <w:szCs w:val="28"/>
              </w:rPr>
            </w:pPr>
            <w:r w:rsidRPr="00A664FE">
              <w:rPr>
                <w:rFonts w:ascii="Times New Roman" w:hAnsi="Times New Roman" w:cs="Times New Roman"/>
                <w:sz w:val="28"/>
                <w:szCs w:val="28"/>
              </w:rPr>
              <w:t>в том числе:</w:t>
            </w:r>
          </w:p>
        </w:tc>
        <w:tc>
          <w:tcPr>
            <w:tcW w:w="1367" w:type="dxa"/>
            <w:tcBorders>
              <w:top w:val="single" w:sz="4" w:space="0" w:color="auto"/>
              <w:left w:val="single" w:sz="4" w:space="0" w:color="auto"/>
              <w:bottom w:val="single" w:sz="4" w:space="0" w:color="auto"/>
              <w:right w:val="single" w:sz="4" w:space="0" w:color="auto"/>
            </w:tcBorders>
          </w:tcPr>
          <w:p w:rsidR="00D121EE" w:rsidRPr="00A664FE" w:rsidRDefault="00D121EE" w:rsidP="00BA1F58">
            <w:pPr>
              <w:keepNext/>
              <w:keepLines/>
              <w:widowControl w:val="0"/>
              <w:autoSpaceDE w:val="0"/>
              <w:autoSpaceDN w:val="0"/>
              <w:adjustRightInd w:val="0"/>
              <w:contextualSpacing/>
              <w:jc w:val="center"/>
            </w:pPr>
            <w:r>
              <w:t>5000</w:t>
            </w:r>
          </w:p>
        </w:tc>
        <w:tc>
          <w:tcPr>
            <w:tcW w:w="1744" w:type="dxa"/>
            <w:tcBorders>
              <w:top w:val="single" w:sz="4" w:space="0" w:color="auto"/>
              <w:left w:val="single" w:sz="4" w:space="0" w:color="auto"/>
              <w:bottom w:val="single" w:sz="4" w:space="0" w:color="auto"/>
              <w:right w:val="single" w:sz="4" w:space="0" w:color="auto"/>
            </w:tcBorders>
          </w:tcPr>
          <w:p w:rsidR="00D121EE" w:rsidRPr="00A664FE" w:rsidRDefault="00D121EE" w:rsidP="00BA1F58">
            <w:pPr>
              <w:keepNext/>
              <w:keepLines/>
              <w:widowControl w:val="0"/>
              <w:autoSpaceDE w:val="0"/>
              <w:autoSpaceDN w:val="0"/>
              <w:adjustRightInd w:val="0"/>
              <w:contextualSpacing/>
              <w:jc w:val="center"/>
            </w:pPr>
            <w:r>
              <w:t>2500</w:t>
            </w:r>
          </w:p>
        </w:tc>
        <w:tc>
          <w:tcPr>
            <w:tcW w:w="2015" w:type="dxa"/>
            <w:tcBorders>
              <w:top w:val="single" w:sz="4" w:space="0" w:color="auto"/>
              <w:left w:val="single" w:sz="4" w:space="0" w:color="auto"/>
              <w:bottom w:val="single" w:sz="4" w:space="0" w:color="auto"/>
              <w:right w:val="single" w:sz="4" w:space="0" w:color="auto"/>
            </w:tcBorders>
          </w:tcPr>
          <w:p w:rsidR="00D121EE" w:rsidRPr="00A664FE" w:rsidRDefault="00D121EE" w:rsidP="00BA1F58">
            <w:pPr>
              <w:keepNext/>
              <w:keepLines/>
              <w:widowControl w:val="0"/>
              <w:autoSpaceDE w:val="0"/>
              <w:autoSpaceDN w:val="0"/>
              <w:adjustRightInd w:val="0"/>
              <w:contextualSpacing/>
              <w:jc w:val="center"/>
            </w:pPr>
            <w:r>
              <w:t>2500</w:t>
            </w:r>
          </w:p>
        </w:tc>
      </w:tr>
      <w:tr w:rsidR="00D121EE" w:rsidRPr="00A664FE" w:rsidTr="00BA1F58">
        <w:trPr>
          <w:cantSplit/>
          <w:trHeight w:val="10"/>
          <w:jc w:val="center"/>
        </w:trPr>
        <w:tc>
          <w:tcPr>
            <w:tcW w:w="4290" w:type="dxa"/>
            <w:tcBorders>
              <w:top w:val="single" w:sz="4" w:space="0" w:color="auto"/>
              <w:left w:val="single" w:sz="4" w:space="0" w:color="auto"/>
              <w:bottom w:val="single" w:sz="4" w:space="0" w:color="auto"/>
              <w:right w:val="single" w:sz="4" w:space="0" w:color="auto"/>
            </w:tcBorders>
          </w:tcPr>
          <w:p w:rsidR="00D121EE" w:rsidRPr="00A664FE" w:rsidRDefault="00D121EE" w:rsidP="00BA1F58">
            <w:pPr>
              <w:pStyle w:val="ConsPlusNormal"/>
              <w:widowControl/>
              <w:ind w:firstLine="0"/>
              <w:contextualSpacing/>
              <w:rPr>
                <w:rFonts w:ascii="Times New Roman" w:hAnsi="Times New Roman" w:cs="Times New Roman"/>
                <w:sz w:val="28"/>
                <w:szCs w:val="28"/>
              </w:rPr>
            </w:pPr>
            <w:r w:rsidRPr="00A664FE">
              <w:rPr>
                <w:rFonts w:ascii="Times New Roman" w:hAnsi="Times New Roman" w:cs="Times New Roman"/>
                <w:sz w:val="28"/>
                <w:szCs w:val="28"/>
              </w:rPr>
              <w:t xml:space="preserve">Республиканский и (или) федеральный бюджет </w:t>
            </w:r>
          </w:p>
          <w:p w:rsidR="00D121EE" w:rsidRPr="00A664FE" w:rsidRDefault="00D121EE" w:rsidP="00BA1F58">
            <w:pPr>
              <w:pStyle w:val="ConsPlusNormal"/>
              <w:widowControl/>
              <w:ind w:firstLine="0"/>
              <w:contextualSpacing/>
              <w:rPr>
                <w:rFonts w:ascii="Times New Roman" w:hAnsi="Times New Roman" w:cs="Times New Roman"/>
                <w:sz w:val="28"/>
                <w:szCs w:val="28"/>
              </w:rPr>
            </w:pPr>
            <w:r w:rsidRPr="00A664FE">
              <w:rPr>
                <w:rFonts w:ascii="Times New Roman" w:hAnsi="Times New Roman" w:cs="Times New Roman"/>
                <w:sz w:val="28"/>
                <w:szCs w:val="28"/>
              </w:rPr>
              <w:t xml:space="preserve">(на условиях </w:t>
            </w:r>
            <w:proofErr w:type="spellStart"/>
            <w:r w:rsidRPr="00A664FE">
              <w:rPr>
                <w:rFonts w:ascii="Times New Roman" w:hAnsi="Times New Roman" w:cs="Times New Roman"/>
                <w:sz w:val="28"/>
                <w:szCs w:val="28"/>
              </w:rPr>
              <w:t>софинансирования</w:t>
            </w:r>
            <w:proofErr w:type="spellEnd"/>
            <w:r w:rsidRPr="00A664FE">
              <w:rPr>
                <w:rFonts w:ascii="Times New Roman" w:hAnsi="Times New Roman" w:cs="Times New Roman"/>
                <w:sz w:val="28"/>
                <w:szCs w:val="28"/>
              </w:rPr>
              <w:t>)</w:t>
            </w:r>
          </w:p>
        </w:tc>
        <w:tc>
          <w:tcPr>
            <w:tcW w:w="1367" w:type="dxa"/>
            <w:tcBorders>
              <w:top w:val="single" w:sz="4" w:space="0" w:color="auto"/>
              <w:left w:val="single" w:sz="4" w:space="0" w:color="auto"/>
              <w:bottom w:val="single" w:sz="4" w:space="0" w:color="auto"/>
              <w:right w:val="single" w:sz="4" w:space="0" w:color="auto"/>
            </w:tcBorders>
          </w:tcPr>
          <w:p w:rsidR="00D121EE" w:rsidRPr="00A664FE" w:rsidRDefault="00D121EE" w:rsidP="00BA1F58">
            <w:pPr>
              <w:contextualSpacing/>
              <w:jc w:val="center"/>
              <w:rPr>
                <w:color w:val="000000"/>
              </w:rPr>
            </w:pPr>
            <w:r>
              <w:rPr>
                <w:color w:val="000000"/>
              </w:rPr>
              <w:t>2000</w:t>
            </w:r>
          </w:p>
        </w:tc>
        <w:tc>
          <w:tcPr>
            <w:tcW w:w="1744" w:type="dxa"/>
            <w:tcBorders>
              <w:top w:val="single" w:sz="4" w:space="0" w:color="auto"/>
              <w:left w:val="single" w:sz="4" w:space="0" w:color="auto"/>
              <w:bottom w:val="single" w:sz="4" w:space="0" w:color="auto"/>
              <w:right w:val="single" w:sz="4" w:space="0" w:color="auto"/>
            </w:tcBorders>
          </w:tcPr>
          <w:p w:rsidR="00D121EE" w:rsidRPr="00A664FE" w:rsidRDefault="00D121EE" w:rsidP="00BA1F58">
            <w:pPr>
              <w:contextualSpacing/>
              <w:jc w:val="center"/>
              <w:rPr>
                <w:color w:val="000000"/>
              </w:rPr>
            </w:pPr>
            <w:r w:rsidRPr="00A664FE">
              <w:rPr>
                <w:color w:val="000000"/>
              </w:rPr>
              <w:t>1000</w:t>
            </w:r>
          </w:p>
        </w:tc>
        <w:tc>
          <w:tcPr>
            <w:tcW w:w="2015" w:type="dxa"/>
            <w:tcBorders>
              <w:top w:val="single" w:sz="4" w:space="0" w:color="auto"/>
              <w:left w:val="single" w:sz="4" w:space="0" w:color="auto"/>
              <w:bottom w:val="single" w:sz="4" w:space="0" w:color="auto"/>
              <w:right w:val="single" w:sz="4" w:space="0" w:color="auto"/>
            </w:tcBorders>
          </w:tcPr>
          <w:p w:rsidR="00D121EE" w:rsidRPr="00A664FE" w:rsidRDefault="00D121EE" w:rsidP="00BA1F58">
            <w:pPr>
              <w:contextualSpacing/>
              <w:jc w:val="center"/>
              <w:rPr>
                <w:color w:val="000000"/>
              </w:rPr>
            </w:pPr>
            <w:r w:rsidRPr="00A664FE">
              <w:rPr>
                <w:color w:val="000000"/>
              </w:rPr>
              <w:t>1000</w:t>
            </w:r>
          </w:p>
        </w:tc>
      </w:tr>
      <w:tr w:rsidR="00D121EE" w:rsidRPr="00A664FE" w:rsidTr="00BA1F58">
        <w:trPr>
          <w:cantSplit/>
          <w:trHeight w:val="7"/>
          <w:jc w:val="center"/>
        </w:trPr>
        <w:tc>
          <w:tcPr>
            <w:tcW w:w="4290" w:type="dxa"/>
            <w:tcBorders>
              <w:top w:val="single" w:sz="4" w:space="0" w:color="auto"/>
              <w:left w:val="single" w:sz="4" w:space="0" w:color="auto"/>
              <w:bottom w:val="single" w:sz="4" w:space="0" w:color="auto"/>
              <w:right w:val="single" w:sz="4" w:space="0" w:color="auto"/>
            </w:tcBorders>
          </w:tcPr>
          <w:p w:rsidR="00D121EE" w:rsidRPr="00A664FE" w:rsidRDefault="00D121EE" w:rsidP="00BA1F58">
            <w:pPr>
              <w:pStyle w:val="ConsPlusNormal"/>
              <w:widowControl/>
              <w:ind w:firstLine="0"/>
              <w:contextualSpacing/>
              <w:rPr>
                <w:rFonts w:ascii="Times New Roman" w:hAnsi="Times New Roman" w:cs="Times New Roman"/>
                <w:sz w:val="28"/>
                <w:szCs w:val="28"/>
              </w:rPr>
            </w:pPr>
            <w:r w:rsidRPr="00A664FE">
              <w:rPr>
                <w:rFonts w:ascii="Times New Roman" w:hAnsi="Times New Roman" w:cs="Times New Roman"/>
                <w:sz w:val="28"/>
                <w:szCs w:val="28"/>
              </w:rPr>
              <w:t xml:space="preserve">Местный бюджет </w:t>
            </w:r>
          </w:p>
        </w:tc>
        <w:tc>
          <w:tcPr>
            <w:tcW w:w="1367" w:type="dxa"/>
            <w:tcBorders>
              <w:top w:val="single" w:sz="4" w:space="0" w:color="auto"/>
              <w:left w:val="single" w:sz="4" w:space="0" w:color="auto"/>
              <w:bottom w:val="single" w:sz="4" w:space="0" w:color="auto"/>
              <w:right w:val="single" w:sz="4" w:space="0" w:color="auto"/>
            </w:tcBorders>
          </w:tcPr>
          <w:p w:rsidR="00D121EE" w:rsidRPr="00A664FE" w:rsidRDefault="00D121EE" w:rsidP="00BA1F58">
            <w:pPr>
              <w:keepNext/>
              <w:keepLines/>
              <w:widowControl w:val="0"/>
              <w:autoSpaceDE w:val="0"/>
              <w:autoSpaceDN w:val="0"/>
              <w:adjustRightInd w:val="0"/>
              <w:contextualSpacing/>
              <w:jc w:val="center"/>
            </w:pPr>
            <w:r>
              <w:t>3000</w:t>
            </w:r>
          </w:p>
        </w:tc>
        <w:tc>
          <w:tcPr>
            <w:tcW w:w="1744" w:type="dxa"/>
            <w:tcBorders>
              <w:top w:val="single" w:sz="4" w:space="0" w:color="auto"/>
              <w:left w:val="single" w:sz="4" w:space="0" w:color="auto"/>
              <w:bottom w:val="single" w:sz="4" w:space="0" w:color="auto"/>
              <w:right w:val="single" w:sz="4" w:space="0" w:color="auto"/>
            </w:tcBorders>
          </w:tcPr>
          <w:p w:rsidR="00D121EE" w:rsidRPr="00A664FE" w:rsidRDefault="00D121EE" w:rsidP="00BA1F58">
            <w:pPr>
              <w:keepNext/>
              <w:keepLines/>
              <w:widowControl w:val="0"/>
              <w:autoSpaceDE w:val="0"/>
              <w:autoSpaceDN w:val="0"/>
              <w:adjustRightInd w:val="0"/>
              <w:contextualSpacing/>
              <w:jc w:val="center"/>
            </w:pPr>
            <w:r>
              <w:t>1500</w:t>
            </w:r>
          </w:p>
        </w:tc>
        <w:tc>
          <w:tcPr>
            <w:tcW w:w="2015" w:type="dxa"/>
            <w:tcBorders>
              <w:top w:val="single" w:sz="4" w:space="0" w:color="auto"/>
              <w:left w:val="single" w:sz="4" w:space="0" w:color="auto"/>
              <w:bottom w:val="single" w:sz="4" w:space="0" w:color="auto"/>
              <w:right w:val="single" w:sz="4" w:space="0" w:color="auto"/>
            </w:tcBorders>
          </w:tcPr>
          <w:p w:rsidR="00D121EE" w:rsidRPr="00A664FE" w:rsidRDefault="00D121EE" w:rsidP="00BA1F58">
            <w:pPr>
              <w:keepNext/>
              <w:keepLines/>
              <w:widowControl w:val="0"/>
              <w:autoSpaceDE w:val="0"/>
              <w:autoSpaceDN w:val="0"/>
              <w:adjustRightInd w:val="0"/>
              <w:contextualSpacing/>
              <w:jc w:val="center"/>
            </w:pPr>
            <w:r>
              <w:t>1500</w:t>
            </w:r>
          </w:p>
        </w:tc>
      </w:tr>
    </w:tbl>
    <w:p w:rsidR="00D121EE" w:rsidRDefault="00D121EE" w:rsidP="00D121EE">
      <w:pPr>
        <w:ind w:firstLine="709"/>
        <w:jc w:val="both"/>
      </w:pPr>
    </w:p>
    <w:p w:rsidR="00D121EE" w:rsidRDefault="00D121EE" w:rsidP="00691598">
      <w:pPr>
        <w:widowControl w:val="0"/>
        <w:autoSpaceDE w:val="0"/>
        <w:autoSpaceDN w:val="0"/>
        <w:adjustRightInd w:val="0"/>
        <w:jc w:val="center"/>
      </w:pPr>
    </w:p>
    <w:p w:rsidR="00691598" w:rsidRDefault="00691598" w:rsidP="00691598">
      <w:pPr>
        <w:widowControl w:val="0"/>
        <w:autoSpaceDE w:val="0"/>
        <w:autoSpaceDN w:val="0"/>
        <w:adjustRightInd w:val="0"/>
        <w:jc w:val="center"/>
      </w:pPr>
      <w:r>
        <w:t xml:space="preserve">7. </w:t>
      </w:r>
      <w:r w:rsidR="00893D7F" w:rsidRPr="00893D7F">
        <w:t>План реализации программных мероприятий и финансовое обеспечение Программы</w:t>
      </w:r>
    </w:p>
    <w:p w:rsidR="00691598" w:rsidRDefault="00691598" w:rsidP="00691598">
      <w:pPr>
        <w:widowControl w:val="0"/>
        <w:autoSpaceDE w:val="0"/>
        <w:autoSpaceDN w:val="0"/>
        <w:adjustRightInd w:val="0"/>
        <w:jc w:val="center"/>
      </w:pPr>
    </w:p>
    <w:p w:rsidR="00691598" w:rsidRPr="003D0D89" w:rsidRDefault="00691598" w:rsidP="00691598">
      <w:pPr>
        <w:keepNext/>
        <w:keepLines/>
        <w:widowControl w:val="0"/>
        <w:autoSpaceDE w:val="0"/>
        <w:autoSpaceDN w:val="0"/>
        <w:adjustRightInd w:val="0"/>
        <w:ind w:firstLine="708"/>
        <w:contextualSpacing/>
        <w:jc w:val="both"/>
      </w:pPr>
      <w:r>
        <w:lastRenderedPageBreak/>
        <w:t>План реализации</w:t>
      </w:r>
      <w:r w:rsidRPr="003D0D89">
        <w:t xml:space="preserve"> программных мероприятий среднесрочной целевой программы «Развитие и поддержка малого среднего предпринимательства в муниципальном районе </w:t>
      </w:r>
      <w:proofErr w:type="gramStart"/>
      <w:r w:rsidRPr="003D0D89">
        <w:t>Уфимский  район</w:t>
      </w:r>
      <w:proofErr w:type="gramEnd"/>
      <w:r w:rsidRPr="003D0D89">
        <w:t xml:space="preserve"> Республики Башкортостан» на </w:t>
      </w:r>
      <w:r>
        <w:t xml:space="preserve">2017-2018 </w:t>
      </w:r>
      <w:r w:rsidRPr="003D0D89">
        <w:t>годы отражена в приложении №1 к настоящей Программе.</w:t>
      </w:r>
    </w:p>
    <w:p w:rsidR="00A664FE" w:rsidRPr="003D0D89" w:rsidRDefault="00A664FE" w:rsidP="00565B64">
      <w:pPr>
        <w:widowControl w:val="0"/>
        <w:autoSpaceDE w:val="0"/>
        <w:autoSpaceDN w:val="0"/>
        <w:adjustRightInd w:val="0"/>
        <w:ind w:firstLine="709"/>
        <w:contextualSpacing/>
        <w:jc w:val="both"/>
        <w:rPr>
          <w:rFonts w:eastAsia="Calibri"/>
        </w:rPr>
      </w:pPr>
    </w:p>
    <w:p w:rsidR="00D121EE" w:rsidRDefault="00691598" w:rsidP="00691598">
      <w:pPr>
        <w:keepNext/>
        <w:contextualSpacing/>
        <w:jc w:val="center"/>
        <w:outlineLvl w:val="0"/>
        <w:rPr>
          <w:bCs/>
          <w:kern w:val="32"/>
          <w:lang w:val="x-none" w:eastAsia="x-none"/>
        </w:rPr>
      </w:pPr>
      <w:bookmarkStart w:id="73" w:name="Par1926"/>
      <w:bookmarkEnd w:id="73"/>
      <w:r>
        <w:rPr>
          <w:bCs/>
          <w:kern w:val="32"/>
          <w:lang w:eastAsia="x-none"/>
        </w:rPr>
        <w:t>8</w:t>
      </w:r>
      <w:r w:rsidR="00A664FE" w:rsidRPr="003D0D89">
        <w:rPr>
          <w:bCs/>
          <w:kern w:val="32"/>
          <w:lang w:val="x-none" w:eastAsia="x-none"/>
        </w:rPr>
        <w:t xml:space="preserve">. Оценка социально-экономической эффективности </w:t>
      </w:r>
    </w:p>
    <w:p w:rsidR="00A664FE" w:rsidRDefault="00A664FE" w:rsidP="00691598">
      <w:pPr>
        <w:keepNext/>
        <w:contextualSpacing/>
        <w:jc w:val="center"/>
        <w:outlineLvl w:val="0"/>
        <w:rPr>
          <w:bCs/>
          <w:kern w:val="32"/>
          <w:lang w:val="x-none" w:eastAsia="x-none"/>
        </w:rPr>
      </w:pPr>
      <w:r w:rsidRPr="003D0D89">
        <w:rPr>
          <w:bCs/>
          <w:kern w:val="32"/>
          <w:lang w:val="x-none" w:eastAsia="x-none"/>
        </w:rPr>
        <w:t>реализации Программы</w:t>
      </w:r>
    </w:p>
    <w:p w:rsidR="00691598" w:rsidRPr="003D0D89" w:rsidRDefault="00691598" w:rsidP="00691598">
      <w:pPr>
        <w:keepNext/>
        <w:contextualSpacing/>
        <w:jc w:val="center"/>
        <w:outlineLvl w:val="0"/>
        <w:rPr>
          <w:bCs/>
          <w:kern w:val="32"/>
          <w:lang w:val="x-none" w:eastAsia="x-none"/>
        </w:rPr>
      </w:pPr>
    </w:p>
    <w:p w:rsidR="00A664FE" w:rsidRPr="003D0D89" w:rsidRDefault="00A664FE" w:rsidP="00565B64">
      <w:pPr>
        <w:autoSpaceDE w:val="0"/>
        <w:autoSpaceDN w:val="0"/>
        <w:adjustRightInd w:val="0"/>
        <w:ind w:firstLine="709"/>
        <w:contextualSpacing/>
        <w:jc w:val="both"/>
      </w:pPr>
      <w:r w:rsidRPr="003D0D89">
        <w:t>В результате реализации Программы ожидается:</w:t>
      </w:r>
    </w:p>
    <w:p w:rsidR="00A664FE" w:rsidRPr="003D0D89" w:rsidRDefault="00A664FE" w:rsidP="00565B64">
      <w:pPr>
        <w:autoSpaceDE w:val="0"/>
        <w:autoSpaceDN w:val="0"/>
        <w:adjustRightInd w:val="0"/>
        <w:ind w:firstLine="709"/>
        <w:contextualSpacing/>
        <w:jc w:val="both"/>
      </w:pPr>
      <w:r w:rsidRPr="003D0D89">
        <w:t>1) выполнение целевых индикаторов и показателей Программы:</w:t>
      </w:r>
    </w:p>
    <w:tbl>
      <w:tblPr>
        <w:tblStyle w:val="af9"/>
        <w:tblW w:w="0" w:type="auto"/>
        <w:tblInd w:w="108" w:type="dxa"/>
        <w:tblLook w:val="04A0" w:firstRow="1" w:lastRow="0" w:firstColumn="1" w:lastColumn="0" w:noHBand="0" w:noVBand="1"/>
      </w:tblPr>
      <w:tblGrid>
        <w:gridCol w:w="561"/>
        <w:gridCol w:w="4758"/>
        <w:gridCol w:w="1263"/>
        <w:gridCol w:w="1399"/>
        <w:gridCol w:w="1256"/>
      </w:tblGrid>
      <w:tr w:rsidR="00893D7F" w:rsidRPr="00342737" w:rsidTr="00BA1F58">
        <w:trPr>
          <w:trHeight w:val="460"/>
        </w:trPr>
        <w:tc>
          <w:tcPr>
            <w:tcW w:w="561" w:type="dxa"/>
          </w:tcPr>
          <w:p w:rsidR="00893D7F" w:rsidRPr="00342737" w:rsidRDefault="00893D7F" w:rsidP="00BA1F58">
            <w:pPr>
              <w:pStyle w:val="af0"/>
              <w:ind w:firstLine="0"/>
              <w:contextualSpacing/>
              <w:jc w:val="center"/>
              <w:rPr>
                <w:sz w:val="24"/>
                <w:szCs w:val="24"/>
                <w:lang w:val="ru-RU"/>
              </w:rPr>
            </w:pPr>
            <w:r w:rsidRPr="00342737">
              <w:rPr>
                <w:sz w:val="24"/>
                <w:szCs w:val="24"/>
                <w:lang w:val="ru-RU"/>
              </w:rPr>
              <w:t>№ п/п</w:t>
            </w:r>
          </w:p>
        </w:tc>
        <w:tc>
          <w:tcPr>
            <w:tcW w:w="4861" w:type="dxa"/>
          </w:tcPr>
          <w:p w:rsidR="00893D7F" w:rsidRPr="00342737" w:rsidRDefault="00893D7F" w:rsidP="00BA1F58">
            <w:pPr>
              <w:pStyle w:val="af0"/>
              <w:ind w:firstLine="0"/>
              <w:contextualSpacing/>
              <w:jc w:val="center"/>
              <w:rPr>
                <w:sz w:val="24"/>
                <w:szCs w:val="24"/>
                <w:lang w:val="ru-RU"/>
              </w:rPr>
            </w:pPr>
            <w:r w:rsidRPr="00342737">
              <w:rPr>
                <w:sz w:val="24"/>
                <w:szCs w:val="24"/>
                <w:lang w:val="ru-RU"/>
              </w:rPr>
              <w:t xml:space="preserve">Наименование </w:t>
            </w:r>
          </w:p>
          <w:p w:rsidR="00893D7F" w:rsidRPr="00342737" w:rsidRDefault="00893D7F" w:rsidP="00BA1F58">
            <w:pPr>
              <w:pStyle w:val="af0"/>
              <w:ind w:firstLine="0"/>
              <w:contextualSpacing/>
              <w:jc w:val="center"/>
              <w:rPr>
                <w:sz w:val="24"/>
                <w:szCs w:val="24"/>
                <w:lang w:val="ru-RU"/>
              </w:rPr>
            </w:pPr>
            <w:r w:rsidRPr="00342737">
              <w:rPr>
                <w:sz w:val="24"/>
                <w:szCs w:val="24"/>
                <w:lang w:val="ru-RU"/>
              </w:rPr>
              <w:t>индикатора/показателя</w:t>
            </w:r>
          </w:p>
        </w:tc>
        <w:tc>
          <w:tcPr>
            <w:tcW w:w="1269" w:type="dxa"/>
          </w:tcPr>
          <w:p w:rsidR="00893D7F" w:rsidRPr="00342737" w:rsidRDefault="00893D7F" w:rsidP="00BA1F58">
            <w:pPr>
              <w:pStyle w:val="af0"/>
              <w:ind w:firstLine="0"/>
              <w:contextualSpacing/>
              <w:jc w:val="center"/>
              <w:rPr>
                <w:sz w:val="24"/>
                <w:szCs w:val="24"/>
                <w:lang w:val="ru-RU"/>
              </w:rPr>
            </w:pPr>
            <w:r w:rsidRPr="00342737">
              <w:rPr>
                <w:sz w:val="24"/>
                <w:szCs w:val="24"/>
                <w:lang w:val="ru-RU"/>
              </w:rPr>
              <w:t>2016 (оценка)</w:t>
            </w:r>
          </w:p>
        </w:tc>
        <w:tc>
          <w:tcPr>
            <w:tcW w:w="1408" w:type="dxa"/>
          </w:tcPr>
          <w:p w:rsidR="00893D7F" w:rsidRPr="00342737" w:rsidRDefault="00893D7F" w:rsidP="00BA1F58">
            <w:pPr>
              <w:pStyle w:val="af0"/>
              <w:ind w:firstLine="0"/>
              <w:contextualSpacing/>
              <w:jc w:val="center"/>
              <w:rPr>
                <w:sz w:val="24"/>
                <w:szCs w:val="24"/>
                <w:lang w:val="ru-RU"/>
              </w:rPr>
            </w:pPr>
            <w:r w:rsidRPr="00342737">
              <w:rPr>
                <w:sz w:val="24"/>
                <w:szCs w:val="24"/>
                <w:lang w:val="ru-RU"/>
              </w:rPr>
              <w:t xml:space="preserve">2017 </w:t>
            </w:r>
          </w:p>
          <w:p w:rsidR="00893D7F" w:rsidRPr="00342737" w:rsidRDefault="00893D7F" w:rsidP="00BA1F58">
            <w:pPr>
              <w:pStyle w:val="af0"/>
              <w:ind w:firstLine="0"/>
              <w:contextualSpacing/>
              <w:jc w:val="center"/>
              <w:rPr>
                <w:sz w:val="24"/>
                <w:szCs w:val="24"/>
                <w:lang w:val="ru-RU"/>
              </w:rPr>
            </w:pPr>
            <w:r w:rsidRPr="00342737">
              <w:rPr>
                <w:sz w:val="24"/>
                <w:szCs w:val="24"/>
                <w:lang w:val="ru-RU"/>
              </w:rPr>
              <w:t>(прогноз)</w:t>
            </w:r>
          </w:p>
        </w:tc>
        <w:tc>
          <w:tcPr>
            <w:tcW w:w="1257" w:type="dxa"/>
          </w:tcPr>
          <w:p w:rsidR="00893D7F" w:rsidRPr="00342737" w:rsidRDefault="00893D7F" w:rsidP="00BA1F58">
            <w:pPr>
              <w:pStyle w:val="af0"/>
              <w:ind w:firstLine="0"/>
              <w:contextualSpacing/>
              <w:jc w:val="center"/>
              <w:rPr>
                <w:sz w:val="24"/>
                <w:szCs w:val="24"/>
                <w:lang w:val="ru-RU"/>
              </w:rPr>
            </w:pPr>
            <w:r w:rsidRPr="00342737">
              <w:rPr>
                <w:sz w:val="24"/>
                <w:szCs w:val="24"/>
                <w:lang w:val="ru-RU"/>
              </w:rPr>
              <w:t xml:space="preserve">2018 </w:t>
            </w:r>
          </w:p>
          <w:p w:rsidR="00893D7F" w:rsidRPr="00342737" w:rsidRDefault="00893D7F" w:rsidP="00BA1F58">
            <w:pPr>
              <w:pStyle w:val="af0"/>
              <w:ind w:firstLine="0"/>
              <w:contextualSpacing/>
              <w:jc w:val="center"/>
              <w:rPr>
                <w:sz w:val="24"/>
                <w:szCs w:val="24"/>
                <w:lang w:val="ru-RU"/>
              </w:rPr>
            </w:pPr>
            <w:r w:rsidRPr="00342737">
              <w:rPr>
                <w:sz w:val="24"/>
                <w:szCs w:val="24"/>
                <w:lang w:val="ru-RU"/>
              </w:rPr>
              <w:t>(прогноз)</w:t>
            </w:r>
          </w:p>
        </w:tc>
      </w:tr>
      <w:tr w:rsidR="00893D7F" w:rsidRPr="00342737" w:rsidTr="00BA1F58">
        <w:trPr>
          <w:trHeight w:val="372"/>
        </w:trPr>
        <w:tc>
          <w:tcPr>
            <w:tcW w:w="561" w:type="dxa"/>
          </w:tcPr>
          <w:p w:rsidR="00893D7F" w:rsidRPr="00342737" w:rsidRDefault="00893D7F" w:rsidP="00BA1F58">
            <w:pPr>
              <w:pStyle w:val="af0"/>
              <w:ind w:firstLine="0"/>
              <w:contextualSpacing/>
              <w:jc w:val="center"/>
              <w:rPr>
                <w:b w:val="0"/>
                <w:sz w:val="24"/>
                <w:szCs w:val="24"/>
                <w:lang w:val="ru-RU"/>
              </w:rPr>
            </w:pPr>
            <w:r w:rsidRPr="00342737">
              <w:rPr>
                <w:b w:val="0"/>
                <w:sz w:val="24"/>
                <w:szCs w:val="24"/>
                <w:lang w:val="ru-RU"/>
              </w:rPr>
              <w:t>1.</w:t>
            </w:r>
          </w:p>
        </w:tc>
        <w:tc>
          <w:tcPr>
            <w:tcW w:w="4861" w:type="dxa"/>
          </w:tcPr>
          <w:p w:rsidR="00893D7F" w:rsidRPr="00342737" w:rsidRDefault="00893D7F" w:rsidP="00BA1F58">
            <w:pPr>
              <w:pStyle w:val="af0"/>
              <w:ind w:firstLine="0"/>
              <w:contextualSpacing/>
              <w:jc w:val="center"/>
              <w:rPr>
                <w:b w:val="0"/>
                <w:sz w:val="24"/>
                <w:szCs w:val="24"/>
                <w:lang w:val="ru-RU"/>
              </w:rPr>
            </w:pPr>
            <w:r w:rsidRPr="00342737">
              <w:rPr>
                <w:b w:val="0"/>
                <w:sz w:val="24"/>
                <w:szCs w:val="24"/>
                <w:lang w:val="ru-RU"/>
              </w:rPr>
              <w:t>Количество субъектов малого и среднего предпринимательства</w:t>
            </w:r>
          </w:p>
          <w:p w:rsidR="00893D7F" w:rsidRPr="00342737" w:rsidRDefault="00893D7F" w:rsidP="00BA1F58">
            <w:pPr>
              <w:pStyle w:val="af0"/>
              <w:ind w:firstLine="0"/>
              <w:contextualSpacing/>
              <w:jc w:val="center"/>
              <w:rPr>
                <w:b w:val="0"/>
                <w:sz w:val="24"/>
                <w:szCs w:val="24"/>
                <w:lang w:val="ru-RU"/>
              </w:rPr>
            </w:pPr>
            <w:r w:rsidRPr="00342737">
              <w:rPr>
                <w:b w:val="0"/>
                <w:sz w:val="24"/>
                <w:szCs w:val="24"/>
                <w:lang w:val="ru-RU"/>
              </w:rPr>
              <w:t xml:space="preserve"> </w:t>
            </w:r>
            <w:r w:rsidRPr="00342737">
              <w:rPr>
                <w:b w:val="0"/>
                <w:sz w:val="24"/>
                <w:szCs w:val="24"/>
              </w:rPr>
              <w:t>(единиц)</w:t>
            </w:r>
          </w:p>
        </w:tc>
        <w:tc>
          <w:tcPr>
            <w:tcW w:w="1269" w:type="dxa"/>
          </w:tcPr>
          <w:p w:rsidR="00893D7F" w:rsidRPr="00342737" w:rsidRDefault="00893D7F" w:rsidP="00BA1F58">
            <w:pPr>
              <w:pStyle w:val="af0"/>
              <w:ind w:firstLine="0"/>
              <w:contextualSpacing/>
              <w:jc w:val="center"/>
              <w:rPr>
                <w:b w:val="0"/>
                <w:sz w:val="24"/>
                <w:szCs w:val="24"/>
                <w:lang w:val="ru-RU"/>
              </w:rPr>
            </w:pPr>
          </w:p>
          <w:p w:rsidR="00893D7F" w:rsidRPr="00342737" w:rsidRDefault="00893D7F" w:rsidP="00BA1F58">
            <w:pPr>
              <w:pStyle w:val="af0"/>
              <w:ind w:firstLine="0"/>
              <w:contextualSpacing/>
              <w:jc w:val="center"/>
              <w:rPr>
                <w:b w:val="0"/>
                <w:sz w:val="24"/>
                <w:szCs w:val="24"/>
                <w:lang w:val="ru-RU"/>
              </w:rPr>
            </w:pPr>
            <w:r w:rsidRPr="00342737">
              <w:rPr>
                <w:b w:val="0"/>
                <w:sz w:val="24"/>
                <w:szCs w:val="24"/>
                <w:lang w:val="ru-RU"/>
              </w:rPr>
              <w:t>3143</w:t>
            </w:r>
          </w:p>
        </w:tc>
        <w:tc>
          <w:tcPr>
            <w:tcW w:w="1408" w:type="dxa"/>
          </w:tcPr>
          <w:p w:rsidR="00893D7F" w:rsidRPr="00342737" w:rsidRDefault="00893D7F" w:rsidP="00BA1F58">
            <w:pPr>
              <w:pStyle w:val="af0"/>
              <w:ind w:firstLine="0"/>
              <w:contextualSpacing/>
              <w:jc w:val="center"/>
              <w:rPr>
                <w:b w:val="0"/>
                <w:sz w:val="24"/>
                <w:szCs w:val="24"/>
                <w:lang w:val="ru-RU"/>
              </w:rPr>
            </w:pPr>
          </w:p>
          <w:p w:rsidR="00893D7F" w:rsidRPr="00342737" w:rsidRDefault="00893D7F" w:rsidP="00BA1F58">
            <w:pPr>
              <w:pStyle w:val="af0"/>
              <w:ind w:firstLine="0"/>
              <w:contextualSpacing/>
              <w:jc w:val="center"/>
              <w:rPr>
                <w:b w:val="0"/>
                <w:sz w:val="24"/>
                <w:szCs w:val="24"/>
                <w:lang w:val="ru-RU"/>
              </w:rPr>
            </w:pPr>
            <w:r w:rsidRPr="00342737">
              <w:rPr>
                <w:b w:val="0"/>
                <w:sz w:val="24"/>
                <w:szCs w:val="24"/>
                <w:lang w:val="ru-RU"/>
              </w:rPr>
              <w:t>3274</w:t>
            </w:r>
          </w:p>
        </w:tc>
        <w:tc>
          <w:tcPr>
            <w:tcW w:w="1257" w:type="dxa"/>
          </w:tcPr>
          <w:p w:rsidR="00893D7F" w:rsidRPr="00342737" w:rsidRDefault="00893D7F" w:rsidP="00BA1F58">
            <w:pPr>
              <w:pStyle w:val="af0"/>
              <w:ind w:firstLine="0"/>
              <w:contextualSpacing/>
              <w:jc w:val="center"/>
              <w:rPr>
                <w:b w:val="0"/>
                <w:sz w:val="24"/>
                <w:szCs w:val="24"/>
                <w:lang w:val="ru-RU"/>
              </w:rPr>
            </w:pPr>
          </w:p>
          <w:p w:rsidR="00893D7F" w:rsidRPr="00342737" w:rsidRDefault="00893D7F" w:rsidP="00BA1F58">
            <w:pPr>
              <w:pStyle w:val="af0"/>
              <w:ind w:firstLine="0"/>
              <w:contextualSpacing/>
              <w:jc w:val="center"/>
              <w:rPr>
                <w:b w:val="0"/>
                <w:sz w:val="24"/>
                <w:szCs w:val="24"/>
                <w:lang w:val="ru-RU"/>
              </w:rPr>
            </w:pPr>
            <w:r w:rsidRPr="00342737">
              <w:rPr>
                <w:b w:val="0"/>
                <w:sz w:val="24"/>
                <w:szCs w:val="24"/>
                <w:lang w:val="ru-RU"/>
              </w:rPr>
              <w:t>3352</w:t>
            </w:r>
          </w:p>
        </w:tc>
      </w:tr>
      <w:tr w:rsidR="00893D7F" w:rsidRPr="00342737" w:rsidTr="00BA1F58">
        <w:trPr>
          <w:trHeight w:val="230"/>
        </w:trPr>
        <w:tc>
          <w:tcPr>
            <w:tcW w:w="561" w:type="dxa"/>
          </w:tcPr>
          <w:p w:rsidR="00893D7F" w:rsidRPr="00342737" w:rsidRDefault="00893D7F" w:rsidP="00BA1F58">
            <w:pPr>
              <w:pStyle w:val="af0"/>
              <w:ind w:firstLine="0"/>
              <w:contextualSpacing/>
              <w:jc w:val="center"/>
              <w:rPr>
                <w:b w:val="0"/>
                <w:sz w:val="24"/>
                <w:szCs w:val="24"/>
                <w:lang w:val="ru-RU"/>
              </w:rPr>
            </w:pPr>
            <w:r w:rsidRPr="00342737">
              <w:rPr>
                <w:b w:val="0"/>
                <w:sz w:val="24"/>
                <w:szCs w:val="24"/>
                <w:lang w:val="ru-RU"/>
              </w:rPr>
              <w:t>2.</w:t>
            </w:r>
          </w:p>
        </w:tc>
        <w:tc>
          <w:tcPr>
            <w:tcW w:w="4861" w:type="dxa"/>
          </w:tcPr>
          <w:p w:rsidR="00893D7F" w:rsidRPr="00342737" w:rsidRDefault="00893D7F" w:rsidP="00BA1F58">
            <w:pPr>
              <w:pStyle w:val="af0"/>
              <w:ind w:firstLine="0"/>
              <w:contextualSpacing/>
              <w:jc w:val="center"/>
              <w:rPr>
                <w:b w:val="0"/>
                <w:sz w:val="24"/>
                <w:szCs w:val="24"/>
                <w:lang w:val="ru-RU"/>
              </w:rPr>
            </w:pPr>
            <w:r w:rsidRPr="00342737">
              <w:rPr>
                <w:b w:val="0"/>
                <w:sz w:val="24"/>
                <w:szCs w:val="24"/>
                <w:lang w:val="ru-RU"/>
              </w:rPr>
              <w:t xml:space="preserve">Количество субъектов малого и среднего предпринимательства на 1000 человек населения </w:t>
            </w:r>
            <w:r w:rsidRPr="00342737">
              <w:rPr>
                <w:b w:val="0"/>
                <w:sz w:val="24"/>
                <w:szCs w:val="24"/>
              </w:rPr>
              <w:t>(единиц)</w:t>
            </w:r>
          </w:p>
        </w:tc>
        <w:tc>
          <w:tcPr>
            <w:tcW w:w="1269" w:type="dxa"/>
          </w:tcPr>
          <w:p w:rsidR="00893D7F" w:rsidRPr="00342737" w:rsidRDefault="00893D7F" w:rsidP="00BA1F58">
            <w:pPr>
              <w:pStyle w:val="af0"/>
              <w:ind w:firstLine="0"/>
              <w:contextualSpacing/>
              <w:jc w:val="center"/>
              <w:rPr>
                <w:b w:val="0"/>
                <w:sz w:val="24"/>
                <w:szCs w:val="24"/>
                <w:lang w:val="ru-RU"/>
              </w:rPr>
            </w:pPr>
          </w:p>
          <w:p w:rsidR="00893D7F" w:rsidRPr="00342737" w:rsidRDefault="00893D7F" w:rsidP="00BA1F58">
            <w:pPr>
              <w:pStyle w:val="af0"/>
              <w:ind w:firstLine="0"/>
              <w:contextualSpacing/>
              <w:jc w:val="center"/>
              <w:rPr>
                <w:b w:val="0"/>
                <w:sz w:val="24"/>
                <w:szCs w:val="24"/>
                <w:lang w:val="ru-RU"/>
              </w:rPr>
            </w:pPr>
            <w:r w:rsidRPr="00342737">
              <w:rPr>
                <w:b w:val="0"/>
                <w:sz w:val="24"/>
                <w:szCs w:val="24"/>
                <w:lang w:val="ru-RU"/>
              </w:rPr>
              <w:t>36,9</w:t>
            </w:r>
          </w:p>
        </w:tc>
        <w:tc>
          <w:tcPr>
            <w:tcW w:w="1408" w:type="dxa"/>
          </w:tcPr>
          <w:p w:rsidR="00893D7F" w:rsidRPr="00342737" w:rsidRDefault="00893D7F" w:rsidP="00BA1F58">
            <w:pPr>
              <w:pStyle w:val="af0"/>
              <w:ind w:firstLine="0"/>
              <w:contextualSpacing/>
              <w:jc w:val="center"/>
              <w:rPr>
                <w:b w:val="0"/>
                <w:sz w:val="24"/>
                <w:szCs w:val="24"/>
                <w:lang w:val="ru-RU"/>
              </w:rPr>
            </w:pPr>
          </w:p>
          <w:p w:rsidR="00893D7F" w:rsidRPr="00342737" w:rsidRDefault="00893D7F" w:rsidP="00BA1F58">
            <w:pPr>
              <w:pStyle w:val="af0"/>
              <w:ind w:firstLine="0"/>
              <w:contextualSpacing/>
              <w:jc w:val="center"/>
              <w:rPr>
                <w:b w:val="0"/>
                <w:sz w:val="24"/>
                <w:szCs w:val="24"/>
                <w:lang w:val="ru-RU"/>
              </w:rPr>
            </w:pPr>
            <w:r w:rsidRPr="00342737">
              <w:rPr>
                <w:b w:val="0"/>
                <w:sz w:val="24"/>
                <w:szCs w:val="24"/>
                <w:lang w:val="ru-RU"/>
              </w:rPr>
              <w:t>37,4</w:t>
            </w:r>
          </w:p>
        </w:tc>
        <w:tc>
          <w:tcPr>
            <w:tcW w:w="1257" w:type="dxa"/>
          </w:tcPr>
          <w:p w:rsidR="00893D7F" w:rsidRPr="00342737" w:rsidRDefault="00893D7F" w:rsidP="00BA1F58">
            <w:pPr>
              <w:pStyle w:val="af0"/>
              <w:ind w:firstLine="0"/>
              <w:contextualSpacing/>
              <w:jc w:val="center"/>
              <w:rPr>
                <w:b w:val="0"/>
                <w:sz w:val="24"/>
                <w:szCs w:val="24"/>
                <w:lang w:val="ru-RU"/>
              </w:rPr>
            </w:pPr>
          </w:p>
          <w:p w:rsidR="00893D7F" w:rsidRPr="00342737" w:rsidRDefault="00893D7F" w:rsidP="00BA1F58">
            <w:pPr>
              <w:pStyle w:val="af0"/>
              <w:ind w:firstLine="0"/>
              <w:contextualSpacing/>
              <w:jc w:val="center"/>
              <w:rPr>
                <w:b w:val="0"/>
                <w:sz w:val="24"/>
                <w:szCs w:val="24"/>
                <w:lang w:val="ru-RU"/>
              </w:rPr>
            </w:pPr>
            <w:r w:rsidRPr="00342737">
              <w:rPr>
                <w:b w:val="0"/>
                <w:sz w:val="24"/>
                <w:szCs w:val="24"/>
                <w:lang w:val="ru-RU"/>
              </w:rPr>
              <w:t>37,9</w:t>
            </w:r>
          </w:p>
        </w:tc>
      </w:tr>
      <w:tr w:rsidR="00893D7F" w:rsidRPr="00342737" w:rsidTr="00BA1F58">
        <w:trPr>
          <w:trHeight w:val="230"/>
        </w:trPr>
        <w:tc>
          <w:tcPr>
            <w:tcW w:w="561" w:type="dxa"/>
          </w:tcPr>
          <w:p w:rsidR="00893D7F" w:rsidRPr="00342737" w:rsidRDefault="00893D7F" w:rsidP="00BA1F58">
            <w:pPr>
              <w:pStyle w:val="af0"/>
              <w:ind w:firstLine="0"/>
              <w:contextualSpacing/>
              <w:jc w:val="center"/>
              <w:rPr>
                <w:b w:val="0"/>
                <w:sz w:val="24"/>
                <w:szCs w:val="24"/>
                <w:lang w:val="ru-RU"/>
              </w:rPr>
            </w:pPr>
            <w:r w:rsidRPr="00342737">
              <w:rPr>
                <w:b w:val="0"/>
                <w:sz w:val="24"/>
                <w:szCs w:val="24"/>
                <w:lang w:val="ru-RU"/>
              </w:rPr>
              <w:t>3.</w:t>
            </w:r>
          </w:p>
        </w:tc>
        <w:tc>
          <w:tcPr>
            <w:tcW w:w="4861" w:type="dxa"/>
          </w:tcPr>
          <w:p w:rsidR="00893D7F" w:rsidRPr="00342737" w:rsidRDefault="00893D7F" w:rsidP="00BA1F58">
            <w:pPr>
              <w:pStyle w:val="af0"/>
              <w:ind w:firstLine="0"/>
              <w:contextualSpacing/>
              <w:jc w:val="center"/>
              <w:rPr>
                <w:b w:val="0"/>
                <w:sz w:val="24"/>
                <w:szCs w:val="24"/>
              </w:rPr>
            </w:pPr>
            <w:r w:rsidRPr="00342737">
              <w:rPr>
                <w:b w:val="0"/>
                <w:sz w:val="24"/>
                <w:szCs w:val="24"/>
                <w:lang w:val="ru-RU"/>
              </w:rPr>
              <w:t>С</w:t>
            </w:r>
            <w:proofErr w:type="spellStart"/>
            <w:r w:rsidRPr="00342737">
              <w:rPr>
                <w:b w:val="0"/>
                <w:sz w:val="24"/>
                <w:szCs w:val="24"/>
              </w:rPr>
              <w:t>реднемесячная</w:t>
            </w:r>
            <w:proofErr w:type="spellEnd"/>
            <w:r w:rsidRPr="00342737">
              <w:rPr>
                <w:b w:val="0"/>
                <w:sz w:val="24"/>
                <w:szCs w:val="24"/>
              </w:rPr>
              <w:t xml:space="preserve"> заработная плата в сфере малого и среднего предпринимательства </w:t>
            </w:r>
          </w:p>
          <w:p w:rsidR="00893D7F" w:rsidRPr="00342737" w:rsidRDefault="00893D7F" w:rsidP="00BA1F58">
            <w:pPr>
              <w:pStyle w:val="af0"/>
              <w:ind w:firstLine="0"/>
              <w:contextualSpacing/>
              <w:jc w:val="center"/>
              <w:rPr>
                <w:b w:val="0"/>
                <w:sz w:val="24"/>
                <w:szCs w:val="24"/>
                <w:lang w:val="ru-RU"/>
              </w:rPr>
            </w:pPr>
            <w:r w:rsidRPr="00342737">
              <w:rPr>
                <w:b w:val="0"/>
                <w:sz w:val="24"/>
                <w:szCs w:val="24"/>
              </w:rPr>
              <w:t>(рублей)</w:t>
            </w:r>
          </w:p>
        </w:tc>
        <w:tc>
          <w:tcPr>
            <w:tcW w:w="1269" w:type="dxa"/>
          </w:tcPr>
          <w:p w:rsidR="00893D7F" w:rsidRPr="00342737" w:rsidRDefault="00893D7F" w:rsidP="00BA1F58">
            <w:pPr>
              <w:pStyle w:val="af0"/>
              <w:ind w:firstLine="0"/>
              <w:contextualSpacing/>
              <w:jc w:val="center"/>
              <w:rPr>
                <w:b w:val="0"/>
                <w:sz w:val="24"/>
                <w:szCs w:val="24"/>
                <w:lang w:val="ru-RU"/>
              </w:rPr>
            </w:pPr>
          </w:p>
          <w:p w:rsidR="00893D7F" w:rsidRPr="00342737" w:rsidRDefault="00893D7F" w:rsidP="00BA1F58">
            <w:pPr>
              <w:pStyle w:val="af0"/>
              <w:ind w:firstLine="0"/>
              <w:contextualSpacing/>
              <w:jc w:val="center"/>
              <w:rPr>
                <w:b w:val="0"/>
                <w:sz w:val="24"/>
                <w:szCs w:val="24"/>
                <w:lang w:val="ru-RU"/>
              </w:rPr>
            </w:pPr>
            <w:r w:rsidRPr="00342737">
              <w:rPr>
                <w:b w:val="0"/>
                <w:sz w:val="24"/>
                <w:szCs w:val="24"/>
                <w:lang w:val="ru-RU"/>
              </w:rPr>
              <w:t>20 250</w:t>
            </w:r>
          </w:p>
        </w:tc>
        <w:tc>
          <w:tcPr>
            <w:tcW w:w="1408" w:type="dxa"/>
          </w:tcPr>
          <w:p w:rsidR="00893D7F" w:rsidRPr="00342737" w:rsidRDefault="00893D7F" w:rsidP="00BA1F58">
            <w:pPr>
              <w:pStyle w:val="af0"/>
              <w:ind w:firstLine="0"/>
              <w:contextualSpacing/>
              <w:jc w:val="center"/>
              <w:rPr>
                <w:b w:val="0"/>
                <w:sz w:val="24"/>
                <w:szCs w:val="24"/>
                <w:lang w:val="ru-RU"/>
              </w:rPr>
            </w:pPr>
          </w:p>
          <w:p w:rsidR="00893D7F" w:rsidRPr="00342737" w:rsidRDefault="00893D7F" w:rsidP="00BA1F58">
            <w:pPr>
              <w:pStyle w:val="af0"/>
              <w:ind w:firstLine="0"/>
              <w:contextualSpacing/>
              <w:jc w:val="center"/>
              <w:rPr>
                <w:b w:val="0"/>
                <w:sz w:val="24"/>
                <w:szCs w:val="24"/>
                <w:lang w:val="ru-RU"/>
              </w:rPr>
            </w:pPr>
            <w:r w:rsidRPr="00342737">
              <w:rPr>
                <w:b w:val="0"/>
                <w:sz w:val="24"/>
                <w:szCs w:val="24"/>
                <w:lang w:val="ru-RU"/>
              </w:rPr>
              <w:t>22 072</w:t>
            </w:r>
          </w:p>
        </w:tc>
        <w:tc>
          <w:tcPr>
            <w:tcW w:w="1257" w:type="dxa"/>
          </w:tcPr>
          <w:p w:rsidR="00893D7F" w:rsidRPr="00342737" w:rsidRDefault="00893D7F" w:rsidP="00BA1F58">
            <w:pPr>
              <w:pStyle w:val="af0"/>
              <w:ind w:firstLine="0"/>
              <w:contextualSpacing/>
              <w:jc w:val="center"/>
              <w:rPr>
                <w:b w:val="0"/>
                <w:sz w:val="24"/>
                <w:szCs w:val="24"/>
                <w:lang w:val="ru-RU"/>
              </w:rPr>
            </w:pPr>
          </w:p>
          <w:p w:rsidR="00893D7F" w:rsidRPr="00342737" w:rsidRDefault="00893D7F" w:rsidP="00BA1F58">
            <w:pPr>
              <w:pStyle w:val="af0"/>
              <w:ind w:firstLine="0"/>
              <w:contextualSpacing/>
              <w:jc w:val="center"/>
              <w:rPr>
                <w:b w:val="0"/>
                <w:sz w:val="24"/>
                <w:szCs w:val="24"/>
                <w:lang w:val="ru-RU"/>
              </w:rPr>
            </w:pPr>
            <w:r w:rsidRPr="00342737">
              <w:rPr>
                <w:b w:val="0"/>
                <w:sz w:val="24"/>
                <w:szCs w:val="24"/>
                <w:lang w:val="ru-RU"/>
              </w:rPr>
              <w:t>23 844</w:t>
            </w:r>
          </w:p>
        </w:tc>
      </w:tr>
      <w:tr w:rsidR="00893D7F" w:rsidRPr="00342737" w:rsidTr="00BA1F58">
        <w:trPr>
          <w:trHeight w:val="230"/>
        </w:trPr>
        <w:tc>
          <w:tcPr>
            <w:tcW w:w="561" w:type="dxa"/>
          </w:tcPr>
          <w:p w:rsidR="00893D7F" w:rsidRPr="00342737" w:rsidRDefault="00893D7F" w:rsidP="00BA1F58">
            <w:pPr>
              <w:pStyle w:val="af0"/>
              <w:ind w:firstLine="0"/>
              <w:contextualSpacing/>
              <w:jc w:val="center"/>
              <w:rPr>
                <w:b w:val="0"/>
                <w:sz w:val="24"/>
                <w:szCs w:val="24"/>
                <w:lang w:val="ru-RU"/>
              </w:rPr>
            </w:pPr>
            <w:r w:rsidRPr="00342737">
              <w:rPr>
                <w:b w:val="0"/>
                <w:sz w:val="24"/>
                <w:szCs w:val="24"/>
                <w:lang w:val="ru-RU"/>
              </w:rPr>
              <w:t>4.</w:t>
            </w:r>
          </w:p>
        </w:tc>
        <w:tc>
          <w:tcPr>
            <w:tcW w:w="4861" w:type="dxa"/>
          </w:tcPr>
          <w:p w:rsidR="00893D7F" w:rsidRPr="00342737" w:rsidRDefault="00893D7F" w:rsidP="00BA1F58">
            <w:pPr>
              <w:pStyle w:val="af0"/>
              <w:ind w:firstLine="0"/>
              <w:contextualSpacing/>
              <w:jc w:val="center"/>
              <w:rPr>
                <w:b w:val="0"/>
                <w:sz w:val="24"/>
                <w:szCs w:val="24"/>
              </w:rPr>
            </w:pPr>
            <w:r w:rsidRPr="00342737">
              <w:rPr>
                <w:b w:val="0"/>
                <w:sz w:val="24"/>
                <w:szCs w:val="24"/>
              </w:rPr>
              <w:t>Оборот малых и средних предприятий</w:t>
            </w:r>
          </w:p>
          <w:p w:rsidR="00893D7F" w:rsidRPr="00342737" w:rsidRDefault="00893D7F" w:rsidP="00BA1F58">
            <w:pPr>
              <w:pStyle w:val="af0"/>
              <w:ind w:firstLine="0"/>
              <w:contextualSpacing/>
              <w:jc w:val="center"/>
              <w:rPr>
                <w:b w:val="0"/>
                <w:sz w:val="24"/>
                <w:szCs w:val="24"/>
                <w:lang w:val="ru-RU"/>
              </w:rPr>
            </w:pPr>
            <w:r w:rsidRPr="00342737">
              <w:rPr>
                <w:b w:val="0"/>
                <w:sz w:val="24"/>
                <w:szCs w:val="24"/>
                <w:lang w:val="ru-RU"/>
              </w:rPr>
              <w:t xml:space="preserve"> (млрд. руб.)</w:t>
            </w:r>
          </w:p>
        </w:tc>
        <w:tc>
          <w:tcPr>
            <w:tcW w:w="1269" w:type="dxa"/>
          </w:tcPr>
          <w:p w:rsidR="00893D7F" w:rsidRPr="00342737" w:rsidRDefault="00893D7F" w:rsidP="00BA1F58">
            <w:pPr>
              <w:pStyle w:val="af0"/>
              <w:ind w:firstLine="0"/>
              <w:contextualSpacing/>
              <w:jc w:val="center"/>
              <w:rPr>
                <w:b w:val="0"/>
                <w:sz w:val="24"/>
                <w:szCs w:val="24"/>
                <w:lang w:val="ru-RU"/>
              </w:rPr>
            </w:pPr>
            <w:r w:rsidRPr="00342737">
              <w:rPr>
                <w:b w:val="0"/>
                <w:sz w:val="24"/>
                <w:szCs w:val="24"/>
                <w:lang w:val="ru-RU"/>
              </w:rPr>
              <w:t>5,5</w:t>
            </w:r>
          </w:p>
        </w:tc>
        <w:tc>
          <w:tcPr>
            <w:tcW w:w="1408" w:type="dxa"/>
          </w:tcPr>
          <w:p w:rsidR="00893D7F" w:rsidRPr="00342737" w:rsidRDefault="00893D7F" w:rsidP="00BA1F58">
            <w:pPr>
              <w:pStyle w:val="af0"/>
              <w:ind w:firstLine="0"/>
              <w:contextualSpacing/>
              <w:jc w:val="center"/>
              <w:rPr>
                <w:b w:val="0"/>
                <w:sz w:val="24"/>
                <w:szCs w:val="24"/>
                <w:lang w:val="ru-RU"/>
              </w:rPr>
            </w:pPr>
            <w:r w:rsidRPr="00342737">
              <w:rPr>
                <w:b w:val="0"/>
                <w:sz w:val="24"/>
                <w:szCs w:val="24"/>
                <w:lang w:val="ru-RU"/>
              </w:rPr>
              <w:t>6,05</w:t>
            </w:r>
          </w:p>
        </w:tc>
        <w:tc>
          <w:tcPr>
            <w:tcW w:w="1257" w:type="dxa"/>
          </w:tcPr>
          <w:p w:rsidR="00893D7F" w:rsidRPr="00342737" w:rsidRDefault="00893D7F" w:rsidP="00BA1F58">
            <w:pPr>
              <w:pStyle w:val="af0"/>
              <w:ind w:firstLine="0"/>
              <w:contextualSpacing/>
              <w:jc w:val="center"/>
              <w:rPr>
                <w:b w:val="0"/>
                <w:sz w:val="24"/>
                <w:szCs w:val="24"/>
                <w:lang w:val="ru-RU"/>
              </w:rPr>
            </w:pPr>
            <w:r w:rsidRPr="00342737">
              <w:rPr>
                <w:b w:val="0"/>
                <w:sz w:val="24"/>
                <w:szCs w:val="24"/>
                <w:lang w:val="ru-RU"/>
              </w:rPr>
              <w:t>6,7</w:t>
            </w:r>
          </w:p>
        </w:tc>
      </w:tr>
      <w:tr w:rsidR="00893D7F" w:rsidRPr="00342737" w:rsidTr="00BA1F58">
        <w:trPr>
          <w:trHeight w:val="230"/>
        </w:trPr>
        <w:tc>
          <w:tcPr>
            <w:tcW w:w="561" w:type="dxa"/>
          </w:tcPr>
          <w:p w:rsidR="00893D7F" w:rsidRPr="00342737" w:rsidRDefault="00893D7F" w:rsidP="00BA1F58">
            <w:pPr>
              <w:pStyle w:val="af0"/>
              <w:ind w:firstLine="0"/>
              <w:contextualSpacing/>
              <w:jc w:val="center"/>
              <w:rPr>
                <w:b w:val="0"/>
                <w:sz w:val="24"/>
                <w:szCs w:val="24"/>
                <w:lang w:val="ru-RU"/>
              </w:rPr>
            </w:pPr>
            <w:r w:rsidRPr="00342737">
              <w:rPr>
                <w:b w:val="0"/>
                <w:sz w:val="24"/>
                <w:szCs w:val="24"/>
                <w:lang w:val="ru-RU"/>
              </w:rPr>
              <w:t>5.</w:t>
            </w:r>
          </w:p>
        </w:tc>
        <w:tc>
          <w:tcPr>
            <w:tcW w:w="4861" w:type="dxa"/>
          </w:tcPr>
          <w:p w:rsidR="00893D7F" w:rsidRPr="00342737" w:rsidRDefault="00893D7F" w:rsidP="00BA1F58">
            <w:pPr>
              <w:pStyle w:val="af0"/>
              <w:ind w:firstLine="0"/>
              <w:contextualSpacing/>
              <w:jc w:val="center"/>
              <w:rPr>
                <w:b w:val="0"/>
                <w:sz w:val="24"/>
                <w:szCs w:val="24"/>
                <w:lang w:val="ru-RU"/>
              </w:rPr>
            </w:pPr>
            <w:r w:rsidRPr="00342737">
              <w:rPr>
                <w:b w:val="0"/>
                <w:sz w:val="24"/>
                <w:szCs w:val="24"/>
              </w:rPr>
              <w:t>Объем инвестиций в основной капитал малых и средних предприятий</w:t>
            </w:r>
            <w:r w:rsidRPr="00342737">
              <w:rPr>
                <w:b w:val="0"/>
                <w:sz w:val="24"/>
                <w:szCs w:val="24"/>
                <w:lang w:val="ru-RU"/>
              </w:rPr>
              <w:t xml:space="preserve"> </w:t>
            </w:r>
          </w:p>
          <w:p w:rsidR="00893D7F" w:rsidRPr="00342737" w:rsidRDefault="00893D7F" w:rsidP="00BA1F58">
            <w:pPr>
              <w:pStyle w:val="af0"/>
              <w:ind w:firstLine="0"/>
              <w:contextualSpacing/>
              <w:jc w:val="center"/>
              <w:rPr>
                <w:b w:val="0"/>
                <w:sz w:val="24"/>
                <w:szCs w:val="24"/>
                <w:lang w:val="ru-RU"/>
              </w:rPr>
            </w:pPr>
            <w:r w:rsidRPr="00342737">
              <w:rPr>
                <w:b w:val="0"/>
                <w:sz w:val="24"/>
                <w:szCs w:val="24"/>
                <w:lang w:val="ru-RU"/>
              </w:rPr>
              <w:t>(млн. руб.)</w:t>
            </w:r>
          </w:p>
        </w:tc>
        <w:tc>
          <w:tcPr>
            <w:tcW w:w="1269" w:type="dxa"/>
          </w:tcPr>
          <w:p w:rsidR="00893D7F" w:rsidRPr="00342737" w:rsidRDefault="00893D7F" w:rsidP="00BA1F58">
            <w:pPr>
              <w:pStyle w:val="af0"/>
              <w:ind w:firstLine="0"/>
              <w:contextualSpacing/>
              <w:jc w:val="center"/>
              <w:rPr>
                <w:b w:val="0"/>
                <w:sz w:val="24"/>
                <w:szCs w:val="24"/>
                <w:lang w:val="ru-RU"/>
              </w:rPr>
            </w:pPr>
          </w:p>
          <w:p w:rsidR="00893D7F" w:rsidRPr="00342737" w:rsidRDefault="00893D7F" w:rsidP="00BA1F58">
            <w:pPr>
              <w:pStyle w:val="af0"/>
              <w:ind w:firstLine="0"/>
              <w:contextualSpacing/>
              <w:jc w:val="center"/>
              <w:rPr>
                <w:b w:val="0"/>
                <w:sz w:val="24"/>
                <w:szCs w:val="24"/>
                <w:lang w:val="ru-RU"/>
              </w:rPr>
            </w:pPr>
            <w:r w:rsidRPr="00342737">
              <w:rPr>
                <w:b w:val="0"/>
                <w:sz w:val="24"/>
                <w:szCs w:val="24"/>
                <w:lang w:val="ru-RU"/>
              </w:rPr>
              <w:t>992</w:t>
            </w:r>
          </w:p>
        </w:tc>
        <w:tc>
          <w:tcPr>
            <w:tcW w:w="1408" w:type="dxa"/>
          </w:tcPr>
          <w:p w:rsidR="00893D7F" w:rsidRPr="00342737" w:rsidRDefault="00893D7F" w:rsidP="00BA1F58">
            <w:pPr>
              <w:pStyle w:val="af0"/>
              <w:ind w:firstLine="0"/>
              <w:contextualSpacing/>
              <w:jc w:val="center"/>
              <w:rPr>
                <w:b w:val="0"/>
                <w:sz w:val="24"/>
                <w:szCs w:val="24"/>
                <w:lang w:val="ru-RU"/>
              </w:rPr>
            </w:pPr>
          </w:p>
          <w:p w:rsidR="00893D7F" w:rsidRPr="00342737" w:rsidRDefault="00893D7F" w:rsidP="00BA1F58">
            <w:pPr>
              <w:pStyle w:val="af0"/>
              <w:ind w:firstLine="0"/>
              <w:contextualSpacing/>
              <w:jc w:val="center"/>
              <w:rPr>
                <w:b w:val="0"/>
                <w:sz w:val="24"/>
                <w:szCs w:val="24"/>
                <w:lang w:val="ru-RU"/>
              </w:rPr>
            </w:pPr>
            <w:r w:rsidRPr="00342737">
              <w:rPr>
                <w:b w:val="0"/>
                <w:sz w:val="24"/>
                <w:szCs w:val="24"/>
                <w:lang w:val="ru-RU"/>
              </w:rPr>
              <w:t>1011,84</w:t>
            </w:r>
          </w:p>
        </w:tc>
        <w:tc>
          <w:tcPr>
            <w:tcW w:w="1257" w:type="dxa"/>
          </w:tcPr>
          <w:p w:rsidR="00893D7F" w:rsidRPr="00342737" w:rsidRDefault="00893D7F" w:rsidP="00BA1F58">
            <w:pPr>
              <w:pStyle w:val="af0"/>
              <w:ind w:firstLine="0"/>
              <w:contextualSpacing/>
              <w:jc w:val="center"/>
              <w:rPr>
                <w:b w:val="0"/>
                <w:sz w:val="24"/>
                <w:szCs w:val="24"/>
                <w:lang w:val="ru-RU"/>
              </w:rPr>
            </w:pPr>
          </w:p>
          <w:p w:rsidR="00893D7F" w:rsidRPr="00342737" w:rsidRDefault="00893D7F" w:rsidP="00BA1F58">
            <w:pPr>
              <w:pStyle w:val="af0"/>
              <w:ind w:firstLine="0"/>
              <w:contextualSpacing/>
              <w:jc w:val="center"/>
              <w:rPr>
                <w:b w:val="0"/>
                <w:sz w:val="24"/>
                <w:szCs w:val="24"/>
                <w:lang w:val="ru-RU"/>
              </w:rPr>
            </w:pPr>
            <w:r w:rsidRPr="00342737">
              <w:rPr>
                <w:b w:val="0"/>
                <w:sz w:val="24"/>
                <w:szCs w:val="24"/>
                <w:lang w:val="ru-RU"/>
              </w:rPr>
              <w:t>1042,2</w:t>
            </w:r>
          </w:p>
        </w:tc>
      </w:tr>
    </w:tbl>
    <w:p w:rsidR="00E64AB7" w:rsidRPr="003D0D89" w:rsidRDefault="00E64AB7" w:rsidP="00E64AB7">
      <w:pPr>
        <w:ind w:firstLine="709"/>
        <w:jc w:val="both"/>
      </w:pPr>
      <w:r w:rsidRPr="003D0D89">
        <w:t>Целевые индикаторы подлежат корректировке в соответствии с реально выделяемыми объемами финансирования Программы.</w:t>
      </w:r>
    </w:p>
    <w:p w:rsidR="00A664FE" w:rsidRPr="003D0D89" w:rsidRDefault="00A664FE" w:rsidP="00565B64">
      <w:pPr>
        <w:autoSpaceDE w:val="0"/>
        <w:autoSpaceDN w:val="0"/>
        <w:adjustRightInd w:val="0"/>
        <w:ind w:firstLine="709"/>
        <w:contextualSpacing/>
        <w:jc w:val="both"/>
      </w:pPr>
      <w:r w:rsidRPr="003D0D89">
        <w:t>2) достижение качественных улучшений в области развития малого и среднего предпринимательства в муниципальном районе Уфимский район Республики Башкортостан:</w:t>
      </w:r>
    </w:p>
    <w:p w:rsidR="00A664FE" w:rsidRPr="003D0D89" w:rsidRDefault="00A664FE" w:rsidP="00565B64">
      <w:pPr>
        <w:autoSpaceDE w:val="0"/>
        <w:autoSpaceDN w:val="0"/>
        <w:adjustRightInd w:val="0"/>
        <w:ind w:firstLine="709"/>
        <w:contextualSpacing/>
        <w:jc w:val="both"/>
      </w:pPr>
      <w:r w:rsidRPr="003D0D89">
        <w:t>рост уровня удовлетворенности предпринимателей состоянием деловой среды;</w:t>
      </w:r>
    </w:p>
    <w:p w:rsidR="00A664FE" w:rsidRPr="003D0D89" w:rsidRDefault="00A664FE" w:rsidP="00565B64">
      <w:pPr>
        <w:autoSpaceDE w:val="0"/>
        <w:autoSpaceDN w:val="0"/>
        <w:adjustRightInd w:val="0"/>
        <w:ind w:firstLine="709"/>
        <w:contextualSpacing/>
        <w:jc w:val="both"/>
      </w:pPr>
      <w:r w:rsidRPr="003D0D89">
        <w:t>повышение информированности малых и средних предприятий муниципального района о мерах поддержки предпринимательской деятельности и способах ее получения;</w:t>
      </w:r>
    </w:p>
    <w:p w:rsidR="00A664FE" w:rsidRDefault="00A664FE" w:rsidP="00565B64">
      <w:pPr>
        <w:autoSpaceDE w:val="0"/>
        <w:autoSpaceDN w:val="0"/>
        <w:adjustRightInd w:val="0"/>
        <w:ind w:firstLine="709"/>
        <w:contextualSpacing/>
        <w:jc w:val="both"/>
      </w:pPr>
      <w:r w:rsidRPr="003D0D89">
        <w:t>формирование новых предпринимательских ниш в Республике Башкортостан.</w:t>
      </w:r>
    </w:p>
    <w:p w:rsidR="00893D7F" w:rsidRDefault="00893D7F" w:rsidP="00893D7F">
      <w:pPr>
        <w:pStyle w:val="af0"/>
        <w:contextualSpacing/>
        <w:rPr>
          <w:b w:val="0"/>
          <w:szCs w:val="28"/>
          <w:lang w:val="ru-RU"/>
        </w:rPr>
      </w:pPr>
    </w:p>
    <w:p w:rsidR="00893D7F" w:rsidRPr="003D0D89" w:rsidRDefault="00893D7F" w:rsidP="00565B64">
      <w:pPr>
        <w:autoSpaceDE w:val="0"/>
        <w:autoSpaceDN w:val="0"/>
        <w:adjustRightInd w:val="0"/>
        <w:ind w:firstLine="709"/>
        <w:contextualSpacing/>
        <w:jc w:val="both"/>
      </w:pPr>
    </w:p>
    <w:p w:rsidR="00A664FE" w:rsidRPr="003D0D89" w:rsidRDefault="00A664FE" w:rsidP="00565B64">
      <w:pPr>
        <w:autoSpaceDE w:val="0"/>
        <w:autoSpaceDN w:val="0"/>
        <w:adjustRightInd w:val="0"/>
        <w:contextualSpacing/>
        <w:jc w:val="both"/>
      </w:pPr>
    </w:p>
    <w:p w:rsidR="00FB64DA" w:rsidRPr="003D0D89" w:rsidRDefault="00FB64DA" w:rsidP="00565B64">
      <w:pPr>
        <w:ind w:left="5954"/>
        <w:jc w:val="both"/>
      </w:pPr>
    </w:p>
    <w:p w:rsidR="00FB64DA" w:rsidRPr="003D0D89" w:rsidRDefault="00FB64DA" w:rsidP="00565B64">
      <w:pPr>
        <w:ind w:left="5954"/>
        <w:jc w:val="both"/>
      </w:pPr>
    </w:p>
    <w:p w:rsidR="005A6610" w:rsidRPr="003D0D89" w:rsidRDefault="005A6610" w:rsidP="00565B64">
      <w:pPr>
        <w:ind w:left="5954"/>
        <w:jc w:val="both"/>
      </w:pPr>
    </w:p>
    <w:p w:rsidR="00691598" w:rsidRDefault="00691598" w:rsidP="00565B64">
      <w:pPr>
        <w:ind w:left="5954"/>
        <w:jc w:val="both"/>
      </w:pPr>
    </w:p>
    <w:p w:rsidR="00691598" w:rsidRDefault="00691598" w:rsidP="00565B64">
      <w:pPr>
        <w:ind w:left="5954"/>
        <w:jc w:val="both"/>
      </w:pPr>
    </w:p>
    <w:p w:rsidR="00691598" w:rsidRDefault="00691598" w:rsidP="00565B64">
      <w:pPr>
        <w:ind w:left="5954"/>
        <w:jc w:val="both"/>
      </w:pPr>
    </w:p>
    <w:p w:rsidR="00691598" w:rsidRDefault="00691598" w:rsidP="00565B64">
      <w:pPr>
        <w:ind w:left="5954"/>
        <w:jc w:val="both"/>
      </w:pPr>
    </w:p>
    <w:p w:rsidR="00FA03E9" w:rsidRDefault="00FA03E9" w:rsidP="00565B64">
      <w:pPr>
        <w:ind w:left="5954"/>
        <w:jc w:val="both"/>
      </w:pPr>
    </w:p>
    <w:p w:rsidR="00FA03E9" w:rsidRDefault="00FA03E9" w:rsidP="00565B64">
      <w:pPr>
        <w:ind w:left="5954"/>
        <w:jc w:val="both"/>
      </w:pPr>
    </w:p>
    <w:p w:rsidR="00FA03E9" w:rsidRDefault="00FA03E9" w:rsidP="00565B64">
      <w:pPr>
        <w:ind w:left="5954"/>
        <w:jc w:val="both"/>
      </w:pPr>
    </w:p>
    <w:p w:rsidR="00FA03E9" w:rsidRDefault="00FA03E9" w:rsidP="00565B64">
      <w:pPr>
        <w:ind w:left="5954"/>
        <w:jc w:val="both"/>
      </w:pPr>
    </w:p>
    <w:p w:rsidR="00FA03E9" w:rsidRDefault="00FA03E9" w:rsidP="00565B64">
      <w:pPr>
        <w:ind w:left="5954"/>
        <w:jc w:val="both"/>
      </w:pPr>
    </w:p>
    <w:p w:rsidR="00FA03E9" w:rsidRDefault="00FA03E9" w:rsidP="00565B64">
      <w:pPr>
        <w:ind w:left="5954"/>
        <w:jc w:val="both"/>
      </w:pPr>
    </w:p>
    <w:p w:rsidR="00893D7F" w:rsidRDefault="00893D7F" w:rsidP="00565B64">
      <w:pPr>
        <w:ind w:left="5954"/>
        <w:jc w:val="both"/>
      </w:pPr>
    </w:p>
    <w:p w:rsidR="00893D7F" w:rsidRDefault="00893D7F" w:rsidP="00565B64">
      <w:pPr>
        <w:ind w:left="5954"/>
        <w:jc w:val="both"/>
      </w:pPr>
    </w:p>
    <w:p w:rsidR="00893D7F" w:rsidRDefault="00893D7F" w:rsidP="00565B64">
      <w:pPr>
        <w:ind w:left="5954"/>
        <w:jc w:val="both"/>
      </w:pPr>
    </w:p>
    <w:p w:rsidR="00893D7F" w:rsidRDefault="00893D7F" w:rsidP="00565B64">
      <w:pPr>
        <w:ind w:left="5954"/>
        <w:jc w:val="both"/>
      </w:pPr>
    </w:p>
    <w:p w:rsidR="005904C5" w:rsidRPr="003D0D89" w:rsidRDefault="005904C5" w:rsidP="00565B64">
      <w:pPr>
        <w:keepNext/>
        <w:keepLines/>
        <w:widowControl w:val="0"/>
        <w:autoSpaceDE w:val="0"/>
        <w:autoSpaceDN w:val="0"/>
        <w:adjustRightInd w:val="0"/>
        <w:ind w:firstLine="709"/>
        <w:contextualSpacing/>
        <w:jc w:val="center"/>
        <w:sectPr w:rsidR="005904C5" w:rsidRPr="003D0D89" w:rsidSect="005A6610">
          <w:headerReference w:type="default" r:id="rId45"/>
          <w:footerReference w:type="default" r:id="rId46"/>
          <w:type w:val="continuous"/>
          <w:pgSz w:w="11906" w:h="16838"/>
          <w:pgMar w:top="1134" w:right="850" w:bottom="1134" w:left="1701" w:header="709" w:footer="709" w:gutter="0"/>
          <w:cols w:space="708"/>
          <w:docGrid w:linePitch="360"/>
        </w:sectPr>
      </w:pPr>
    </w:p>
    <w:p w:rsidR="008F2F3F" w:rsidRDefault="008F2F3F" w:rsidP="008F2F3F">
      <w:pPr>
        <w:ind w:left="5812"/>
        <w:contextualSpacing/>
        <w:jc w:val="right"/>
      </w:pPr>
      <w:r>
        <w:lastRenderedPageBreak/>
        <w:t>Приложение №1</w:t>
      </w:r>
    </w:p>
    <w:p w:rsidR="008F2F3F" w:rsidRDefault="008F2F3F" w:rsidP="008F2F3F">
      <w:pPr>
        <w:ind w:left="5812"/>
        <w:contextualSpacing/>
        <w:jc w:val="right"/>
      </w:pPr>
      <w:r>
        <w:t xml:space="preserve">к Программе, утвержденной постановлением </w:t>
      </w:r>
    </w:p>
    <w:p w:rsidR="00B63FEC" w:rsidRPr="003D0D89" w:rsidRDefault="008F2F3F" w:rsidP="008F2F3F">
      <w:pPr>
        <w:ind w:left="5812"/>
        <w:contextualSpacing/>
        <w:jc w:val="right"/>
      </w:pPr>
      <w:r>
        <w:t>администрации от ___________ № ____</w:t>
      </w:r>
    </w:p>
    <w:p w:rsidR="00FD37FE" w:rsidRPr="003D0D89" w:rsidRDefault="00FD37FE" w:rsidP="00565B64">
      <w:pPr>
        <w:keepNext/>
        <w:keepLines/>
        <w:widowControl w:val="0"/>
        <w:autoSpaceDE w:val="0"/>
        <w:autoSpaceDN w:val="0"/>
        <w:adjustRightInd w:val="0"/>
        <w:ind w:firstLine="709"/>
        <w:contextualSpacing/>
        <w:jc w:val="center"/>
      </w:pPr>
    </w:p>
    <w:p w:rsidR="00C021CC" w:rsidRDefault="00C021CC" w:rsidP="00C021CC">
      <w:pPr>
        <w:spacing w:line="276" w:lineRule="auto"/>
        <w:ind w:firstLine="720"/>
        <w:jc w:val="center"/>
      </w:pPr>
      <w:r>
        <w:t>План реализации программных мероприятий муниципальной среднесрочной целевой программы «Развитие и поддержка малого среднего предпринимательства в муниципальном районе Уфимский район Республики Башкортостан» на 2017-2018 годы</w:t>
      </w:r>
    </w:p>
    <w:tbl>
      <w:tblPr>
        <w:tblpPr w:leftFromText="180" w:rightFromText="180" w:vertAnchor="text" w:horzAnchor="page" w:tblpX="831" w:tblpY="-65"/>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3289"/>
        <w:gridCol w:w="1559"/>
        <w:gridCol w:w="992"/>
        <w:gridCol w:w="925"/>
        <w:gridCol w:w="918"/>
        <w:gridCol w:w="851"/>
        <w:gridCol w:w="850"/>
        <w:gridCol w:w="284"/>
      </w:tblGrid>
      <w:tr w:rsidR="00C021CC" w:rsidTr="00B20364">
        <w:trPr>
          <w:trHeight w:val="131"/>
        </w:trPr>
        <w:tc>
          <w:tcPr>
            <w:tcW w:w="817" w:type="dxa"/>
            <w:vMerge w:val="restart"/>
            <w:tcBorders>
              <w:top w:val="single" w:sz="4" w:space="0" w:color="auto"/>
              <w:left w:val="single" w:sz="4" w:space="0" w:color="auto"/>
              <w:bottom w:val="single" w:sz="4" w:space="0" w:color="auto"/>
              <w:right w:val="single" w:sz="4" w:space="0" w:color="auto"/>
            </w:tcBorders>
            <w:hideMark/>
          </w:tcPr>
          <w:p w:rsidR="00C021CC" w:rsidRDefault="00C021CC">
            <w:pPr>
              <w:keepNext/>
              <w:keepLines/>
              <w:widowControl w:val="0"/>
              <w:autoSpaceDE w:val="0"/>
              <w:autoSpaceDN w:val="0"/>
              <w:adjustRightInd w:val="0"/>
              <w:jc w:val="center"/>
            </w:pPr>
            <w:r>
              <w:lastRenderedPageBreak/>
              <w:t>№</w:t>
            </w:r>
          </w:p>
          <w:p w:rsidR="00C021CC" w:rsidRDefault="00C021CC">
            <w:pPr>
              <w:keepNext/>
              <w:keepLines/>
              <w:widowControl w:val="0"/>
              <w:autoSpaceDE w:val="0"/>
              <w:autoSpaceDN w:val="0"/>
              <w:adjustRightInd w:val="0"/>
              <w:jc w:val="center"/>
            </w:pPr>
            <w:r>
              <w:t>п/п</w:t>
            </w:r>
          </w:p>
        </w:tc>
        <w:tc>
          <w:tcPr>
            <w:tcW w:w="3289" w:type="dxa"/>
            <w:vMerge w:val="restart"/>
            <w:tcBorders>
              <w:top w:val="single" w:sz="4" w:space="0" w:color="auto"/>
              <w:left w:val="single" w:sz="4" w:space="0" w:color="auto"/>
              <w:bottom w:val="single" w:sz="4" w:space="0" w:color="auto"/>
              <w:right w:val="single" w:sz="4" w:space="0" w:color="auto"/>
            </w:tcBorders>
            <w:hideMark/>
          </w:tcPr>
          <w:p w:rsidR="00C021CC" w:rsidRDefault="00C021CC">
            <w:pPr>
              <w:keepNext/>
              <w:keepLines/>
              <w:widowControl w:val="0"/>
              <w:autoSpaceDE w:val="0"/>
              <w:autoSpaceDN w:val="0"/>
              <w:adjustRightInd w:val="0"/>
              <w:jc w:val="center"/>
            </w:pPr>
            <w:r>
              <w:t>Наименование</w:t>
            </w:r>
          </w:p>
          <w:p w:rsidR="00C021CC" w:rsidRDefault="00C021CC">
            <w:pPr>
              <w:keepNext/>
              <w:keepLines/>
              <w:widowControl w:val="0"/>
              <w:autoSpaceDE w:val="0"/>
              <w:autoSpaceDN w:val="0"/>
              <w:adjustRightInd w:val="0"/>
              <w:jc w:val="center"/>
            </w:pPr>
            <w:r>
              <w:t>мероприятия</w:t>
            </w:r>
          </w:p>
        </w:tc>
        <w:tc>
          <w:tcPr>
            <w:tcW w:w="1559" w:type="dxa"/>
            <w:vMerge w:val="restart"/>
            <w:tcBorders>
              <w:top w:val="single" w:sz="4" w:space="0" w:color="auto"/>
              <w:left w:val="single" w:sz="4" w:space="0" w:color="auto"/>
              <w:bottom w:val="single" w:sz="4" w:space="0" w:color="auto"/>
              <w:right w:val="single" w:sz="4" w:space="0" w:color="auto"/>
            </w:tcBorders>
          </w:tcPr>
          <w:p w:rsidR="00C021CC" w:rsidRDefault="00C021CC">
            <w:pPr>
              <w:keepNext/>
              <w:keepLines/>
              <w:widowControl w:val="0"/>
              <w:autoSpaceDE w:val="0"/>
              <w:autoSpaceDN w:val="0"/>
              <w:adjustRightInd w:val="0"/>
              <w:ind w:firstLine="34"/>
              <w:jc w:val="center"/>
            </w:pPr>
            <w:r>
              <w:t>Исполнитель</w:t>
            </w:r>
          </w:p>
          <w:p w:rsidR="00C021CC" w:rsidRDefault="00C021CC">
            <w:pPr>
              <w:keepNext/>
              <w:keepLines/>
              <w:widowControl w:val="0"/>
              <w:autoSpaceDE w:val="0"/>
              <w:autoSpaceDN w:val="0"/>
              <w:adjustRightInd w:val="0"/>
              <w:ind w:firstLine="34"/>
              <w:jc w:val="center"/>
            </w:pPr>
          </w:p>
        </w:tc>
        <w:tc>
          <w:tcPr>
            <w:tcW w:w="992" w:type="dxa"/>
            <w:vMerge w:val="restart"/>
            <w:tcBorders>
              <w:top w:val="single" w:sz="4" w:space="0" w:color="auto"/>
              <w:left w:val="single" w:sz="4" w:space="0" w:color="auto"/>
              <w:bottom w:val="single" w:sz="4" w:space="0" w:color="auto"/>
              <w:right w:val="single" w:sz="4" w:space="0" w:color="auto"/>
            </w:tcBorders>
          </w:tcPr>
          <w:p w:rsidR="00C021CC" w:rsidRDefault="00C021CC">
            <w:pPr>
              <w:keepNext/>
              <w:keepLines/>
              <w:widowControl w:val="0"/>
              <w:autoSpaceDE w:val="0"/>
              <w:autoSpaceDN w:val="0"/>
              <w:adjustRightInd w:val="0"/>
              <w:ind w:firstLine="31"/>
              <w:jc w:val="center"/>
            </w:pPr>
            <w:r>
              <w:t>Срок исполнения</w:t>
            </w:r>
          </w:p>
          <w:p w:rsidR="00C021CC" w:rsidRDefault="00C021CC">
            <w:pPr>
              <w:keepNext/>
              <w:keepLines/>
              <w:widowControl w:val="0"/>
              <w:autoSpaceDE w:val="0"/>
              <w:autoSpaceDN w:val="0"/>
              <w:adjustRightInd w:val="0"/>
              <w:ind w:firstLine="31"/>
              <w:jc w:val="center"/>
            </w:pPr>
          </w:p>
        </w:tc>
        <w:tc>
          <w:tcPr>
            <w:tcW w:w="925" w:type="dxa"/>
            <w:vMerge w:val="restart"/>
            <w:tcBorders>
              <w:top w:val="single" w:sz="4" w:space="0" w:color="auto"/>
              <w:left w:val="single" w:sz="4" w:space="0" w:color="auto"/>
              <w:bottom w:val="single" w:sz="4" w:space="0" w:color="auto"/>
              <w:right w:val="single" w:sz="4" w:space="0" w:color="auto"/>
            </w:tcBorders>
            <w:hideMark/>
          </w:tcPr>
          <w:p w:rsidR="00C021CC" w:rsidRDefault="00C021CC">
            <w:pPr>
              <w:keepNext/>
              <w:keepLines/>
              <w:widowControl w:val="0"/>
              <w:autoSpaceDE w:val="0"/>
              <w:autoSpaceDN w:val="0"/>
              <w:adjustRightInd w:val="0"/>
              <w:ind w:firstLine="64"/>
              <w:jc w:val="center"/>
            </w:pPr>
            <w:r>
              <w:t>Направление и источник финансирования</w:t>
            </w:r>
          </w:p>
        </w:tc>
        <w:tc>
          <w:tcPr>
            <w:tcW w:w="2903" w:type="dxa"/>
            <w:gridSpan w:val="4"/>
            <w:tcBorders>
              <w:top w:val="single" w:sz="4" w:space="0" w:color="auto"/>
              <w:left w:val="single" w:sz="4" w:space="0" w:color="auto"/>
              <w:bottom w:val="single" w:sz="4" w:space="0" w:color="auto"/>
              <w:right w:val="single" w:sz="4" w:space="0" w:color="auto"/>
            </w:tcBorders>
            <w:hideMark/>
          </w:tcPr>
          <w:p w:rsidR="00C021CC" w:rsidRDefault="00C021CC">
            <w:pPr>
              <w:keepNext/>
              <w:keepLines/>
              <w:widowControl w:val="0"/>
              <w:autoSpaceDE w:val="0"/>
              <w:autoSpaceDN w:val="0"/>
              <w:adjustRightInd w:val="0"/>
              <w:jc w:val="center"/>
            </w:pPr>
            <w:r>
              <w:t>Прогнозируемый объем финансирования,</w:t>
            </w:r>
          </w:p>
          <w:p w:rsidR="00C021CC" w:rsidRDefault="00C021CC">
            <w:pPr>
              <w:keepNext/>
              <w:keepLines/>
              <w:widowControl w:val="0"/>
              <w:autoSpaceDE w:val="0"/>
              <w:autoSpaceDN w:val="0"/>
              <w:adjustRightInd w:val="0"/>
              <w:jc w:val="center"/>
            </w:pPr>
            <w:r>
              <w:t>тыс. рублей</w:t>
            </w:r>
          </w:p>
        </w:tc>
      </w:tr>
      <w:tr w:rsidR="00C021CC" w:rsidTr="00B20364">
        <w:trPr>
          <w:trHeight w:val="131"/>
        </w:trPr>
        <w:tc>
          <w:tcPr>
            <w:tcW w:w="817" w:type="dxa"/>
            <w:vMerge/>
            <w:tcBorders>
              <w:top w:val="single" w:sz="4" w:space="0" w:color="auto"/>
              <w:left w:val="single" w:sz="4" w:space="0" w:color="auto"/>
              <w:bottom w:val="single" w:sz="4" w:space="0" w:color="auto"/>
              <w:right w:val="single" w:sz="4" w:space="0" w:color="auto"/>
            </w:tcBorders>
            <w:vAlign w:val="center"/>
            <w:hideMark/>
          </w:tcPr>
          <w:p w:rsidR="00C021CC" w:rsidRDefault="00C021CC"/>
        </w:tc>
        <w:tc>
          <w:tcPr>
            <w:tcW w:w="3289" w:type="dxa"/>
            <w:vMerge/>
            <w:tcBorders>
              <w:top w:val="single" w:sz="4" w:space="0" w:color="auto"/>
              <w:left w:val="single" w:sz="4" w:space="0" w:color="auto"/>
              <w:bottom w:val="single" w:sz="4" w:space="0" w:color="auto"/>
              <w:right w:val="single" w:sz="4" w:space="0" w:color="auto"/>
            </w:tcBorders>
            <w:vAlign w:val="center"/>
            <w:hideMark/>
          </w:tcPr>
          <w:p w:rsidR="00C021CC" w:rsidRDefault="00C021CC"/>
        </w:tc>
        <w:tc>
          <w:tcPr>
            <w:tcW w:w="1559" w:type="dxa"/>
            <w:vMerge/>
            <w:tcBorders>
              <w:top w:val="single" w:sz="4" w:space="0" w:color="auto"/>
              <w:left w:val="single" w:sz="4" w:space="0" w:color="auto"/>
              <w:bottom w:val="single" w:sz="4" w:space="0" w:color="auto"/>
              <w:right w:val="single" w:sz="4" w:space="0" w:color="auto"/>
            </w:tcBorders>
            <w:vAlign w:val="center"/>
            <w:hideMark/>
          </w:tcPr>
          <w:p w:rsidR="00C021CC" w:rsidRDefault="00C021CC"/>
        </w:tc>
        <w:tc>
          <w:tcPr>
            <w:tcW w:w="992" w:type="dxa"/>
            <w:vMerge/>
            <w:tcBorders>
              <w:top w:val="single" w:sz="4" w:space="0" w:color="auto"/>
              <w:left w:val="single" w:sz="4" w:space="0" w:color="auto"/>
              <w:bottom w:val="single" w:sz="4" w:space="0" w:color="auto"/>
              <w:right w:val="single" w:sz="4" w:space="0" w:color="auto"/>
            </w:tcBorders>
            <w:vAlign w:val="center"/>
            <w:hideMark/>
          </w:tcPr>
          <w:p w:rsidR="00C021CC" w:rsidRDefault="00C021CC"/>
        </w:tc>
        <w:tc>
          <w:tcPr>
            <w:tcW w:w="925" w:type="dxa"/>
            <w:vMerge/>
            <w:tcBorders>
              <w:top w:val="single" w:sz="4" w:space="0" w:color="auto"/>
              <w:left w:val="single" w:sz="4" w:space="0" w:color="auto"/>
              <w:bottom w:val="single" w:sz="4" w:space="0" w:color="auto"/>
              <w:right w:val="single" w:sz="4" w:space="0" w:color="auto"/>
            </w:tcBorders>
            <w:vAlign w:val="center"/>
            <w:hideMark/>
          </w:tcPr>
          <w:p w:rsidR="00C021CC" w:rsidRDefault="00C021CC"/>
        </w:tc>
        <w:tc>
          <w:tcPr>
            <w:tcW w:w="918" w:type="dxa"/>
            <w:vMerge w:val="restart"/>
            <w:tcBorders>
              <w:top w:val="single" w:sz="4" w:space="0" w:color="auto"/>
              <w:left w:val="single" w:sz="4" w:space="0" w:color="auto"/>
              <w:bottom w:val="single" w:sz="4" w:space="0" w:color="auto"/>
              <w:right w:val="single" w:sz="4" w:space="0" w:color="auto"/>
            </w:tcBorders>
          </w:tcPr>
          <w:p w:rsidR="00C021CC" w:rsidRDefault="00C021CC">
            <w:pPr>
              <w:keepNext/>
              <w:keepLines/>
              <w:widowControl w:val="0"/>
              <w:autoSpaceDE w:val="0"/>
              <w:autoSpaceDN w:val="0"/>
              <w:adjustRightInd w:val="0"/>
              <w:jc w:val="center"/>
            </w:pPr>
            <w:r>
              <w:t>всего</w:t>
            </w:r>
          </w:p>
          <w:p w:rsidR="00C021CC" w:rsidRDefault="00C021CC">
            <w:pPr>
              <w:keepNext/>
              <w:keepLines/>
              <w:widowControl w:val="0"/>
              <w:autoSpaceDE w:val="0"/>
              <w:autoSpaceDN w:val="0"/>
              <w:adjustRightInd w:val="0"/>
              <w:jc w:val="center"/>
            </w:pPr>
          </w:p>
        </w:tc>
        <w:tc>
          <w:tcPr>
            <w:tcW w:w="1985" w:type="dxa"/>
            <w:gridSpan w:val="3"/>
            <w:tcBorders>
              <w:top w:val="single" w:sz="4" w:space="0" w:color="auto"/>
              <w:left w:val="single" w:sz="4" w:space="0" w:color="auto"/>
              <w:bottom w:val="single" w:sz="4" w:space="0" w:color="auto"/>
              <w:right w:val="single" w:sz="4" w:space="0" w:color="auto"/>
            </w:tcBorders>
            <w:hideMark/>
          </w:tcPr>
          <w:p w:rsidR="00C021CC" w:rsidRDefault="00C021CC">
            <w:pPr>
              <w:keepNext/>
              <w:keepLines/>
              <w:widowControl w:val="0"/>
              <w:autoSpaceDE w:val="0"/>
              <w:autoSpaceDN w:val="0"/>
              <w:adjustRightInd w:val="0"/>
              <w:jc w:val="center"/>
            </w:pPr>
            <w:r>
              <w:t>в том числе по годам</w:t>
            </w:r>
          </w:p>
        </w:tc>
      </w:tr>
      <w:tr w:rsidR="00C021CC" w:rsidTr="00B20364">
        <w:trPr>
          <w:trHeight w:val="131"/>
        </w:trPr>
        <w:tc>
          <w:tcPr>
            <w:tcW w:w="817" w:type="dxa"/>
            <w:vMerge/>
            <w:tcBorders>
              <w:top w:val="single" w:sz="4" w:space="0" w:color="auto"/>
              <w:left w:val="single" w:sz="4" w:space="0" w:color="auto"/>
              <w:bottom w:val="single" w:sz="4" w:space="0" w:color="auto"/>
              <w:right w:val="single" w:sz="4" w:space="0" w:color="auto"/>
            </w:tcBorders>
            <w:vAlign w:val="center"/>
            <w:hideMark/>
          </w:tcPr>
          <w:p w:rsidR="00C021CC" w:rsidRDefault="00C021CC"/>
        </w:tc>
        <w:tc>
          <w:tcPr>
            <w:tcW w:w="3289" w:type="dxa"/>
            <w:vMerge/>
            <w:tcBorders>
              <w:top w:val="single" w:sz="4" w:space="0" w:color="auto"/>
              <w:left w:val="single" w:sz="4" w:space="0" w:color="auto"/>
              <w:bottom w:val="single" w:sz="4" w:space="0" w:color="auto"/>
              <w:right w:val="single" w:sz="4" w:space="0" w:color="auto"/>
            </w:tcBorders>
            <w:vAlign w:val="center"/>
            <w:hideMark/>
          </w:tcPr>
          <w:p w:rsidR="00C021CC" w:rsidRDefault="00C021CC"/>
        </w:tc>
        <w:tc>
          <w:tcPr>
            <w:tcW w:w="1559" w:type="dxa"/>
            <w:vMerge/>
            <w:tcBorders>
              <w:top w:val="single" w:sz="4" w:space="0" w:color="auto"/>
              <w:left w:val="single" w:sz="4" w:space="0" w:color="auto"/>
              <w:bottom w:val="single" w:sz="4" w:space="0" w:color="auto"/>
              <w:right w:val="single" w:sz="4" w:space="0" w:color="auto"/>
            </w:tcBorders>
            <w:vAlign w:val="center"/>
            <w:hideMark/>
          </w:tcPr>
          <w:p w:rsidR="00C021CC" w:rsidRDefault="00C021CC"/>
        </w:tc>
        <w:tc>
          <w:tcPr>
            <w:tcW w:w="992" w:type="dxa"/>
            <w:vMerge/>
            <w:tcBorders>
              <w:top w:val="single" w:sz="4" w:space="0" w:color="auto"/>
              <w:left w:val="single" w:sz="4" w:space="0" w:color="auto"/>
              <w:bottom w:val="single" w:sz="4" w:space="0" w:color="auto"/>
              <w:right w:val="single" w:sz="4" w:space="0" w:color="auto"/>
            </w:tcBorders>
            <w:vAlign w:val="center"/>
            <w:hideMark/>
          </w:tcPr>
          <w:p w:rsidR="00C021CC" w:rsidRDefault="00C021CC"/>
        </w:tc>
        <w:tc>
          <w:tcPr>
            <w:tcW w:w="925" w:type="dxa"/>
            <w:vMerge/>
            <w:tcBorders>
              <w:top w:val="single" w:sz="4" w:space="0" w:color="auto"/>
              <w:left w:val="single" w:sz="4" w:space="0" w:color="auto"/>
              <w:bottom w:val="single" w:sz="4" w:space="0" w:color="auto"/>
              <w:right w:val="single" w:sz="4" w:space="0" w:color="auto"/>
            </w:tcBorders>
            <w:vAlign w:val="center"/>
            <w:hideMark/>
          </w:tcPr>
          <w:p w:rsidR="00C021CC" w:rsidRDefault="00C021CC"/>
        </w:tc>
        <w:tc>
          <w:tcPr>
            <w:tcW w:w="918" w:type="dxa"/>
            <w:vMerge/>
            <w:tcBorders>
              <w:top w:val="single" w:sz="4" w:space="0" w:color="auto"/>
              <w:left w:val="single" w:sz="4" w:space="0" w:color="auto"/>
              <w:bottom w:val="single" w:sz="4" w:space="0" w:color="auto"/>
              <w:right w:val="single" w:sz="4" w:space="0" w:color="auto"/>
            </w:tcBorders>
            <w:vAlign w:val="center"/>
            <w:hideMark/>
          </w:tcPr>
          <w:p w:rsidR="00C021CC" w:rsidRDefault="00C021CC"/>
        </w:tc>
        <w:tc>
          <w:tcPr>
            <w:tcW w:w="851" w:type="dxa"/>
            <w:tcBorders>
              <w:top w:val="single" w:sz="4" w:space="0" w:color="auto"/>
              <w:left w:val="single" w:sz="4" w:space="0" w:color="auto"/>
              <w:bottom w:val="single" w:sz="4" w:space="0" w:color="auto"/>
              <w:right w:val="single" w:sz="4" w:space="0" w:color="auto"/>
            </w:tcBorders>
          </w:tcPr>
          <w:p w:rsidR="00C021CC" w:rsidRDefault="00C021CC">
            <w:pPr>
              <w:keepNext/>
              <w:keepLines/>
              <w:widowControl w:val="0"/>
              <w:autoSpaceDE w:val="0"/>
              <w:autoSpaceDN w:val="0"/>
              <w:adjustRightInd w:val="0"/>
              <w:jc w:val="center"/>
            </w:pPr>
            <w:r>
              <w:t>2017</w:t>
            </w:r>
          </w:p>
          <w:p w:rsidR="00C021CC" w:rsidRDefault="00C021CC">
            <w:pPr>
              <w:keepNext/>
              <w:keepLines/>
              <w:widowControl w:val="0"/>
              <w:autoSpaceDE w:val="0"/>
              <w:autoSpaceDN w:val="0"/>
              <w:adjustRightInd w:val="0"/>
              <w:jc w:val="center"/>
            </w:pPr>
          </w:p>
        </w:tc>
        <w:tc>
          <w:tcPr>
            <w:tcW w:w="1134" w:type="dxa"/>
            <w:gridSpan w:val="2"/>
            <w:tcBorders>
              <w:top w:val="single" w:sz="4" w:space="0" w:color="auto"/>
              <w:left w:val="single" w:sz="4" w:space="0" w:color="auto"/>
              <w:bottom w:val="single" w:sz="4" w:space="0" w:color="auto"/>
              <w:right w:val="single" w:sz="4" w:space="0" w:color="auto"/>
            </w:tcBorders>
          </w:tcPr>
          <w:p w:rsidR="00C021CC" w:rsidRDefault="00C021CC">
            <w:pPr>
              <w:keepNext/>
              <w:keepLines/>
              <w:widowControl w:val="0"/>
              <w:autoSpaceDE w:val="0"/>
              <w:autoSpaceDN w:val="0"/>
              <w:adjustRightInd w:val="0"/>
              <w:jc w:val="center"/>
            </w:pPr>
            <w:r>
              <w:t>2018</w:t>
            </w:r>
          </w:p>
          <w:p w:rsidR="00C021CC" w:rsidRDefault="00C021CC">
            <w:pPr>
              <w:keepNext/>
              <w:keepLines/>
              <w:widowControl w:val="0"/>
              <w:autoSpaceDE w:val="0"/>
              <w:autoSpaceDN w:val="0"/>
              <w:adjustRightInd w:val="0"/>
              <w:jc w:val="center"/>
            </w:pPr>
          </w:p>
        </w:tc>
      </w:tr>
      <w:tr w:rsidR="00C021CC" w:rsidTr="00B20364">
        <w:trPr>
          <w:trHeight w:val="131"/>
        </w:trPr>
        <w:tc>
          <w:tcPr>
            <w:tcW w:w="817" w:type="dxa"/>
            <w:tcBorders>
              <w:top w:val="single" w:sz="4" w:space="0" w:color="auto"/>
              <w:left w:val="single" w:sz="4" w:space="0" w:color="auto"/>
              <w:bottom w:val="single" w:sz="4" w:space="0" w:color="auto"/>
              <w:right w:val="single" w:sz="4" w:space="0" w:color="auto"/>
            </w:tcBorders>
            <w:hideMark/>
          </w:tcPr>
          <w:p w:rsidR="00C021CC" w:rsidRDefault="00C021CC">
            <w:pPr>
              <w:keepNext/>
              <w:keepLines/>
              <w:widowControl w:val="0"/>
              <w:autoSpaceDE w:val="0"/>
              <w:autoSpaceDN w:val="0"/>
              <w:adjustRightInd w:val="0"/>
              <w:jc w:val="center"/>
            </w:pPr>
            <w:r>
              <w:t>1</w:t>
            </w:r>
          </w:p>
        </w:tc>
        <w:tc>
          <w:tcPr>
            <w:tcW w:w="3289" w:type="dxa"/>
            <w:tcBorders>
              <w:top w:val="single" w:sz="4" w:space="0" w:color="auto"/>
              <w:left w:val="single" w:sz="4" w:space="0" w:color="auto"/>
              <w:bottom w:val="single" w:sz="4" w:space="0" w:color="auto"/>
              <w:right w:val="single" w:sz="4" w:space="0" w:color="auto"/>
            </w:tcBorders>
            <w:hideMark/>
          </w:tcPr>
          <w:p w:rsidR="00C021CC" w:rsidRDefault="00C021CC">
            <w:pPr>
              <w:keepNext/>
              <w:keepLines/>
              <w:widowControl w:val="0"/>
              <w:autoSpaceDE w:val="0"/>
              <w:autoSpaceDN w:val="0"/>
              <w:adjustRightInd w:val="0"/>
              <w:jc w:val="both"/>
            </w:pPr>
            <w:r>
              <w:t>2</w:t>
            </w:r>
          </w:p>
        </w:tc>
        <w:tc>
          <w:tcPr>
            <w:tcW w:w="1559" w:type="dxa"/>
            <w:tcBorders>
              <w:top w:val="single" w:sz="4" w:space="0" w:color="auto"/>
              <w:left w:val="single" w:sz="4" w:space="0" w:color="auto"/>
              <w:bottom w:val="single" w:sz="4" w:space="0" w:color="auto"/>
              <w:right w:val="single" w:sz="4" w:space="0" w:color="auto"/>
            </w:tcBorders>
            <w:hideMark/>
          </w:tcPr>
          <w:p w:rsidR="00C021CC" w:rsidRDefault="00C021CC">
            <w:pPr>
              <w:keepNext/>
              <w:keepLines/>
              <w:widowControl w:val="0"/>
              <w:autoSpaceDE w:val="0"/>
              <w:autoSpaceDN w:val="0"/>
              <w:adjustRightInd w:val="0"/>
              <w:ind w:firstLine="34"/>
              <w:jc w:val="center"/>
            </w:pPr>
            <w:r>
              <w:t>3</w:t>
            </w:r>
          </w:p>
        </w:tc>
        <w:tc>
          <w:tcPr>
            <w:tcW w:w="992" w:type="dxa"/>
            <w:tcBorders>
              <w:top w:val="single" w:sz="4" w:space="0" w:color="auto"/>
              <w:left w:val="single" w:sz="4" w:space="0" w:color="auto"/>
              <w:bottom w:val="single" w:sz="4" w:space="0" w:color="auto"/>
              <w:right w:val="single" w:sz="4" w:space="0" w:color="auto"/>
            </w:tcBorders>
            <w:hideMark/>
          </w:tcPr>
          <w:p w:rsidR="00C021CC" w:rsidRDefault="00C021CC">
            <w:pPr>
              <w:keepNext/>
              <w:keepLines/>
              <w:widowControl w:val="0"/>
              <w:autoSpaceDE w:val="0"/>
              <w:autoSpaceDN w:val="0"/>
              <w:adjustRightInd w:val="0"/>
              <w:ind w:firstLine="31"/>
              <w:jc w:val="center"/>
            </w:pPr>
            <w:r>
              <w:t>4</w:t>
            </w:r>
          </w:p>
        </w:tc>
        <w:tc>
          <w:tcPr>
            <w:tcW w:w="925" w:type="dxa"/>
            <w:tcBorders>
              <w:top w:val="single" w:sz="4" w:space="0" w:color="auto"/>
              <w:left w:val="single" w:sz="4" w:space="0" w:color="auto"/>
              <w:bottom w:val="single" w:sz="4" w:space="0" w:color="auto"/>
              <w:right w:val="single" w:sz="4" w:space="0" w:color="auto"/>
            </w:tcBorders>
            <w:hideMark/>
          </w:tcPr>
          <w:p w:rsidR="00C021CC" w:rsidRDefault="00C021CC">
            <w:pPr>
              <w:keepNext/>
              <w:keepLines/>
              <w:widowControl w:val="0"/>
              <w:autoSpaceDE w:val="0"/>
              <w:autoSpaceDN w:val="0"/>
              <w:adjustRightInd w:val="0"/>
              <w:ind w:firstLine="64"/>
              <w:jc w:val="center"/>
            </w:pPr>
            <w:r>
              <w:t>5</w:t>
            </w:r>
          </w:p>
        </w:tc>
        <w:tc>
          <w:tcPr>
            <w:tcW w:w="918" w:type="dxa"/>
            <w:tcBorders>
              <w:top w:val="single" w:sz="4" w:space="0" w:color="auto"/>
              <w:left w:val="single" w:sz="4" w:space="0" w:color="auto"/>
              <w:bottom w:val="single" w:sz="4" w:space="0" w:color="auto"/>
              <w:right w:val="single" w:sz="4" w:space="0" w:color="auto"/>
            </w:tcBorders>
            <w:hideMark/>
          </w:tcPr>
          <w:p w:rsidR="00C021CC" w:rsidRDefault="00C021CC">
            <w:pPr>
              <w:keepNext/>
              <w:keepLines/>
              <w:widowControl w:val="0"/>
              <w:autoSpaceDE w:val="0"/>
              <w:autoSpaceDN w:val="0"/>
              <w:adjustRightInd w:val="0"/>
              <w:jc w:val="center"/>
            </w:pPr>
            <w:r>
              <w:t>6</w:t>
            </w:r>
          </w:p>
        </w:tc>
        <w:tc>
          <w:tcPr>
            <w:tcW w:w="851" w:type="dxa"/>
            <w:tcBorders>
              <w:top w:val="single" w:sz="4" w:space="0" w:color="auto"/>
              <w:left w:val="single" w:sz="4" w:space="0" w:color="auto"/>
              <w:bottom w:val="single" w:sz="4" w:space="0" w:color="auto"/>
              <w:right w:val="single" w:sz="4" w:space="0" w:color="auto"/>
            </w:tcBorders>
            <w:hideMark/>
          </w:tcPr>
          <w:p w:rsidR="00C021CC" w:rsidRDefault="00C021CC">
            <w:pPr>
              <w:keepNext/>
              <w:keepLines/>
              <w:widowControl w:val="0"/>
              <w:autoSpaceDE w:val="0"/>
              <w:autoSpaceDN w:val="0"/>
              <w:adjustRightInd w:val="0"/>
              <w:jc w:val="center"/>
            </w:pPr>
            <w:r>
              <w:t>7</w:t>
            </w:r>
          </w:p>
        </w:tc>
        <w:tc>
          <w:tcPr>
            <w:tcW w:w="1134" w:type="dxa"/>
            <w:gridSpan w:val="2"/>
            <w:tcBorders>
              <w:top w:val="single" w:sz="4" w:space="0" w:color="auto"/>
              <w:left w:val="single" w:sz="4" w:space="0" w:color="auto"/>
              <w:bottom w:val="single" w:sz="4" w:space="0" w:color="auto"/>
              <w:right w:val="single" w:sz="4" w:space="0" w:color="auto"/>
            </w:tcBorders>
            <w:hideMark/>
          </w:tcPr>
          <w:p w:rsidR="00C021CC" w:rsidRDefault="00C021CC">
            <w:pPr>
              <w:keepNext/>
              <w:keepLines/>
              <w:widowControl w:val="0"/>
              <w:autoSpaceDE w:val="0"/>
              <w:autoSpaceDN w:val="0"/>
              <w:adjustRightInd w:val="0"/>
              <w:jc w:val="center"/>
            </w:pPr>
            <w:r>
              <w:t>8</w:t>
            </w:r>
          </w:p>
        </w:tc>
      </w:tr>
      <w:tr w:rsidR="00C021CC" w:rsidTr="00B20364">
        <w:trPr>
          <w:trHeight w:val="131"/>
        </w:trPr>
        <w:tc>
          <w:tcPr>
            <w:tcW w:w="10485" w:type="dxa"/>
            <w:gridSpan w:val="9"/>
            <w:tcBorders>
              <w:top w:val="single" w:sz="4" w:space="0" w:color="auto"/>
              <w:left w:val="single" w:sz="4" w:space="0" w:color="auto"/>
              <w:bottom w:val="single" w:sz="4" w:space="0" w:color="auto"/>
              <w:right w:val="single" w:sz="4" w:space="0" w:color="auto"/>
            </w:tcBorders>
            <w:shd w:val="clear" w:color="auto" w:fill="FFFFFF" w:themeFill="background1"/>
            <w:hideMark/>
          </w:tcPr>
          <w:p w:rsidR="00C021CC" w:rsidRDefault="00C021CC" w:rsidP="00C021CC">
            <w:pPr>
              <w:pStyle w:val="afb"/>
              <w:keepNext/>
              <w:keepLines/>
              <w:widowControl w:val="0"/>
              <w:numPr>
                <w:ilvl w:val="0"/>
                <w:numId w:val="7"/>
              </w:numPr>
              <w:autoSpaceDE w:val="0"/>
              <w:autoSpaceDN w:val="0"/>
              <w:adjustRightInd w:val="0"/>
              <w:jc w:val="center"/>
            </w:pPr>
            <w:r>
              <w:rPr>
                <w:color w:val="000000"/>
                <w:shd w:val="clear" w:color="auto" w:fill="F4F4F4"/>
              </w:rPr>
              <w:t>Устранение административных барьеров и совершенствование законодательства в сфере развития малого и среднего предпринимательства</w:t>
            </w:r>
          </w:p>
        </w:tc>
      </w:tr>
      <w:tr w:rsidR="00C021CC" w:rsidTr="00B20364">
        <w:trPr>
          <w:trHeight w:val="131"/>
        </w:trPr>
        <w:tc>
          <w:tcPr>
            <w:tcW w:w="817" w:type="dxa"/>
            <w:tcBorders>
              <w:top w:val="single" w:sz="4" w:space="0" w:color="auto"/>
              <w:left w:val="single" w:sz="4" w:space="0" w:color="auto"/>
              <w:bottom w:val="single" w:sz="4" w:space="0" w:color="auto"/>
              <w:right w:val="single" w:sz="4" w:space="0" w:color="auto"/>
            </w:tcBorders>
            <w:hideMark/>
          </w:tcPr>
          <w:p w:rsidR="00C021CC" w:rsidRDefault="00C021CC">
            <w:pPr>
              <w:keepNext/>
              <w:keepLines/>
              <w:widowControl w:val="0"/>
              <w:autoSpaceDE w:val="0"/>
              <w:autoSpaceDN w:val="0"/>
              <w:adjustRightInd w:val="0"/>
              <w:jc w:val="center"/>
            </w:pPr>
            <w:r>
              <w:t>1.1</w:t>
            </w:r>
          </w:p>
        </w:tc>
        <w:tc>
          <w:tcPr>
            <w:tcW w:w="3289" w:type="dxa"/>
            <w:tcBorders>
              <w:top w:val="single" w:sz="4" w:space="0" w:color="auto"/>
              <w:left w:val="single" w:sz="4" w:space="0" w:color="auto"/>
              <w:bottom w:val="single" w:sz="4" w:space="0" w:color="auto"/>
              <w:right w:val="single" w:sz="4" w:space="0" w:color="auto"/>
            </w:tcBorders>
            <w:hideMark/>
          </w:tcPr>
          <w:p w:rsidR="00C021CC" w:rsidRDefault="00C021CC">
            <w:pPr>
              <w:spacing w:line="270" w:lineRule="atLeast"/>
              <w:textAlignment w:val="baseline"/>
              <w:rPr>
                <w:rFonts w:eastAsia="Times New Roman"/>
                <w:lang w:eastAsia="ru-RU"/>
              </w:rPr>
            </w:pPr>
            <w:r>
              <w:rPr>
                <w:rFonts w:eastAsia="Times New Roman"/>
                <w:bdr w:val="none" w:sz="0" w:space="0" w:color="auto" w:frame="1"/>
                <w:lang w:eastAsia="ru-RU"/>
              </w:rPr>
              <w:t>Организация и проведение процедуры оценки регулирующего воздействия проектов муниципальных нормативных правовых актов, регулирующих отношения, участниками которых являются или могут являться субъекты предпринимательской деятельности</w:t>
            </w:r>
          </w:p>
        </w:tc>
        <w:tc>
          <w:tcPr>
            <w:tcW w:w="1559" w:type="dxa"/>
            <w:tcBorders>
              <w:top w:val="single" w:sz="4" w:space="0" w:color="auto"/>
              <w:left w:val="single" w:sz="4" w:space="0" w:color="auto"/>
              <w:bottom w:val="single" w:sz="4" w:space="0" w:color="auto"/>
              <w:right w:val="single" w:sz="4" w:space="0" w:color="auto"/>
            </w:tcBorders>
            <w:hideMark/>
          </w:tcPr>
          <w:p w:rsidR="00C021CC" w:rsidRDefault="00C021CC">
            <w:r>
              <w:t xml:space="preserve">Управление экономики, структурные подразделения администрации МР Уфимский район </w:t>
            </w:r>
          </w:p>
        </w:tc>
        <w:tc>
          <w:tcPr>
            <w:tcW w:w="992" w:type="dxa"/>
            <w:tcBorders>
              <w:top w:val="single" w:sz="4" w:space="0" w:color="auto"/>
              <w:left w:val="single" w:sz="4" w:space="0" w:color="auto"/>
              <w:bottom w:val="single" w:sz="4" w:space="0" w:color="auto"/>
              <w:right w:val="single" w:sz="4" w:space="0" w:color="auto"/>
            </w:tcBorders>
          </w:tcPr>
          <w:p w:rsidR="00C021CC" w:rsidRDefault="00C021CC">
            <w:pPr>
              <w:keepNext/>
              <w:keepLines/>
              <w:widowControl w:val="0"/>
              <w:autoSpaceDE w:val="0"/>
              <w:autoSpaceDN w:val="0"/>
              <w:adjustRightInd w:val="0"/>
              <w:ind w:firstLine="31"/>
              <w:jc w:val="center"/>
            </w:pPr>
          </w:p>
        </w:tc>
        <w:tc>
          <w:tcPr>
            <w:tcW w:w="925" w:type="dxa"/>
            <w:tcBorders>
              <w:top w:val="single" w:sz="4" w:space="0" w:color="auto"/>
              <w:left w:val="single" w:sz="4" w:space="0" w:color="auto"/>
              <w:bottom w:val="single" w:sz="4" w:space="0" w:color="auto"/>
              <w:right w:val="single" w:sz="4" w:space="0" w:color="auto"/>
            </w:tcBorders>
          </w:tcPr>
          <w:p w:rsidR="00C021CC" w:rsidRDefault="00C021CC">
            <w:pPr>
              <w:keepNext/>
              <w:keepLines/>
              <w:widowControl w:val="0"/>
              <w:autoSpaceDE w:val="0"/>
              <w:autoSpaceDN w:val="0"/>
              <w:adjustRightInd w:val="0"/>
              <w:ind w:firstLine="64"/>
              <w:jc w:val="center"/>
            </w:pPr>
          </w:p>
        </w:tc>
        <w:tc>
          <w:tcPr>
            <w:tcW w:w="918" w:type="dxa"/>
            <w:tcBorders>
              <w:top w:val="single" w:sz="4" w:space="0" w:color="auto"/>
              <w:left w:val="single" w:sz="4" w:space="0" w:color="auto"/>
              <w:bottom w:val="single" w:sz="4" w:space="0" w:color="auto"/>
              <w:right w:val="single" w:sz="4" w:space="0" w:color="auto"/>
            </w:tcBorders>
          </w:tcPr>
          <w:p w:rsidR="00C021CC" w:rsidRDefault="00C021CC">
            <w:pPr>
              <w:keepNext/>
              <w:keepLines/>
              <w:widowControl w:val="0"/>
              <w:autoSpaceDE w:val="0"/>
              <w:autoSpaceDN w:val="0"/>
              <w:adjustRightInd w:val="0"/>
              <w:jc w:val="center"/>
            </w:pPr>
          </w:p>
        </w:tc>
        <w:tc>
          <w:tcPr>
            <w:tcW w:w="851" w:type="dxa"/>
            <w:tcBorders>
              <w:top w:val="single" w:sz="4" w:space="0" w:color="auto"/>
              <w:left w:val="single" w:sz="4" w:space="0" w:color="auto"/>
              <w:bottom w:val="single" w:sz="4" w:space="0" w:color="auto"/>
              <w:right w:val="single" w:sz="4" w:space="0" w:color="auto"/>
            </w:tcBorders>
          </w:tcPr>
          <w:p w:rsidR="00C021CC" w:rsidRDefault="00C021CC">
            <w:pPr>
              <w:keepNext/>
              <w:keepLines/>
              <w:widowControl w:val="0"/>
              <w:autoSpaceDE w:val="0"/>
              <w:autoSpaceDN w:val="0"/>
              <w:adjustRightInd w:val="0"/>
              <w:jc w:val="center"/>
            </w:pPr>
          </w:p>
        </w:tc>
        <w:tc>
          <w:tcPr>
            <w:tcW w:w="1134" w:type="dxa"/>
            <w:gridSpan w:val="2"/>
            <w:tcBorders>
              <w:top w:val="single" w:sz="4" w:space="0" w:color="auto"/>
              <w:left w:val="single" w:sz="4" w:space="0" w:color="auto"/>
              <w:bottom w:val="single" w:sz="4" w:space="0" w:color="auto"/>
              <w:right w:val="single" w:sz="4" w:space="0" w:color="auto"/>
            </w:tcBorders>
          </w:tcPr>
          <w:p w:rsidR="00C021CC" w:rsidRDefault="00C021CC">
            <w:pPr>
              <w:keepNext/>
              <w:keepLines/>
              <w:widowControl w:val="0"/>
              <w:autoSpaceDE w:val="0"/>
              <w:autoSpaceDN w:val="0"/>
              <w:adjustRightInd w:val="0"/>
              <w:jc w:val="center"/>
            </w:pPr>
          </w:p>
        </w:tc>
      </w:tr>
      <w:tr w:rsidR="00C021CC" w:rsidTr="00B20364">
        <w:trPr>
          <w:trHeight w:val="131"/>
        </w:trPr>
        <w:tc>
          <w:tcPr>
            <w:tcW w:w="817" w:type="dxa"/>
            <w:tcBorders>
              <w:top w:val="single" w:sz="4" w:space="0" w:color="auto"/>
              <w:left w:val="single" w:sz="4" w:space="0" w:color="auto"/>
              <w:bottom w:val="single" w:sz="4" w:space="0" w:color="auto"/>
              <w:right w:val="single" w:sz="4" w:space="0" w:color="auto"/>
            </w:tcBorders>
            <w:hideMark/>
          </w:tcPr>
          <w:p w:rsidR="00C021CC" w:rsidRDefault="00C021CC">
            <w:pPr>
              <w:keepNext/>
              <w:keepLines/>
              <w:widowControl w:val="0"/>
              <w:autoSpaceDE w:val="0"/>
              <w:autoSpaceDN w:val="0"/>
              <w:adjustRightInd w:val="0"/>
              <w:jc w:val="center"/>
            </w:pPr>
            <w:r>
              <w:t>1.2</w:t>
            </w:r>
          </w:p>
        </w:tc>
        <w:tc>
          <w:tcPr>
            <w:tcW w:w="3289" w:type="dxa"/>
            <w:tcBorders>
              <w:top w:val="single" w:sz="4" w:space="0" w:color="auto"/>
              <w:left w:val="single" w:sz="4" w:space="0" w:color="auto"/>
              <w:bottom w:val="single" w:sz="4" w:space="0" w:color="auto"/>
              <w:right w:val="single" w:sz="4" w:space="0" w:color="auto"/>
            </w:tcBorders>
            <w:hideMark/>
          </w:tcPr>
          <w:p w:rsidR="00C021CC" w:rsidRDefault="00C021CC">
            <w:pPr>
              <w:spacing w:line="270" w:lineRule="atLeast"/>
              <w:textAlignment w:val="baseline"/>
              <w:rPr>
                <w:rFonts w:eastAsia="Times New Roman"/>
                <w:lang w:eastAsia="ru-RU"/>
              </w:rPr>
            </w:pPr>
            <w:r>
              <w:rPr>
                <w:rFonts w:eastAsia="Times New Roman"/>
                <w:bdr w:val="none" w:sz="0" w:space="0" w:color="auto" w:frame="1"/>
                <w:lang w:eastAsia="ru-RU"/>
              </w:rPr>
              <w:t xml:space="preserve">Проведение экспертизы действующих муниципальных нормативных правовых актов, затрагивающих вопросы развития малого </w:t>
            </w:r>
            <w:r>
              <w:rPr>
                <w:rFonts w:eastAsia="Times New Roman"/>
                <w:bdr w:val="none" w:sz="0" w:space="0" w:color="auto" w:frame="1"/>
                <w:lang w:eastAsia="ru-RU"/>
              </w:rPr>
              <w:lastRenderedPageBreak/>
              <w:t>и среднего предпринимательства </w:t>
            </w:r>
          </w:p>
        </w:tc>
        <w:tc>
          <w:tcPr>
            <w:tcW w:w="1559" w:type="dxa"/>
            <w:tcBorders>
              <w:top w:val="single" w:sz="4" w:space="0" w:color="auto"/>
              <w:left w:val="single" w:sz="4" w:space="0" w:color="auto"/>
              <w:bottom w:val="single" w:sz="4" w:space="0" w:color="auto"/>
              <w:right w:val="single" w:sz="4" w:space="0" w:color="auto"/>
            </w:tcBorders>
            <w:hideMark/>
          </w:tcPr>
          <w:p w:rsidR="00C021CC" w:rsidRDefault="00C021CC">
            <w:r>
              <w:lastRenderedPageBreak/>
              <w:t xml:space="preserve">Управление экономики, структурные </w:t>
            </w:r>
            <w:r>
              <w:lastRenderedPageBreak/>
              <w:t xml:space="preserve">подразделения администрации МР Уфимский район </w:t>
            </w:r>
          </w:p>
        </w:tc>
        <w:tc>
          <w:tcPr>
            <w:tcW w:w="992" w:type="dxa"/>
            <w:tcBorders>
              <w:top w:val="single" w:sz="4" w:space="0" w:color="auto"/>
              <w:left w:val="single" w:sz="4" w:space="0" w:color="auto"/>
              <w:bottom w:val="single" w:sz="4" w:space="0" w:color="auto"/>
              <w:right w:val="single" w:sz="4" w:space="0" w:color="auto"/>
            </w:tcBorders>
          </w:tcPr>
          <w:p w:rsidR="00C021CC" w:rsidRDefault="00C021CC">
            <w:pPr>
              <w:keepNext/>
              <w:keepLines/>
              <w:widowControl w:val="0"/>
              <w:autoSpaceDE w:val="0"/>
              <w:autoSpaceDN w:val="0"/>
              <w:adjustRightInd w:val="0"/>
              <w:ind w:firstLine="31"/>
              <w:jc w:val="center"/>
            </w:pPr>
          </w:p>
        </w:tc>
        <w:tc>
          <w:tcPr>
            <w:tcW w:w="925" w:type="dxa"/>
            <w:tcBorders>
              <w:top w:val="single" w:sz="4" w:space="0" w:color="auto"/>
              <w:left w:val="single" w:sz="4" w:space="0" w:color="auto"/>
              <w:bottom w:val="single" w:sz="4" w:space="0" w:color="auto"/>
              <w:right w:val="single" w:sz="4" w:space="0" w:color="auto"/>
            </w:tcBorders>
          </w:tcPr>
          <w:p w:rsidR="00C021CC" w:rsidRDefault="00C021CC">
            <w:pPr>
              <w:keepNext/>
              <w:keepLines/>
              <w:widowControl w:val="0"/>
              <w:autoSpaceDE w:val="0"/>
              <w:autoSpaceDN w:val="0"/>
              <w:adjustRightInd w:val="0"/>
              <w:ind w:firstLine="64"/>
              <w:jc w:val="center"/>
            </w:pPr>
          </w:p>
        </w:tc>
        <w:tc>
          <w:tcPr>
            <w:tcW w:w="918" w:type="dxa"/>
            <w:tcBorders>
              <w:top w:val="single" w:sz="4" w:space="0" w:color="auto"/>
              <w:left w:val="single" w:sz="4" w:space="0" w:color="auto"/>
              <w:bottom w:val="single" w:sz="4" w:space="0" w:color="auto"/>
              <w:right w:val="single" w:sz="4" w:space="0" w:color="auto"/>
            </w:tcBorders>
          </w:tcPr>
          <w:p w:rsidR="00C021CC" w:rsidRDefault="00C021CC">
            <w:pPr>
              <w:keepNext/>
              <w:keepLines/>
              <w:widowControl w:val="0"/>
              <w:autoSpaceDE w:val="0"/>
              <w:autoSpaceDN w:val="0"/>
              <w:adjustRightInd w:val="0"/>
              <w:jc w:val="center"/>
            </w:pPr>
          </w:p>
        </w:tc>
        <w:tc>
          <w:tcPr>
            <w:tcW w:w="851" w:type="dxa"/>
            <w:tcBorders>
              <w:top w:val="single" w:sz="4" w:space="0" w:color="auto"/>
              <w:left w:val="single" w:sz="4" w:space="0" w:color="auto"/>
              <w:bottom w:val="single" w:sz="4" w:space="0" w:color="auto"/>
              <w:right w:val="single" w:sz="4" w:space="0" w:color="auto"/>
            </w:tcBorders>
          </w:tcPr>
          <w:p w:rsidR="00C021CC" w:rsidRDefault="00C021CC">
            <w:pPr>
              <w:keepNext/>
              <w:keepLines/>
              <w:widowControl w:val="0"/>
              <w:autoSpaceDE w:val="0"/>
              <w:autoSpaceDN w:val="0"/>
              <w:adjustRightInd w:val="0"/>
              <w:jc w:val="center"/>
            </w:pPr>
          </w:p>
        </w:tc>
        <w:tc>
          <w:tcPr>
            <w:tcW w:w="1134" w:type="dxa"/>
            <w:gridSpan w:val="2"/>
            <w:tcBorders>
              <w:top w:val="single" w:sz="4" w:space="0" w:color="auto"/>
              <w:left w:val="single" w:sz="4" w:space="0" w:color="auto"/>
              <w:bottom w:val="single" w:sz="4" w:space="0" w:color="auto"/>
              <w:right w:val="single" w:sz="4" w:space="0" w:color="auto"/>
            </w:tcBorders>
          </w:tcPr>
          <w:p w:rsidR="00C021CC" w:rsidRDefault="00C021CC">
            <w:pPr>
              <w:keepNext/>
              <w:keepLines/>
              <w:widowControl w:val="0"/>
              <w:autoSpaceDE w:val="0"/>
              <w:autoSpaceDN w:val="0"/>
              <w:adjustRightInd w:val="0"/>
              <w:jc w:val="center"/>
            </w:pPr>
          </w:p>
        </w:tc>
      </w:tr>
      <w:tr w:rsidR="00C021CC" w:rsidTr="00B20364">
        <w:trPr>
          <w:trHeight w:val="131"/>
        </w:trPr>
        <w:tc>
          <w:tcPr>
            <w:tcW w:w="10485" w:type="dxa"/>
            <w:gridSpan w:val="9"/>
            <w:tcBorders>
              <w:top w:val="single" w:sz="4" w:space="0" w:color="auto"/>
              <w:left w:val="single" w:sz="4" w:space="0" w:color="auto"/>
              <w:bottom w:val="single" w:sz="4" w:space="0" w:color="auto"/>
              <w:right w:val="single" w:sz="4" w:space="0" w:color="auto"/>
            </w:tcBorders>
            <w:hideMark/>
          </w:tcPr>
          <w:p w:rsidR="00C021CC" w:rsidRDefault="00C021CC" w:rsidP="00C021CC">
            <w:pPr>
              <w:pStyle w:val="afb"/>
              <w:keepNext/>
              <w:keepLines/>
              <w:widowControl w:val="0"/>
              <w:numPr>
                <w:ilvl w:val="0"/>
                <w:numId w:val="7"/>
              </w:numPr>
              <w:autoSpaceDE w:val="0"/>
              <w:autoSpaceDN w:val="0"/>
              <w:adjustRightInd w:val="0"/>
              <w:jc w:val="center"/>
            </w:pPr>
            <w:r>
              <w:rPr>
                <w:rFonts w:eastAsia="Times New Roman"/>
                <w:bdr w:val="none" w:sz="0" w:space="0" w:color="auto" w:frame="1"/>
                <w:lang w:eastAsia="ru-RU"/>
              </w:rPr>
              <w:lastRenderedPageBreak/>
              <w:t>Финансовая поддержка субъектов малого и среднего предпринимательства, организаций инфраструктуры</w:t>
            </w:r>
          </w:p>
        </w:tc>
      </w:tr>
      <w:tr w:rsidR="00436DDF" w:rsidTr="00B20364">
        <w:trPr>
          <w:trHeight w:val="131"/>
        </w:trPr>
        <w:tc>
          <w:tcPr>
            <w:tcW w:w="817" w:type="dxa"/>
            <w:tcBorders>
              <w:top w:val="single" w:sz="4" w:space="0" w:color="auto"/>
              <w:left w:val="single" w:sz="4" w:space="0" w:color="auto"/>
              <w:bottom w:val="single" w:sz="4" w:space="0" w:color="auto"/>
              <w:right w:val="single" w:sz="4" w:space="0" w:color="auto"/>
            </w:tcBorders>
            <w:hideMark/>
          </w:tcPr>
          <w:p w:rsidR="00436DDF" w:rsidRDefault="00436DDF" w:rsidP="00436DDF">
            <w:pPr>
              <w:keepNext/>
              <w:keepLines/>
              <w:widowControl w:val="0"/>
              <w:autoSpaceDE w:val="0"/>
              <w:autoSpaceDN w:val="0"/>
              <w:adjustRightInd w:val="0"/>
              <w:jc w:val="center"/>
            </w:pPr>
            <w:r>
              <w:t>2.1</w:t>
            </w:r>
          </w:p>
        </w:tc>
        <w:tc>
          <w:tcPr>
            <w:tcW w:w="3289" w:type="dxa"/>
            <w:tcBorders>
              <w:top w:val="single" w:sz="4" w:space="0" w:color="auto"/>
              <w:left w:val="single" w:sz="4" w:space="0" w:color="auto"/>
              <w:bottom w:val="single" w:sz="4" w:space="0" w:color="auto"/>
              <w:right w:val="single" w:sz="4" w:space="0" w:color="auto"/>
            </w:tcBorders>
            <w:hideMark/>
          </w:tcPr>
          <w:p w:rsidR="00436DDF" w:rsidRDefault="00436DDF" w:rsidP="00436DDF">
            <w:pPr>
              <w:autoSpaceDE w:val="0"/>
              <w:autoSpaceDN w:val="0"/>
              <w:adjustRightInd w:val="0"/>
              <w:jc w:val="both"/>
            </w:pPr>
            <w:r>
              <w:t xml:space="preserve">Субсидирование части затрат субъектов малого и среднего предпринимательства, связанных с уплатой лизинговых платежей по договору (договорам) лизинга, заключенному(-ым) с российскими лизинговыми организациями </w:t>
            </w:r>
          </w:p>
        </w:tc>
        <w:tc>
          <w:tcPr>
            <w:tcW w:w="1559" w:type="dxa"/>
            <w:tcBorders>
              <w:top w:val="single" w:sz="4" w:space="0" w:color="auto"/>
              <w:left w:val="single" w:sz="4" w:space="0" w:color="auto"/>
              <w:bottom w:val="single" w:sz="4" w:space="0" w:color="auto"/>
              <w:right w:val="single" w:sz="4" w:space="0" w:color="auto"/>
            </w:tcBorders>
            <w:hideMark/>
          </w:tcPr>
          <w:p w:rsidR="00436DDF" w:rsidRDefault="00436DDF" w:rsidP="00436DDF">
            <w:r>
              <w:t>Управление экономики</w:t>
            </w:r>
          </w:p>
        </w:tc>
        <w:tc>
          <w:tcPr>
            <w:tcW w:w="992" w:type="dxa"/>
            <w:tcBorders>
              <w:top w:val="single" w:sz="4" w:space="0" w:color="auto"/>
              <w:left w:val="single" w:sz="4" w:space="0" w:color="auto"/>
              <w:bottom w:val="single" w:sz="4" w:space="0" w:color="auto"/>
              <w:right w:val="single" w:sz="4" w:space="0" w:color="auto"/>
            </w:tcBorders>
            <w:hideMark/>
          </w:tcPr>
          <w:p w:rsidR="00436DDF" w:rsidRDefault="00436DDF" w:rsidP="00436DDF">
            <w:pPr>
              <w:jc w:val="center"/>
            </w:pPr>
            <w:r>
              <w:t>2017-2018</w:t>
            </w:r>
          </w:p>
        </w:tc>
        <w:tc>
          <w:tcPr>
            <w:tcW w:w="925" w:type="dxa"/>
            <w:tcBorders>
              <w:top w:val="single" w:sz="4" w:space="0" w:color="auto"/>
              <w:left w:val="single" w:sz="4" w:space="0" w:color="auto"/>
              <w:bottom w:val="single" w:sz="4" w:space="0" w:color="auto"/>
              <w:right w:val="single" w:sz="4" w:space="0" w:color="auto"/>
            </w:tcBorders>
            <w:hideMark/>
          </w:tcPr>
          <w:p w:rsidR="00436DDF" w:rsidRDefault="00436DDF" w:rsidP="00436DDF">
            <w:pPr>
              <w:keepNext/>
              <w:keepLines/>
              <w:widowControl w:val="0"/>
              <w:autoSpaceDE w:val="0"/>
              <w:autoSpaceDN w:val="0"/>
              <w:adjustRightInd w:val="0"/>
              <w:ind w:firstLine="64"/>
              <w:jc w:val="center"/>
            </w:pPr>
            <w:r>
              <w:t>Бюджет МР Уфимский район</w:t>
            </w:r>
          </w:p>
        </w:tc>
        <w:tc>
          <w:tcPr>
            <w:tcW w:w="918" w:type="dxa"/>
            <w:tcBorders>
              <w:top w:val="single" w:sz="4" w:space="0" w:color="auto"/>
              <w:left w:val="single" w:sz="4" w:space="0" w:color="auto"/>
              <w:bottom w:val="single" w:sz="4" w:space="0" w:color="auto"/>
              <w:right w:val="single" w:sz="4" w:space="0" w:color="auto"/>
            </w:tcBorders>
            <w:hideMark/>
          </w:tcPr>
          <w:p w:rsidR="00436DDF" w:rsidRDefault="00436DDF" w:rsidP="00436DDF">
            <w:r>
              <w:t>1000</w:t>
            </w:r>
          </w:p>
        </w:tc>
        <w:tc>
          <w:tcPr>
            <w:tcW w:w="851" w:type="dxa"/>
            <w:tcBorders>
              <w:top w:val="single" w:sz="4" w:space="0" w:color="auto"/>
              <w:left w:val="single" w:sz="4" w:space="0" w:color="auto"/>
              <w:bottom w:val="single" w:sz="4" w:space="0" w:color="auto"/>
              <w:right w:val="single" w:sz="4" w:space="0" w:color="auto"/>
            </w:tcBorders>
            <w:hideMark/>
          </w:tcPr>
          <w:p w:rsidR="00436DDF" w:rsidRDefault="00436DDF" w:rsidP="00436DDF">
            <w:r>
              <w:t>500</w:t>
            </w:r>
          </w:p>
        </w:tc>
        <w:tc>
          <w:tcPr>
            <w:tcW w:w="1134" w:type="dxa"/>
            <w:gridSpan w:val="2"/>
            <w:tcBorders>
              <w:top w:val="single" w:sz="4" w:space="0" w:color="auto"/>
              <w:left w:val="single" w:sz="4" w:space="0" w:color="auto"/>
              <w:bottom w:val="single" w:sz="4" w:space="0" w:color="auto"/>
              <w:right w:val="single" w:sz="4" w:space="0" w:color="auto"/>
            </w:tcBorders>
            <w:hideMark/>
          </w:tcPr>
          <w:p w:rsidR="00436DDF" w:rsidRDefault="00436DDF" w:rsidP="00436DDF">
            <w:r>
              <w:t>1400</w:t>
            </w:r>
          </w:p>
        </w:tc>
      </w:tr>
      <w:tr w:rsidR="00436DDF" w:rsidTr="00B20364">
        <w:trPr>
          <w:trHeight w:val="131"/>
        </w:trPr>
        <w:tc>
          <w:tcPr>
            <w:tcW w:w="817" w:type="dxa"/>
            <w:tcBorders>
              <w:top w:val="single" w:sz="4" w:space="0" w:color="auto"/>
              <w:left w:val="single" w:sz="4" w:space="0" w:color="auto"/>
              <w:bottom w:val="single" w:sz="4" w:space="0" w:color="auto"/>
              <w:right w:val="single" w:sz="4" w:space="0" w:color="auto"/>
            </w:tcBorders>
            <w:hideMark/>
          </w:tcPr>
          <w:p w:rsidR="00436DDF" w:rsidRDefault="00436DDF" w:rsidP="00436DDF">
            <w:pPr>
              <w:keepNext/>
              <w:keepLines/>
              <w:widowControl w:val="0"/>
              <w:autoSpaceDE w:val="0"/>
              <w:autoSpaceDN w:val="0"/>
              <w:adjustRightInd w:val="0"/>
              <w:jc w:val="center"/>
            </w:pPr>
            <w:r>
              <w:t>2.2</w:t>
            </w:r>
          </w:p>
        </w:tc>
        <w:tc>
          <w:tcPr>
            <w:tcW w:w="3289" w:type="dxa"/>
            <w:tcBorders>
              <w:top w:val="single" w:sz="4" w:space="0" w:color="auto"/>
              <w:left w:val="single" w:sz="4" w:space="0" w:color="auto"/>
              <w:bottom w:val="single" w:sz="4" w:space="0" w:color="auto"/>
              <w:right w:val="single" w:sz="4" w:space="0" w:color="auto"/>
            </w:tcBorders>
          </w:tcPr>
          <w:p w:rsidR="00436DDF" w:rsidRDefault="00436DDF" w:rsidP="00436DDF">
            <w:pPr>
              <w:autoSpaceDE w:val="0"/>
              <w:autoSpaceDN w:val="0"/>
              <w:adjustRightInd w:val="0"/>
              <w:ind w:firstLine="63"/>
              <w:jc w:val="both"/>
            </w:pPr>
            <w:r>
              <w:t xml:space="preserve">Субсидирование части затрат организаций инфраструктуры, связанных с реализацией проектов по вопросам развития и поддержки малого и среднего предпринимательства в </w:t>
            </w:r>
            <w:r>
              <w:lastRenderedPageBreak/>
              <w:t>Республике Башкортостан</w:t>
            </w:r>
          </w:p>
          <w:p w:rsidR="00436DDF" w:rsidRDefault="00436DDF" w:rsidP="00436DDF">
            <w:pPr>
              <w:keepNext/>
              <w:keepLines/>
              <w:widowControl w:val="0"/>
              <w:autoSpaceDE w:val="0"/>
              <w:autoSpaceDN w:val="0"/>
              <w:adjustRightInd w:val="0"/>
              <w:jc w:val="both"/>
              <w:rPr>
                <w:bCs/>
              </w:rPr>
            </w:pPr>
          </w:p>
        </w:tc>
        <w:tc>
          <w:tcPr>
            <w:tcW w:w="1559" w:type="dxa"/>
            <w:tcBorders>
              <w:top w:val="single" w:sz="4" w:space="0" w:color="auto"/>
              <w:left w:val="single" w:sz="4" w:space="0" w:color="auto"/>
              <w:bottom w:val="single" w:sz="4" w:space="0" w:color="auto"/>
              <w:right w:val="single" w:sz="4" w:space="0" w:color="auto"/>
            </w:tcBorders>
            <w:hideMark/>
          </w:tcPr>
          <w:p w:rsidR="00436DDF" w:rsidRDefault="00436DDF" w:rsidP="00436DDF">
            <w:r>
              <w:lastRenderedPageBreak/>
              <w:t>Управление экономики</w:t>
            </w:r>
          </w:p>
        </w:tc>
        <w:tc>
          <w:tcPr>
            <w:tcW w:w="992" w:type="dxa"/>
            <w:tcBorders>
              <w:top w:val="single" w:sz="4" w:space="0" w:color="auto"/>
              <w:left w:val="single" w:sz="4" w:space="0" w:color="auto"/>
              <w:bottom w:val="single" w:sz="4" w:space="0" w:color="auto"/>
              <w:right w:val="single" w:sz="4" w:space="0" w:color="auto"/>
            </w:tcBorders>
            <w:hideMark/>
          </w:tcPr>
          <w:p w:rsidR="00436DDF" w:rsidRDefault="00436DDF" w:rsidP="00436DDF">
            <w:pPr>
              <w:jc w:val="center"/>
            </w:pPr>
            <w:r>
              <w:t>2017-2018</w:t>
            </w:r>
          </w:p>
        </w:tc>
        <w:tc>
          <w:tcPr>
            <w:tcW w:w="925" w:type="dxa"/>
            <w:tcBorders>
              <w:top w:val="single" w:sz="4" w:space="0" w:color="auto"/>
              <w:left w:val="single" w:sz="4" w:space="0" w:color="auto"/>
              <w:bottom w:val="single" w:sz="4" w:space="0" w:color="auto"/>
              <w:right w:val="single" w:sz="4" w:space="0" w:color="auto"/>
            </w:tcBorders>
            <w:hideMark/>
          </w:tcPr>
          <w:p w:rsidR="00436DDF" w:rsidRDefault="00436DDF" w:rsidP="00436DDF">
            <w:pPr>
              <w:keepNext/>
              <w:keepLines/>
              <w:widowControl w:val="0"/>
              <w:autoSpaceDE w:val="0"/>
              <w:autoSpaceDN w:val="0"/>
              <w:adjustRightInd w:val="0"/>
              <w:ind w:firstLine="64"/>
              <w:jc w:val="center"/>
            </w:pPr>
            <w:r>
              <w:t>Бюджет МР Уфимский район</w:t>
            </w:r>
          </w:p>
        </w:tc>
        <w:tc>
          <w:tcPr>
            <w:tcW w:w="918" w:type="dxa"/>
            <w:tcBorders>
              <w:top w:val="single" w:sz="4" w:space="0" w:color="auto"/>
              <w:left w:val="single" w:sz="4" w:space="0" w:color="auto"/>
              <w:bottom w:val="single" w:sz="4" w:space="0" w:color="auto"/>
              <w:right w:val="single" w:sz="4" w:space="0" w:color="auto"/>
            </w:tcBorders>
            <w:hideMark/>
          </w:tcPr>
          <w:p w:rsidR="00436DDF" w:rsidRDefault="00436DDF" w:rsidP="00436DDF"/>
        </w:tc>
        <w:tc>
          <w:tcPr>
            <w:tcW w:w="851" w:type="dxa"/>
            <w:tcBorders>
              <w:top w:val="single" w:sz="4" w:space="0" w:color="auto"/>
              <w:left w:val="single" w:sz="4" w:space="0" w:color="auto"/>
              <w:bottom w:val="single" w:sz="4" w:space="0" w:color="auto"/>
              <w:right w:val="single" w:sz="4" w:space="0" w:color="auto"/>
            </w:tcBorders>
            <w:hideMark/>
          </w:tcPr>
          <w:p w:rsidR="00436DDF" w:rsidRDefault="00436DDF" w:rsidP="00436DDF">
            <w:pPr>
              <w:rPr>
                <w:sz w:val="20"/>
                <w:szCs w:val="20"/>
                <w:lang w:eastAsia="ru-RU"/>
              </w:rPr>
            </w:pPr>
          </w:p>
        </w:tc>
        <w:tc>
          <w:tcPr>
            <w:tcW w:w="1134" w:type="dxa"/>
            <w:gridSpan w:val="2"/>
            <w:tcBorders>
              <w:top w:val="single" w:sz="4" w:space="0" w:color="auto"/>
              <w:left w:val="single" w:sz="4" w:space="0" w:color="auto"/>
              <w:bottom w:val="single" w:sz="4" w:space="0" w:color="auto"/>
              <w:right w:val="single" w:sz="4" w:space="0" w:color="auto"/>
            </w:tcBorders>
            <w:hideMark/>
          </w:tcPr>
          <w:p w:rsidR="00436DDF" w:rsidRDefault="00436DDF" w:rsidP="00436DDF">
            <w:pPr>
              <w:rPr>
                <w:sz w:val="20"/>
                <w:szCs w:val="20"/>
                <w:lang w:eastAsia="ru-RU"/>
              </w:rPr>
            </w:pPr>
          </w:p>
        </w:tc>
      </w:tr>
      <w:tr w:rsidR="00436DDF" w:rsidTr="00B20364">
        <w:trPr>
          <w:trHeight w:val="131"/>
        </w:trPr>
        <w:tc>
          <w:tcPr>
            <w:tcW w:w="817" w:type="dxa"/>
            <w:tcBorders>
              <w:top w:val="single" w:sz="4" w:space="0" w:color="auto"/>
              <w:left w:val="single" w:sz="4" w:space="0" w:color="auto"/>
              <w:bottom w:val="single" w:sz="4" w:space="0" w:color="auto"/>
              <w:right w:val="single" w:sz="4" w:space="0" w:color="auto"/>
            </w:tcBorders>
            <w:hideMark/>
          </w:tcPr>
          <w:p w:rsidR="00436DDF" w:rsidRDefault="00436DDF" w:rsidP="00436DDF">
            <w:pPr>
              <w:keepNext/>
              <w:keepLines/>
              <w:widowControl w:val="0"/>
              <w:autoSpaceDE w:val="0"/>
              <w:autoSpaceDN w:val="0"/>
              <w:adjustRightInd w:val="0"/>
              <w:jc w:val="center"/>
            </w:pPr>
            <w:r>
              <w:lastRenderedPageBreak/>
              <w:t>2.3</w:t>
            </w:r>
          </w:p>
        </w:tc>
        <w:tc>
          <w:tcPr>
            <w:tcW w:w="3289" w:type="dxa"/>
            <w:tcBorders>
              <w:top w:val="single" w:sz="4" w:space="0" w:color="auto"/>
              <w:left w:val="single" w:sz="4" w:space="0" w:color="auto"/>
              <w:bottom w:val="single" w:sz="4" w:space="0" w:color="auto"/>
              <w:right w:val="single" w:sz="4" w:space="0" w:color="auto"/>
            </w:tcBorders>
            <w:hideMark/>
          </w:tcPr>
          <w:p w:rsidR="00436DDF" w:rsidRDefault="00436DDF" w:rsidP="00436DDF">
            <w:pPr>
              <w:autoSpaceDE w:val="0"/>
              <w:autoSpaceDN w:val="0"/>
              <w:adjustRightInd w:val="0"/>
              <w:ind w:firstLine="63"/>
              <w:jc w:val="both"/>
            </w:pPr>
            <w:r>
              <w:t>Субсидирование деятельности субъектов малого предпринимательства, осуществляющих деятельность в сфере услуг по обеспечению муниципальных учреждений</w:t>
            </w:r>
          </w:p>
        </w:tc>
        <w:tc>
          <w:tcPr>
            <w:tcW w:w="1559" w:type="dxa"/>
            <w:tcBorders>
              <w:top w:val="single" w:sz="4" w:space="0" w:color="auto"/>
              <w:left w:val="single" w:sz="4" w:space="0" w:color="auto"/>
              <w:bottom w:val="single" w:sz="4" w:space="0" w:color="auto"/>
              <w:right w:val="single" w:sz="4" w:space="0" w:color="auto"/>
            </w:tcBorders>
            <w:hideMark/>
          </w:tcPr>
          <w:p w:rsidR="00436DDF" w:rsidRDefault="00436DDF" w:rsidP="00436DDF">
            <w:r>
              <w:t>Управление экономики</w:t>
            </w:r>
          </w:p>
        </w:tc>
        <w:tc>
          <w:tcPr>
            <w:tcW w:w="992" w:type="dxa"/>
            <w:tcBorders>
              <w:top w:val="single" w:sz="4" w:space="0" w:color="auto"/>
              <w:left w:val="single" w:sz="4" w:space="0" w:color="auto"/>
              <w:bottom w:val="single" w:sz="4" w:space="0" w:color="auto"/>
              <w:right w:val="single" w:sz="4" w:space="0" w:color="auto"/>
            </w:tcBorders>
            <w:hideMark/>
          </w:tcPr>
          <w:p w:rsidR="00436DDF" w:rsidRDefault="00436DDF" w:rsidP="00436DDF">
            <w:pPr>
              <w:jc w:val="center"/>
            </w:pPr>
            <w:r>
              <w:t>2017-2018</w:t>
            </w:r>
          </w:p>
        </w:tc>
        <w:tc>
          <w:tcPr>
            <w:tcW w:w="925" w:type="dxa"/>
            <w:tcBorders>
              <w:top w:val="single" w:sz="4" w:space="0" w:color="auto"/>
              <w:left w:val="single" w:sz="4" w:space="0" w:color="auto"/>
              <w:bottom w:val="single" w:sz="4" w:space="0" w:color="auto"/>
              <w:right w:val="single" w:sz="4" w:space="0" w:color="auto"/>
            </w:tcBorders>
            <w:hideMark/>
          </w:tcPr>
          <w:p w:rsidR="00436DDF" w:rsidRDefault="00436DDF" w:rsidP="00436DDF">
            <w:pPr>
              <w:keepNext/>
              <w:keepLines/>
              <w:widowControl w:val="0"/>
              <w:autoSpaceDE w:val="0"/>
              <w:autoSpaceDN w:val="0"/>
              <w:adjustRightInd w:val="0"/>
              <w:ind w:firstLine="64"/>
              <w:jc w:val="center"/>
            </w:pPr>
            <w:r>
              <w:t>Бюджет МР Уфимский район</w:t>
            </w:r>
          </w:p>
        </w:tc>
        <w:tc>
          <w:tcPr>
            <w:tcW w:w="918" w:type="dxa"/>
            <w:tcBorders>
              <w:top w:val="single" w:sz="4" w:space="0" w:color="auto"/>
              <w:left w:val="single" w:sz="4" w:space="0" w:color="auto"/>
              <w:bottom w:val="single" w:sz="4" w:space="0" w:color="auto"/>
              <w:right w:val="single" w:sz="4" w:space="0" w:color="auto"/>
            </w:tcBorders>
            <w:hideMark/>
          </w:tcPr>
          <w:p w:rsidR="00436DDF" w:rsidRDefault="00436DDF" w:rsidP="00436DDF">
            <w:pPr>
              <w:keepNext/>
              <w:keepLines/>
              <w:widowControl w:val="0"/>
              <w:autoSpaceDE w:val="0"/>
              <w:autoSpaceDN w:val="0"/>
              <w:adjustRightInd w:val="0"/>
              <w:jc w:val="center"/>
            </w:pPr>
            <w:r>
              <w:t>900</w:t>
            </w:r>
          </w:p>
        </w:tc>
        <w:tc>
          <w:tcPr>
            <w:tcW w:w="851" w:type="dxa"/>
            <w:tcBorders>
              <w:top w:val="single" w:sz="4" w:space="0" w:color="auto"/>
              <w:left w:val="single" w:sz="4" w:space="0" w:color="auto"/>
              <w:bottom w:val="single" w:sz="4" w:space="0" w:color="auto"/>
              <w:right w:val="single" w:sz="4" w:space="0" w:color="auto"/>
            </w:tcBorders>
            <w:hideMark/>
          </w:tcPr>
          <w:p w:rsidR="00436DDF" w:rsidRDefault="00436DDF" w:rsidP="00436DDF">
            <w:pPr>
              <w:keepNext/>
              <w:keepLines/>
              <w:widowControl w:val="0"/>
              <w:autoSpaceDE w:val="0"/>
              <w:autoSpaceDN w:val="0"/>
              <w:adjustRightInd w:val="0"/>
              <w:jc w:val="center"/>
            </w:pPr>
            <w:r>
              <w:t>900</w:t>
            </w:r>
          </w:p>
        </w:tc>
        <w:tc>
          <w:tcPr>
            <w:tcW w:w="1134" w:type="dxa"/>
            <w:gridSpan w:val="2"/>
            <w:tcBorders>
              <w:top w:val="single" w:sz="4" w:space="0" w:color="auto"/>
              <w:left w:val="single" w:sz="4" w:space="0" w:color="auto"/>
              <w:bottom w:val="single" w:sz="4" w:space="0" w:color="auto"/>
              <w:right w:val="single" w:sz="4" w:space="0" w:color="auto"/>
            </w:tcBorders>
            <w:hideMark/>
          </w:tcPr>
          <w:p w:rsidR="00436DDF" w:rsidRDefault="00436DDF" w:rsidP="00436DDF"/>
        </w:tc>
      </w:tr>
      <w:tr w:rsidR="00C021CC" w:rsidTr="00B20364">
        <w:trPr>
          <w:trHeight w:val="131"/>
        </w:trPr>
        <w:tc>
          <w:tcPr>
            <w:tcW w:w="10485" w:type="dxa"/>
            <w:gridSpan w:val="9"/>
            <w:tcBorders>
              <w:top w:val="single" w:sz="4" w:space="0" w:color="auto"/>
              <w:left w:val="single" w:sz="4" w:space="0" w:color="auto"/>
              <w:bottom w:val="single" w:sz="4" w:space="0" w:color="auto"/>
              <w:right w:val="single" w:sz="4" w:space="0" w:color="auto"/>
            </w:tcBorders>
            <w:hideMark/>
          </w:tcPr>
          <w:p w:rsidR="00C021CC" w:rsidRDefault="00C021CC" w:rsidP="00C021CC">
            <w:pPr>
              <w:pStyle w:val="afb"/>
              <w:keepNext/>
              <w:keepLines/>
              <w:widowControl w:val="0"/>
              <w:numPr>
                <w:ilvl w:val="0"/>
                <w:numId w:val="7"/>
              </w:numPr>
              <w:autoSpaceDE w:val="0"/>
              <w:autoSpaceDN w:val="0"/>
              <w:adjustRightInd w:val="0"/>
              <w:jc w:val="center"/>
            </w:pPr>
            <w:r>
              <w:t>Поддержка и развитие организаций инфраструктуры предпринимательства</w:t>
            </w:r>
          </w:p>
        </w:tc>
      </w:tr>
      <w:tr w:rsidR="00C021CC" w:rsidTr="00B20364">
        <w:trPr>
          <w:trHeight w:val="131"/>
        </w:trPr>
        <w:tc>
          <w:tcPr>
            <w:tcW w:w="817" w:type="dxa"/>
            <w:tcBorders>
              <w:top w:val="single" w:sz="4" w:space="0" w:color="auto"/>
              <w:left w:val="single" w:sz="4" w:space="0" w:color="auto"/>
              <w:bottom w:val="single" w:sz="4" w:space="0" w:color="auto"/>
              <w:right w:val="single" w:sz="4" w:space="0" w:color="auto"/>
            </w:tcBorders>
          </w:tcPr>
          <w:p w:rsidR="00C021CC" w:rsidRDefault="00C021CC">
            <w:pPr>
              <w:keepNext/>
              <w:keepLines/>
              <w:widowControl w:val="0"/>
              <w:autoSpaceDE w:val="0"/>
              <w:autoSpaceDN w:val="0"/>
              <w:adjustRightInd w:val="0"/>
              <w:jc w:val="center"/>
            </w:pPr>
          </w:p>
        </w:tc>
        <w:tc>
          <w:tcPr>
            <w:tcW w:w="3289" w:type="dxa"/>
            <w:tcBorders>
              <w:top w:val="single" w:sz="4" w:space="0" w:color="auto"/>
              <w:left w:val="single" w:sz="4" w:space="0" w:color="auto"/>
              <w:bottom w:val="single" w:sz="4" w:space="0" w:color="auto"/>
              <w:right w:val="single" w:sz="4" w:space="0" w:color="auto"/>
            </w:tcBorders>
            <w:hideMark/>
          </w:tcPr>
          <w:p w:rsidR="00C021CC" w:rsidRDefault="00C021CC">
            <w:pPr>
              <w:pStyle w:val="afe"/>
              <w:rPr>
                <w:rFonts w:ascii="Times New Roman" w:hAnsi="Times New Roman" w:cs="Times New Roman"/>
                <w:bCs/>
                <w:sz w:val="28"/>
                <w:szCs w:val="28"/>
              </w:rPr>
            </w:pPr>
            <w:r>
              <w:rPr>
                <w:rFonts w:ascii="Times New Roman" w:hAnsi="Times New Roman" w:cs="Times New Roman"/>
                <w:bCs/>
                <w:sz w:val="28"/>
                <w:szCs w:val="28"/>
              </w:rPr>
              <w:t xml:space="preserve">Взаимодействие с организациями </w:t>
            </w:r>
            <w:r>
              <w:rPr>
                <w:rFonts w:ascii="Times New Roman" w:hAnsi="Times New Roman" w:cs="Times New Roman"/>
                <w:sz w:val="28"/>
                <w:szCs w:val="28"/>
              </w:rPr>
              <w:t>инфраструктуры предпринимательства (индустриальные парки, технопарки)</w:t>
            </w:r>
          </w:p>
        </w:tc>
        <w:tc>
          <w:tcPr>
            <w:tcW w:w="1559" w:type="dxa"/>
            <w:tcBorders>
              <w:top w:val="single" w:sz="4" w:space="0" w:color="auto"/>
              <w:left w:val="single" w:sz="4" w:space="0" w:color="auto"/>
              <w:bottom w:val="single" w:sz="4" w:space="0" w:color="auto"/>
              <w:right w:val="single" w:sz="4" w:space="0" w:color="auto"/>
            </w:tcBorders>
            <w:hideMark/>
          </w:tcPr>
          <w:p w:rsidR="00C021CC" w:rsidRDefault="00C021CC">
            <w:pPr>
              <w:keepNext/>
              <w:keepLines/>
              <w:widowControl w:val="0"/>
              <w:autoSpaceDE w:val="0"/>
              <w:autoSpaceDN w:val="0"/>
              <w:adjustRightInd w:val="0"/>
              <w:ind w:firstLine="34"/>
              <w:jc w:val="center"/>
            </w:pPr>
            <w:r>
              <w:t>Управление экономики, Корпорация развития (по соглашению)</w:t>
            </w:r>
          </w:p>
        </w:tc>
        <w:tc>
          <w:tcPr>
            <w:tcW w:w="992" w:type="dxa"/>
            <w:tcBorders>
              <w:top w:val="single" w:sz="4" w:space="0" w:color="auto"/>
              <w:left w:val="single" w:sz="4" w:space="0" w:color="auto"/>
              <w:bottom w:val="single" w:sz="4" w:space="0" w:color="auto"/>
              <w:right w:val="single" w:sz="4" w:space="0" w:color="auto"/>
            </w:tcBorders>
            <w:hideMark/>
          </w:tcPr>
          <w:p w:rsidR="00C021CC" w:rsidRDefault="00C021CC">
            <w:pPr>
              <w:keepNext/>
              <w:keepLines/>
              <w:widowControl w:val="0"/>
              <w:autoSpaceDE w:val="0"/>
              <w:autoSpaceDN w:val="0"/>
              <w:adjustRightInd w:val="0"/>
              <w:ind w:firstLine="31"/>
              <w:jc w:val="center"/>
            </w:pPr>
            <w:r>
              <w:t>2017-2018</w:t>
            </w:r>
          </w:p>
        </w:tc>
        <w:tc>
          <w:tcPr>
            <w:tcW w:w="925" w:type="dxa"/>
            <w:tcBorders>
              <w:top w:val="single" w:sz="4" w:space="0" w:color="auto"/>
              <w:left w:val="single" w:sz="4" w:space="0" w:color="auto"/>
              <w:bottom w:val="single" w:sz="4" w:space="0" w:color="auto"/>
              <w:right w:val="single" w:sz="4" w:space="0" w:color="auto"/>
            </w:tcBorders>
          </w:tcPr>
          <w:p w:rsidR="00C021CC" w:rsidRDefault="00C021CC">
            <w:pPr>
              <w:keepNext/>
              <w:keepLines/>
              <w:widowControl w:val="0"/>
              <w:autoSpaceDE w:val="0"/>
              <w:autoSpaceDN w:val="0"/>
              <w:adjustRightInd w:val="0"/>
              <w:ind w:firstLine="64"/>
              <w:jc w:val="center"/>
            </w:pPr>
          </w:p>
        </w:tc>
        <w:tc>
          <w:tcPr>
            <w:tcW w:w="918" w:type="dxa"/>
            <w:tcBorders>
              <w:top w:val="single" w:sz="4" w:space="0" w:color="auto"/>
              <w:left w:val="single" w:sz="4" w:space="0" w:color="auto"/>
              <w:bottom w:val="single" w:sz="4" w:space="0" w:color="auto"/>
              <w:right w:val="single" w:sz="4" w:space="0" w:color="auto"/>
            </w:tcBorders>
          </w:tcPr>
          <w:p w:rsidR="00C021CC" w:rsidRDefault="00C021CC">
            <w:pPr>
              <w:keepNext/>
              <w:keepLines/>
              <w:widowControl w:val="0"/>
              <w:autoSpaceDE w:val="0"/>
              <w:autoSpaceDN w:val="0"/>
              <w:adjustRightInd w:val="0"/>
              <w:jc w:val="center"/>
            </w:pPr>
          </w:p>
        </w:tc>
        <w:tc>
          <w:tcPr>
            <w:tcW w:w="851" w:type="dxa"/>
            <w:tcBorders>
              <w:top w:val="single" w:sz="4" w:space="0" w:color="auto"/>
              <w:left w:val="single" w:sz="4" w:space="0" w:color="auto"/>
              <w:bottom w:val="single" w:sz="4" w:space="0" w:color="auto"/>
              <w:right w:val="single" w:sz="4" w:space="0" w:color="auto"/>
            </w:tcBorders>
          </w:tcPr>
          <w:p w:rsidR="00C021CC" w:rsidRDefault="00C021CC">
            <w:pPr>
              <w:keepNext/>
              <w:keepLines/>
              <w:widowControl w:val="0"/>
              <w:autoSpaceDE w:val="0"/>
              <w:autoSpaceDN w:val="0"/>
              <w:adjustRightInd w:val="0"/>
              <w:jc w:val="center"/>
            </w:pPr>
          </w:p>
        </w:tc>
        <w:tc>
          <w:tcPr>
            <w:tcW w:w="1134" w:type="dxa"/>
            <w:gridSpan w:val="2"/>
            <w:tcBorders>
              <w:top w:val="single" w:sz="4" w:space="0" w:color="auto"/>
              <w:left w:val="single" w:sz="4" w:space="0" w:color="auto"/>
              <w:bottom w:val="single" w:sz="4" w:space="0" w:color="auto"/>
              <w:right w:val="single" w:sz="4" w:space="0" w:color="auto"/>
            </w:tcBorders>
          </w:tcPr>
          <w:p w:rsidR="00C021CC" w:rsidRDefault="00C021CC">
            <w:pPr>
              <w:keepNext/>
              <w:keepLines/>
              <w:widowControl w:val="0"/>
              <w:autoSpaceDE w:val="0"/>
              <w:autoSpaceDN w:val="0"/>
              <w:adjustRightInd w:val="0"/>
              <w:jc w:val="center"/>
            </w:pPr>
          </w:p>
        </w:tc>
      </w:tr>
      <w:tr w:rsidR="00C021CC" w:rsidTr="00B20364">
        <w:trPr>
          <w:trHeight w:val="131"/>
        </w:trPr>
        <w:tc>
          <w:tcPr>
            <w:tcW w:w="10485" w:type="dxa"/>
            <w:gridSpan w:val="9"/>
            <w:tcBorders>
              <w:top w:val="single" w:sz="4" w:space="0" w:color="auto"/>
              <w:left w:val="single" w:sz="4" w:space="0" w:color="auto"/>
              <w:bottom w:val="single" w:sz="4" w:space="0" w:color="auto"/>
              <w:right w:val="single" w:sz="4" w:space="0" w:color="auto"/>
            </w:tcBorders>
            <w:hideMark/>
          </w:tcPr>
          <w:p w:rsidR="00C021CC" w:rsidRDefault="00C021CC" w:rsidP="00C021CC">
            <w:pPr>
              <w:pStyle w:val="afb"/>
              <w:numPr>
                <w:ilvl w:val="0"/>
                <w:numId w:val="8"/>
              </w:numPr>
              <w:autoSpaceDE w:val="0"/>
              <w:autoSpaceDN w:val="0"/>
              <w:adjustRightInd w:val="0"/>
            </w:pPr>
            <w:r>
              <w:t>Реализация мер, направленных на формирование положительного образа предпринимателя, популяризацию роли предпринимательства</w:t>
            </w:r>
          </w:p>
        </w:tc>
      </w:tr>
      <w:tr w:rsidR="00C021CC" w:rsidTr="00B20364">
        <w:trPr>
          <w:trHeight w:val="131"/>
        </w:trPr>
        <w:tc>
          <w:tcPr>
            <w:tcW w:w="817" w:type="dxa"/>
            <w:tcBorders>
              <w:top w:val="single" w:sz="4" w:space="0" w:color="auto"/>
              <w:left w:val="single" w:sz="4" w:space="0" w:color="auto"/>
              <w:bottom w:val="single" w:sz="4" w:space="0" w:color="auto"/>
              <w:right w:val="single" w:sz="4" w:space="0" w:color="auto"/>
            </w:tcBorders>
            <w:hideMark/>
          </w:tcPr>
          <w:p w:rsidR="00C021CC" w:rsidRDefault="00C021CC">
            <w:pPr>
              <w:keepNext/>
              <w:keepLines/>
              <w:widowControl w:val="0"/>
              <w:autoSpaceDE w:val="0"/>
              <w:autoSpaceDN w:val="0"/>
              <w:adjustRightInd w:val="0"/>
              <w:jc w:val="center"/>
            </w:pPr>
            <w:r>
              <w:t>4.1</w:t>
            </w:r>
          </w:p>
        </w:tc>
        <w:tc>
          <w:tcPr>
            <w:tcW w:w="3289" w:type="dxa"/>
            <w:tcBorders>
              <w:top w:val="single" w:sz="4" w:space="0" w:color="auto"/>
              <w:left w:val="single" w:sz="4" w:space="0" w:color="auto"/>
              <w:bottom w:val="single" w:sz="4" w:space="0" w:color="auto"/>
              <w:right w:val="single" w:sz="4" w:space="0" w:color="auto"/>
            </w:tcBorders>
          </w:tcPr>
          <w:p w:rsidR="00C021CC" w:rsidRDefault="00C021CC">
            <w:pPr>
              <w:pStyle w:val="afe"/>
              <w:rPr>
                <w:rFonts w:ascii="Times New Roman" w:hAnsi="Times New Roman" w:cs="Times New Roman"/>
                <w:sz w:val="28"/>
                <w:szCs w:val="28"/>
              </w:rPr>
            </w:pPr>
            <w:r>
              <w:rPr>
                <w:rFonts w:ascii="Times New Roman" w:hAnsi="Times New Roman" w:cs="Times New Roman"/>
                <w:sz w:val="28"/>
                <w:szCs w:val="28"/>
              </w:rPr>
              <w:t xml:space="preserve">Информационная, консультационная поддержка малого и </w:t>
            </w:r>
            <w:r>
              <w:rPr>
                <w:rFonts w:ascii="Times New Roman" w:hAnsi="Times New Roman" w:cs="Times New Roman"/>
                <w:sz w:val="28"/>
                <w:szCs w:val="28"/>
              </w:rPr>
              <w:lastRenderedPageBreak/>
              <w:t>среднего предпринимательства</w:t>
            </w:r>
          </w:p>
          <w:p w:rsidR="00C021CC" w:rsidRDefault="00C021CC">
            <w:pPr>
              <w:keepNext/>
              <w:keepLines/>
              <w:widowControl w:val="0"/>
              <w:autoSpaceDE w:val="0"/>
              <w:autoSpaceDN w:val="0"/>
              <w:adjustRightInd w:val="0"/>
              <w:jc w:val="both"/>
              <w:rPr>
                <w:bCs/>
              </w:rPr>
            </w:pPr>
          </w:p>
        </w:tc>
        <w:tc>
          <w:tcPr>
            <w:tcW w:w="1559" w:type="dxa"/>
            <w:tcBorders>
              <w:top w:val="single" w:sz="4" w:space="0" w:color="auto"/>
              <w:left w:val="single" w:sz="4" w:space="0" w:color="auto"/>
              <w:bottom w:val="single" w:sz="4" w:space="0" w:color="auto"/>
              <w:right w:val="single" w:sz="4" w:space="0" w:color="auto"/>
            </w:tcBorders>
            <w:hideMark/>
          </w:tcPr>
          <w:p w:rsidR="00C021CC" w:rsidRDefault="00C021CC">
            <w:r>
              <w:lastRenderedPageBreak/>
              <w:t xml:space="preserve">Управление экономики, </w:t>
            </w:r>
            <w:r>
              <w:lastRenderedPageBreak/>
              <w:t>структурные подразделения администрации</w:t>
            </w:r>
          </w:p>
        </w:tc>
        <w:tc>
          <w:tcPr>
            <w:tcW w:w="992" w:type="dxa"/>
            <w:tcBorders>
              <w:top w:val="single" w:sz="4" w:space="0" w:color="auto"/>
              <w:left w:val="single" w:sz="4" w:space="0" w:color="auto"/>
              <w:bottom w:val="single" w:sz="4" w:space="0" w:color="auto"/>
              <w:right w:val="single" w:sz="4" w:space="0" w:color="auto"/>
            </w:tcBorders>
            <w:hideMark/>
          </w:tcPr>
          <w:p w:rsidR="00C021CC" w:rsidRDefault="00C021CC">
            <w:r>
              <w:lastRenderedPageBreak/>
              <w:t>2017-2018</w:t>
            </w:r>
          </w:p>
        </w:tc>
        <w:tc>
          <w:tcPr>
            <w:tcW w:w="925" w:type="dxa"/>
            <w:tcBorders>
              <w:top w:val="single" w:sz="4" w:space="0" w:color="auto"/>
              <w:left w:val="single" w:sz="4" w:space="0" w:color="auto"/>
              <w:bottom w:val="single" w:sz="4" w:space="0" w:color="auto"/>
              <w:right w:val="single" w:sz="4" w:space="0" w:color="auto"/>
            </w:tcBorders>
          </w:tcPr>
          <w:p w:rsidR="00C021CC" w:rsidRDefault="00C021CC">
            <w:pPr>
              <w:keepNext/>
              <w:keepLines/>
              <w:widowControl w:val="0"/>
              <w:autoSpaceDE w:val="0"/>
              <w:autoSpaceDN w:val="0"/>
              <w:adjustRightInd w:val="0"/>
              <w:ind w:firstLine="64"/>
              <w:jc w:val="center"/>
            </w:pPr>
          </w:p>
        </w:tc>
        <w:tc>
          <w:tcPr>
            <w:tcW w:w="918" w:type="dxa"/>
            <w:tcBorders>
              <w:top w:val="single" w:sz="4" w:space="0" w:color="auto"/>
              <w:left w:val="single" w:sz="4" w:space="0" w:color="auto"/>
              <w:bottom w:val="single" w:sz="4" w:space="0" w:color="auto"/>
              <w:right w:val="single" w:sz="4" w:space="0" w:color="auto"/>
            </w:tcBorders>
          </w:tcPr>
          <w:p w:rsidR="00C021CC" w:rsidRDefault="00C021CC">
            <w:pPr>
              <w:keepNext/>
              <w:keepLines/>
              <w:widowControl w:val="0"/>
              <w:autoSpaceDE w:val="0"/>
              <w:autoSpaceDN w:val="0"/>
              <w:adjustRightInd w:val="0"/>
              <w:jc w:val="center"/>
            </w:pPr>
          </w:p>
        </w:tc>
        <w:tc>
          <w:tcPr>
            <w:tcW w:w="851" w:type="dxa"/>
            <w:tcBorders>
              <w:top w:val="single" w:sz="4" w:space="0" w:color="auto"/>
              <w:left w:val="single" w:sz="4" w:space="0" w:color="auto"/>
              <w:bottom w:val="single" w:sz="4" w:space="0" w:color="auto"/>
              <w:right w:val="single" w:sz="4" w:space="0" w:color="auto"/>
            </w:tcBorders>
          </w:tcPr>
          <w:p w:rsidR="00C021CC" w:rsidRDefault="00C021CC">
            <w:pPr>
              <w:keepNext/>
              <w:keepLines/>
              <w:widowControl w:val="0"/>
              <w:autoSpaceDE w:val="0"/>
              <w:autoSpaceDN w:val="0"/>
              <w:adjustRightInd w:val="0"/>
              <w:jc w:val="center"/>
            </w:pPr>
          </w:p>
        </w:tc>
        <w:tc>
          <w:tcPr>
            <w:tcW w:w="1134" w:type="dxa"/>
            <w:gridSpan w:val="2"/>
            <w:tcBorders>
              <w:top w:val="single" w:sz="4" w:space="0" w:color="auto"/>
              <w:left w:val="single" w:sz="4" w:space="0" w:color="auto"/>
              <w:bottom w:val="single" w:sz="4" w:space="0" w:color="auto"/>
              <w:right w:val="single" w:sz="4" w:space="0" w:color="auto"/>
            </w:tcBorders>
          </w:tcPr>
          <w:p w:rsidR="00C021CC" w:rsidRDefault="00C021CC">
            <w:pPr>
              <w:keepNext/>
              <w:keepLines/>
              <w:widowControl w:val="0"/>
              <w:autoSpaceDE w:val="0"/>
              <w:autoSpaceDN w:val="0"/>
              <w:adjustRightInd w:val="0"/>
              <w:jc w:val="center"/>
            </w:pPr>
          </w:p>
        </w:tc>
      </w:tr>
      <w:tr w:rsidR="00C021CC" w:rsidTr="00B20364">
        <w:trPr>
          <w:trHeight w:val="131"/>
        </w:trPr>
        <w:tc>
          <w:tcPr>
            <w:tcW w:w="817" w:type="dxa"/>
            <w:tcBorders>
              <w:top w:val="single" w:sz="4" w:space="0" w:color="auto"/>
              <w:left w:val="single" w:sz="4" w:space="0" w:color="auto"/>
              <w:bottom w:val="single" w:sz="4" w:space="0" w:color="auto"/>
              <w:right w:val="single" w:sz="4" w:space="0" w:color="auto"/>
            </w:tcBorders>
            <w:hideMark/>
          </w:tcPr>
          <w:p w:rsidR="00C021CC" w:rsidRDefault="00C021CC">
            <w:pPr>
              <w:keepNext/>
              <w:keepLines/>
              <w:widowControl w:val="0"/>
              <w:autoSpaceDE w:val="0"/>
              <w:autoSpaceDN w:val="0"/>
              <w:adjustRightInd w:val="0"/>
              <w:jc w:val="center"/>
            </w:pPr>
            <w:r>
              <w:lastRenderedPageBreak/>
              <w:t>4.2</w:t>
            </w:r>
          </w:p>
        </w:tc>
        <w:tc>
          <w:tcPr>
            <w:tcW w:w="3289" w:type="dxa"/>
            <w:tcBorders>
              <w:top w:val="single" w:sz="4" w:space="0" w:color="auto"/>
              <w:left w:val="single" w:sz="4" w:space="0" w:color="auto"/>
              <w:bottom w:val="single" w:sz="4" w:space="0" w:color="auto"/>
              <w:right w:val="single" w:sz="4" w:space="0" w:color="auto"/>
            </w:tcBorders>
          </w:tcPr>
          <w:p w:rsidR="00C021CC" w:rsidRDefault="00C021CC">
            <w:pPr>
              <w:pStyle w:val="afe"/>
              <w:rPr>
                <w:rFonts w:ascii="Times New Roman" w:hAnsi="Times New Roman" w:cs="Times New Roman"/>
                <w:sz w:val="28"/>
                <w:szCs w:val="28"/>
              </w:rPr>
            </w:pPr>
            <w:r>
              <w:rPr>
                <w:rFonts w:ascii="Times New Roman" w:hAnsi="Times New Roman" w:cs="Times New Roman"/>
                <w:sz w:val="28"/>
                <w:szCs w:val="28"/>
              </w:rPr>
              <w:t>Организация работы Координационного совета вопросам предпринимательства МР Уфимский район</w:t>
            </w:r>
          </w:p>
          <w:p w:rsidR="00C021CC" w:rsidRDefault="00C021CC">
            <w:pPr>
              <w:pStyle w:val="afe"/>
              <w:rPr>
                <w:rFonts w:ascii="Times New Roman" w:hAnsi="Times New Roman" w:cs="Times New Roman"/>
                <w:sz w:val="28"/>
                <w:szCs w:val="28"/>
              </w:rPr>
            </w:pPr>
          </w:p>
        </w:tc>
        <w:tc>
          <w:tcPr>
            <w:tcW w:w="1559" w:type="dxa"/>
            <w:tcBorders>
              <w:top w:val="single" w:sz="4" w:space="0" w:color="auto"/>
              <w:left w:val="single" w:sz="4" w:space="0" w:color="auto"/>
              <w:bottom w:val="single" w:sz="4" w:space="0" w:color="auto"/>
              <w:right w:val="single" w:sz="4" w:space="0" w:color="auto"/>
            </w:tcBorders>
            <w:hideMark/>
          </w:tcPr>
          <w:p w:rsidR="00C021CC" w:rsidRDefault="00C021CC">
            <w:r>
              <w:t>Управление экономики</w:t>
            </w:r>
          </w:p>
        </w:tc>
        <w:tc>
          <w:tcPr>
            <w:tcW w:w="992" w:type="dxa"/>
            <w:tcBorders>
              <w:top w:val="single" w:sz="4" w:space="0" w:color="auto"/>
              <w:left w:val="single" w:sz="4" w:space="0" w:color="auto"/>
              <w:bottom w:val="single" w:sz="4" w:space="0" w:color="auto"/>
              <w:right w:val="single" w:sz="4" w:space="0" w:color="auto"/>
            </w:tcBorders>
            <w:hideMark/>
          </w:tcPr>
          <w:p w:rsidR="00C021CC" w:rsidRDefault="00C021CC">
            <w:r>
              <w:t>2017-2018</w:t>
            </w:r>
          </w:p>
        </w:tc>
        <w:tc>
          <w:tcPr>
            <w:tcW w:w="925" w:type="dxa"/>
            <w:tcBorders>
              <w:top w:val="single" w:sz="4" w:space="0" w:color="auto"/>
              <w:left w:val="single" w:sz="4" w:space="0" w:color="auto"/>
              <w:bottom w:val="single" w:sz="4" w:space="0" w:color="auto"/>
              <w:right w:val="single" w:sz="4" w:space="0" w:color="auto"/>
            </w:tcBorders>
          </w:tcPr>
          <w:p w:rsidR="00C021CC" w:rsidRDefault="00C021CC">
            <w:pPr>
              <w:keepNext/>
              <w:keepLines/>
              <w:widowControl w:val="0"/>
              <w:autoSpaceDE w:val="0"/>
              <w:autoSpaceDN w:val="0"/>
              <w:adjustRightInd w:val="0"/>
              <w:ind w:firstLine="64"/>
              <w:jc w:val="center"/>
            </w:pPr>
          </w:p>
        </w:tc>
        <w:tc>
          <w:tcPr>
            <w:tcW w:w="918" w:type="dxa"/>
            <w:tcBorders>
              <w:top w:val="single" w:sz="4" w:space="0" w:color="auto"/>
              <w:left w:val="single" w:sz="4" w:space="0" w:color="auto"/>
              <w:bottom w:val="single" w:sz="4" w:space="0" w:color="auto"/>
              <w:right w:val="single" w:sz="4" w:space="0" w:color="auto"/>
            </w:tcBorders>
          </w:tcPr>
          <w:p w:rsidR="00C021CC" w:rsidRDefault="00C021CC">
            <w:pPr>
              <w:keepNext/>
              <w:keepLines/>
              <w:widowControl w:val="0"/>
              <w:autoSpaceDE w:val="0"/>
              <w:autoSpaceDN w:val="0"/>
              <w:adjustRightInd w:val="0"/>
              <w:jc w:val="center"/>
            </w:pPr>
          </w:p>
        </w:tc>
        <w:tc>
          <w:tcPr>
            <w:tcW w:w="851" w:type="dxa"/>
            <w:tcBorders>
              <w:top w:val="single" w:sz="4" w:space="0" w:color="auto"/>
              <w:left w:val="single" w:sz="4" w:space="0" w:color="auto"/>
              <w:bottom w:val="single" w:sz="4" w:space="0" w:color="auto"/>
              <w:right w:val="single" w:sz="4" w:space="0" w:color="auto"/>
            </w:tcBorders>
          </w:tcPr>
          <w:p w:rsidR="00C021CC" w:rsidRDefault="00C021CC">
            <w:pPr>
              <w:keepNext/>
              <w:keepLines/>
              <w:widowControl w:val="0"/>
              <w:autoSpaceDE w:val="0"/>
              <w:autoSpaceDN w:val="0"/>
              <w:adjustRightInd w:val="0"/>
              <w:jc w:val="center"/>
            </w:pPr>
          </w:p>
        </w:tc>
        <w:tc>
          <w:tcPr>
            <w:tcW w:w="1134" w:type="dxa"/>
            <w:gridSpan w:val="2"/>
            <w:tcBorders>
              <w:top w:val="single" w:sz="4" w:space="0" w:color="auto"/>
              <w:left w:val="single" w:sz="4" w:space="0" w:color="auto"/>
              <w:bottom w:val="single" w:sz="4" w:space="0" w:color="auto"/>
              <w:right w:val="single" w:sz="4" w:space="0" w:color="auto"/>
            </w:tcBorders>
          </w:tcPr>
          <w:p w:rsidR="00C021CC" w:rsidRDefault="00C021CC">
            <w:pPr>
              <w:keepNext/>
              <w:keepLines/>
              <w:widowControl w:val="0"/>
              <w:autoSpaceDE w:val="0"/>
              <w:autoSpaceDN w:val="0"/>
              <w:adjustRightInd w:val="0"/>
              <w:jc w:val="center"/>
            </w:pPr>
          </w:p>
        </w:tc>
      </w:tr>
      <w:tr w:rsidR="00436DDF" w:rsidTr="00B20364">
        <w:trPr>
          <w:trHeight w:val="131"/>
        </w:trPr>
        <w:tc>
          <w:tcPr>
            <w:tcW w:w="817" w:type="dxa"/>
            <w:tcBorders>
              <w:top w:val="single" w:sz="4" w:space="0" w:color="auto"/>
              <w:left w:val="single" w:sz="4" w:space="0" w:color="auto"/>
              <w:bottom w:val="single" w:sz="4" w:space="0" w:color="auto"/>
              <w:right w:val="single" w:sz="4" w:space="0" w:color="auto"/>
            </w:tcBorders>
            <w:hideMark/>
          </w:tcPr>
          <w:p w:rsidR="00436DDF" w:rsidRDefault="00436DDF" w:rsidP="00436DDF">
            <w:pPr>
              <w:keepNext/>
              <w:keepLines/>
              <w:widowControl w:val="0"/>
              <w:autoSpaceDE w:val="0"/>
              <w:autoSpaceDN w:val="0"/>
              <w:adjustRightInd w:val="0"/>
              <w:jc w:val="center"/>
            </w:pPr>
            <w:r>
              <w:t>4.3</w:t>
            </w:r>
          </w:p>
        </w:tc>
        <w:tc>
          <w:tcPr>
            <w:tcW w:w="3289" w:type="dxa"/>
            <w:tcBorders>
              <w:top w:val="single" w:sz="4" w:space="0" w:color="auto"/>
              <w:left w:val="single" w:sz="4" w:space="0" w:color="auto"/>
              <w:bottom w:val="single" w:sz="4" w:space="0" w:color="auto"/>
              <w:right w:val="single" w:sz="4" w:space="0" w:color="auto"/>
            </w:tcBorders>
            <w:hideMark/>
          </w:tcPr>
          <w:p w:rsidR="00436DDF" w:rsidRDefault="00436DDF" w:rsidP="00436DDF">
            <w:pPr>
              <w:keepNext/>
              <w:keepLines/>
              <w:widowControl w:val="0"/>
              <w:autoSpaceDE w:val="0"/>
              <w:autoSpaceDN w:val="0"/>
              <w:adjustRightInd w:val="0"/>
              <w:jc w:val="both"/>
              <w:rPr>
                <w:bCs/>
              </w:rPr>
            </w:pPr>
            <w:r>
              <w:t>Проведение семинаров,      совещаний, конференций, форумов по проблемам развития малого и среднего предпринимательства и системы информационной поддержки субъектов малого и среднего предпринимательства</w:t>
            </w:r>
          </w:p>
        </w:tc>
        <w:tc>
          <w:tcPr>
            <w:tcW w:w="1559" w:type="dxa"/>
            <w:tcBorders>
              <w:top w:val="single" w:sz="4" w:space="0" w:color="auto"/>
              <w:left w:val="single" w:sz="4" w:space="0" w:color="auto"/>
              <w:bottom w:val="single" w:sz="4" w:space="0" w:color="auto"/>
              <w:right w:val="single" w:sz="4" w:space="0" w:color="auto"/>
            </w:tcBorders>
            <w:hideMark/>
          </w:tcPr>
          <w:p w:rsidR="00436DDF" w:rsidRDefault="00436DDF" w:rsidP="00436DDF">
            <w:r>
              <w:t>Управление экономики, структурные подразделения администрации</w:t>
            </w:r>
          </w:p>
        </w:tc>
        <w:tc>
          <w:tcPr>
            <w:tcW w:w="992" w:type="dxa"/>
            <w:tcBorders>
              <w:top w:val="single" w:sz="4" w:space="0" w:color="auto"/>
              <w:left w:val="single" w:sz="4" w:space="0" w:color="auto"/>
              <w:bottom w:val="single" w:sz="4" w:space="0" w:color="auto"/>
              <w:right w:val="single" w:sz="4" w:space="0" w:color="auto"/>
            </w:tcBorders>
            <w:hideMark/>
          </w:tcPr>
          <w:p w:rsidR="00436DDF" w:rsidRDefault="00436DDF" w:rsidP="00436DDF">
            <w:r>
              <w:t>2017-2018</w:t>
            </w:r>
          </w:p>
        </w:tc>
        <w:tc>
          <w:tcPr>
            <w:tcW w:w="925" w:type="dxa"/>
            <w:tcBorders>
              <w:top w:val="single" w:sz="4" w:space="0" w:color="auto"/>
              <w:left w:val="single" w:sz="4" w:space="0" w:color="auto"/>
              <w:bottom w:val="single" w:sz="4" w:space="0" w:color="auto"/>
              <w:right w:val="single" w:sz="4" w:space="0" w:color="auto"/>
            </w:tcBorders>
            <w:hideMark/>
          </w:tcPr>
          <w:p w:rsidR="00436DDF" w:rsidRDefault="00436DDF" w:rsidP="00436DDF">
            <w:r>
              <w:t>Бюджет МР Уфимский район</w:t>
            </w:r>
          </w:p>
        </w:tc>
        <w:tc>
          <w:tcPr>
            <w:tcW w:w="918" w:type="dxa"/>
            <w:tcBorders>
              <w:top w:val="single" w:sz="4" w:space="0" w:color="auto"/>
              <w:left w:val="single" w:sz="4" w:space="0" w:color="auto"/>
              <w:bottom w:val="single" w:sz="4" w:space="0" w:color="auto"/>
              <w:right w:val="single" w:sz="4" w:space="0" w:color="auto"/>
            </w:tcBorders>
            <w:hideMark/>
          </w:tcPr>
          <w:p w:rsidR="00436DDF" w:rsidRDefault="00436DDF" w:rsidP="00436DDF">
            <w:pPr>
              <w:keepNext/>
              <w:keepLines/>
              <w:widowControl w:val="0"/>
              <w:autoSpaceDE w:val="0"/>
              <w:autoSpaceDN w:val="0"/>
              <w:adjustRightInd w:val="0"/>
              <w:jc w:val="center"/>
            </w:pPr>
            <w:r>
              <w:t>150</w:t>
            </w:r>
          </w:p>
        </w:tc>
        <w:tc>
          <w:tcPr>
            <w:tcW w:w="851" w:type="dxa"/>
            <w:tcBorders>
              <w:top w:val="single" w:sz="4" w:space="0" w:color="auto"/>
              <w:left w:val="single" w:sz="4" w:space="0" w:color="auto"/>
              <w:bottom w:val="single" w:sz="4" w:space="0" w:color="auto"/>
              <w:right w:val="single" w:sz="4" w:space="0" w:color="auto"/>
            </w:tcBorders>
            <w:hideMark/>
          </w:tcPr>
          <w:p w:rsidR="00436DDF" w:rsidRDefault="00436DDF" w:rsidP="00436DDF">
            <w:pPr>
              <w:keepNext/>
              <w:keepLines/>
              <w:widowControl w:val="0"/>
              <w:autoSpaceDE w:val="0"/>
              <w:autoSpaceDN w:val="0"/>
              <w:adjustRightInd w:val="0"/>
              <w:jc w:val="center"/>
            </w:pPr>
            <w:r>
              <w:t>75</w:t>
            </w:r>
          </w:p>
        </w:tc>
        <w:tc>
          <w:tcPr>
            <w:tcW w:w="1134" w:type="dxa"/>
            <w:gridSpan w:val="2"/>
            <w:tcBorders>
              <w:top w:val="single" w:sz="4" w:space="0" w:color="auto"/>
              <w:left w:val="single" w:sz="4" w:space="0" w:color="auto"/>
              <w:bottom w:val="single" w:sz="4" w:space="0" w:color="auto"/>
              <w:right w:val="single" w:sz="4" w:space="0" w:color="auto"/>
            </w:tcBorders>
            <w:hideMark/>
          </w:tcPr>
          <w:p w:rsidR="00436DDF" w:rsidRDefault="00436DDF" w:rsidP="00436DDF">
            <w:pPr>
              <w:keepNext/>
              <w:keepLines/>
              <w:widowControl w:val="0"/>
              <w:autoSpaceDE w:val="0"/>
              <w:autoSpaceDN w:val="0"/>
              <w:adjustRightInd w:val="0"/>
              <w:jc w:val="center"/>
            </w:pPr>
            <w:r>
              <w:t>75</w:t>
            </w:r>
          </w:p>
        </w:tc>
      </w:tr>
      <w:tr w:rsidR="00C021CC" w:rsidTr="00B20364">
        <w:trPr>
          <w:trHeight w:val="131"/>
        </w:trPr>
        <w:tc>
          <w:tcPr>
            <w:tcW w:w="817" w:type="dxa"/>
            <w:tcBorders>
              <w:top w:val="single" w:sz="4" w:space="0" w:color="auto"/>
              <w:left w:val="single" w:sz="4" w:space="0" w:color="auto"/>
              <w:bottom w:val="single" w:sz="4" w:space="0" w:color="auto"/>
              <w:right w:val="single" w:sz="4" w:space="0" w:color="auto"/>
            </w:tcBorders>
          </w:tcPr>
          <w:p w:rsidR="00C021CC" w:rsidRDefault="00C021CC">
            <w:pPr>
              <w:keepNext/>
              <w:keepLines/>
              <w:widowControl w:val="0"/>
              <w:autoSpaceDE w:val="0"/>
              <w:autoSpaceDN w:val="0"/>
              <w:adjustRightInd w:val="0"/>
              <w:jc w:val="center"/>
            </w:pPr>
            <w:r>
              <w:t>4.4</w:t>
            </w:r>
          </w:p>
          <w:p w:rsidR="00C021CC" w:rsidRDefault="00C021CC">
            <w:pPr>
              <w:keepNext/>
              <w:keepLines/>
              <w:widowControl w:val="0"/>
              <w:autoSpaceDE w:val="0"/>
              <w:autoSpaceDN w:val="0"/>
              <w:adjustRightInd w:val="0"/>
              <w:jc w:val="center"/>
            </w:pPr>
          </w:p>
        </w:tc>
        <w:tc>
          <w:tcPr>
            <w:tcW w:w="3289" w:type="dxa"/>
            <w:tcBorders>
              <w:top w:val="single" w:sz="4" w:space="0" w:color="auto"/>
              <w:left w:val="single" w:sz="4" w:space="0" w:color="auto"/>
              <w:bottom w:val="single" w:sz="4" w:space="0" w:color="auto"/>
              <w:right w:val="single" w:sz="4" w:space="0" w:color="auto"/>
            </w:tcBorders>
            <w:hideMark/>
          </w:tcPr>
          <w:p w:rsidR="00C021CC" w:rsidRDefault="00C021CC">
            <w:pPr>
              <w:keepNext/>
              <w:keepLines/>
              <w:widowControl w:val="0"/>
              <w:autoSpaceDE w:val="0"/>
              <w:autoSpaceDN w:val="0"/>
              <w:adjustRightInd w:val="0"/>
              <w:jc w:val="both"/>
              <w:rPr>
                <w:bCs/>
              </w:rPr>
            </w:pPr>
            <w:r>
              <w:rPr>
                <w:rFonts w:eastAsia="Times New Roman"/>
                <w:bdr w:val="none" w:sz="0" w:space="0" w:color="auto" w:frame="1"/>
                <w:lang w:eastAsia="ru-RU"/>
              </w:rPr>
              <w:t xml:space="preserve">Организация освещения в средствах массовой информации вопросов развития малого и среднего </w:t>
            </w:r>
            <w:r>
              <w:rPr>
                <w:rFonts w:eastAsia="Times New Roman"/>
                <w:bdr w:val="none" w:sz="0" w:space="0" w:color="auto" w:frame="1"/>
                <w:lang w:eastAsia="ru-RU"/>
              </w:rPr>
              <w:lastRenderedPageBreak/>
              <w:t>предпринимательства, пропаганда положительного имиджа малого и среднего бизнеса</w:t>
            </w:r>
          </w:p>
        </w:tc>
        <w:tc>
          <w:tcPr>
            <w:tcW w:w="1559" w:type="dxa"/>
            <w:tcBorders>
              <w:top w:val="single" w:sz="4" w:space="0" w:color="auto"/>
              <w:left w:val="single" w:sz="4" w:space="0" w:color="auto"/>
              <w:bottom w:val="single" w:sz="4" w:space="0" w:color="auto"/>
              <w:right w:val="single" w:sz="4" w:space="0" w:color="auto"/>
            </w:tcBorders>
            <w:hideMark/>
          </w:tcPr>
          <w:p w:rsidR="00C021CC" w:rsidRDefault="00C021CC">
            <w:r>
              <w:lastRenderedPageBreak/>
              <w:t xml:space="preserve">Управление экономики, отдел кадровой и </w:t>
            </w:r>
            <w:r>
              <w:lastRenderedPageBreak/>
              <w:t xml:space="preserve">информационной работы, </w:t>
            </w:r>
          </w:p>
        </w:tc>
        <w:tc>
          <w:tcPr>
            <w:tcW w:w="992" w:type="dxa"/>
            <w:tcBorders>
              <w:top w:val="single" w:sz="4" w:space="0" w:color="auto"/>
              <w:left w:val="single" w:sz="4" w:space="0" w:color="auto"/>
              <w:bottom w:val="single" w:sz="4" w:space="0" w:color="auto"/>
              <w:right w:val="single" w:sz="4" w:space="0" w:color="auto"/>
            </w:tcBorders>
            <w:hideMark/>
          </w:tcPr>
          <w:p w:rsidR="00C021CC" w:rsidRDefault="00C021CC">
            <w:r>
              <w:lastRenderedPageBreak/>
              <w:t>2017-2018</w:t>
            </w:r>
          </w:p>
        </w:tc>
        <w:tc>
          <w:tcPr>
            <w:tcW w:w="925" w:type="dxa"/>
            <w:tcBorders>
              <w:top w:val="single" w:sz="4" w:space="0" w:color="auto"/>
              <w:left w:val="single" w:sz="4" w:space="0" w:color="auto"/>
              <w:bottom w:val="single" w:sz="4" w:space="0" w:color="auto"/>
              <w:right w:val="single" w:sz="4" w:space="0" w:color="auto"/>
            </w:tcBorders>
            <w:hideMark/>
          </w:tcPr>
          <w:p w:rsidR="00C021CC" w:rsidRDefault="00C021CC">
            <w:r>
              <w:t>Бюджет МР Уфим</w:t>
            </w:r>
            <w:r>
              <w:lastRenderedPageBreak/>
              <w:t>ский район</w:t>
            </w:r>
          </w:p>
        </w:tc>
        <w:tc>
          <w:tcPr>
            <w:tcW w:w="918" w:type="dxa"/>
            <w:tcBorders>
              <w:top w:val="single" w:sz="4" w:space="0" w:color="auto"/>
              <w:left w:val="single" w:sz="4" w:space="0" w:color="auto"/>
              <w:bottom w:val="single" w:sz="4" w:space="0" w:color="auto"/>
              <w:right w:val="single" w:sz="4" w:space="0" w:color="auto"/>
            </w:tcBorders>
            <w:hideMark/>
          </w:tcPr>
          <w:p w:rsidR="00C021CC" w:rsidRDefault="00C021CC">
            <w:pPr>
              <w:keepNext/>
              <w:keepLines/>
              <w:widowControl w:val="0"/>
              <w:autoSpaceDE w:val="0"/>
              <w:autoSpaceDN w:val="0"/>
              <w:adjustRightInd w:val="0"/>
              <w:jc w:val="center"/>
            </w:pPr>
            <w:r>
              <w:lastRenderedPageBreak/>
              <w:t>50</w:t>
            </w:r>
          </w:p>
        </w:tc>
        <w:tc>
          <w:tcPr>
            <w:tcW w:w="851" w:type="dxa"/>
            <w:tcBorders>
              <w:top w:val="single" w:sz="4" w:space="0" w:color="auto"/>
              <w:left w:val="single" w:sz="4" w:space="0" w:color="auto"/>
              <w:bottom w:val="single" w:sz="4" w:space="0" w:color="auto"/>
              <w:right w:val="single" w:sz="4" w:space="0" w:color="auto"/>
            </w:tcBorders>
            <w:hideMark/>
          </w:tcPr>
          <w:p w:rsidR="00C021CC" w:rsidRDefault="00C021CC">
            <w:pPr>
              <w:keepNext/>
              <w:keepLines/>
              <w:widowControl w:val="0"/>
              <w:autoSpaceDE w:val="0"/>
              <w:autoSpaceDN w:val="0"/>
              <w:adjustRightInd w:val="0"/>
              <w:jc w:val="center"/>
            </w:pPr>
            <w:r>
              <w:t>25</w:t>
            </w:r>
          </w:p>
        </w:tc>
        <w:tc>
          <w:tcPr>
            <w:tcW w:w="1134" w:type="dxa"/>
            <w:gridSpan w:val="2"/>
            <w:tcBorders>
              <w:top w:val="single" w:sz="4" w:space="0" w:color="auto"/>
              <w:left w:val="single" w:sz="4" w:space="0" w:color="auto"/>
              <w:bottom w:val="single" w:sz="4" w:space="0" w:color="auto"/>
              <w:right w:val="single" w:sz="4" w:space="0" w:color="auto"/>
            </w:tcBorders>
            <w:hideMark/>
          </w:tcPr>
          <w:p w:rsidR="00C021CC" w:rsidRDefault="00C021CC">
            <w:pPr>
              <w:keepNext/>
              <w:keepLines/>
              <w:widowControl w:val="0"/>
              <w:autoSpaceDE w:val="0"/>
              <w:autoSpaceDN w:val="0"/>
              <w:adjustRightInd w:val="0"/>
              <w:jc w:val="center"/>
            </w:pPr>
            <w:r>
              <w:t>25</w:t>
            </w:r>
          </w:p>
        </w:tc>
      </w:tr>
      <w:tr w:rsidR="00C021CC" w:rsidTr="00B20364">
        <w:trPr>
          <w:trHeight w:val="271"/>
        </w:trPr>
        <w:tc>
          <w:tcPr>
            <w:tcW w:w="817" w:type="dxa"/>
            <w:tcBorders>
              <w:top w:val="single" w:sz="4" w:space="0" w:color="auto"/>
              <w:left w:val="single" w:sz="4" w:space="0" w:color="auto"/>
              <w:bottom w:val="single" w:sz="4" w:space="0" w:color="auto"/>
              <w:right w:val="single" w:sz="4" w:space="0" w:color="auto"/>
            </w:tcBorders>
          </w:tcPr>
          <w:p w:rsidR="00C021CC" w:rsidRDefault="00C021CC">
            <w:pPr>
              <w:keepNext/>
              <w:keepLines/>
              <w:widowControl w:val="0"/>
              <w:autoSpaceDE w:val="0"/>
              <w:autoSpaceDN w:val="0"/>
              <w:adjustRightInd w:val="0"/>
              <w:jc w:val="center"/>
            </w:pPr>
          </w:p>
        </w:tc>
        <w:tc>
          <w:tcPr>
            <w:tcW w:w="3289" w:type="dxa"/>
            <w:tcBorders>
              <w:top w:val="single" w:sz="4" w:space="0" w:color="auto"/>
              <w:left w:val="single" w:sz="4" w:space="0" w:color="auto"/>
              <w:bottom w:val="single" w:sz="4" w:space="0" w:color="auto"/>
              <w:right w:val="single" w:sz="4" w:space="0" w:color="auto"/>
            </w:tcBorders>
            <w:hideMark/>
          </w:tcPr>
          <w:p w:rsidR="00C021CC" w:rsidRDefault="00C021CC">
            <w:pPr>
              <w:keepNext/>
              <w:keepLines/>
              <w:widowControl w:val="0"/>
              <w:autoSpaceDE w:val="0"/>
              <w:autoSpaceDN w:val="0"/>
              <w:adjustRightInd w:val="0"/>
              <w:jc w:val="both"/>
            </w:pPr>
            <w:r>
              <w:t>Итого</w:t>
            </w:r>
          </w:p>
        </w:tc>
        <w:tc>
          <w:tcPr>
            <w:tcW w:w="1559" w:type="dxa"/>
            <w:tcBorders>
              <w:top w:val="single" w:sz="4" w:space="0" w:color="auto"/>
              <w:left w:val="single" w:sz="4" w:space="0" w:color="auto"/>
              <w:bottom w:val="single" w:sz="4" w:space="0" w:color="auto"/>
              <w:right w:val="single" w:sz="4" w:space="0" w:color="auto"/>
            </w:tcBorders>
          </w:tcPr>
          <w:p w:rsidR="00C021CC" w:rsidRDefault="00C021CC">
            <w:pPr>
              <w:keepNext/>
              <w:keepLines/>
              <w:widowControl w:val="0"/>
              <w:autoSpaceDE w:val="0"/>
              <w:autoSpaceDN w:val="0"/>
              <w:adjustRightInd w:val="0"/>
              <w:ind w:firstLine="34"/>
              <w:jc w:val="center"/>
            </w:pPr>
          </w:p>
        </w:tc>
        <w:tc>
          <w:tcPr>
            <w:tcW w:w="992" w:type="dxa"/>
            <w:tcBorders>
              <w:top w:val="single" w:sz="4" w:space="0" w:color="auto"/>
              <w:left w:val="single" w:sz="4" w:space="0" w:color="auto"/>
              <w:bottom w:val="single" w:sz="4" w:space="0" w:color="auto"/>
              <w:right w:val="single" w:sz="4" w:space="0" w:color="auto"/>
            </w:tcBorders>
          </w:tcPr>
          <w:p w:rsidR="00C021CC" w:rsidRDefault="00C021CC">
            <w:pPr>
              <w:keepNext/>
              <w:keepLines/>
              <w:widowControl w:val="0"/>
              <w:autoSpaceDE w:val="0"/>
              <w:autoSpaceDN w:val="0"/>
              <w:adjustRightInd w:val="0"/>
              <w:ind w:firstLine="31"/>
              <w:jc w:val="center"/>
            </w:pPr>
          </w:p>
        </w:tc>
        <w:tc>
          <w:tcPr>
            <w:tcW w:w="925" w:type="dxa"/>
            <w:tcBorders>
              <w:top w:val="single" w:sz="4" w:space="0" w:color="auto"/>
              <w:left w:val="single" w:sz="4" w:space="0" w:color="auto"/>
              <w:bottom w:val="single" w:sz="4" w:space="0" w:color="auto"/>
              <w:right w:val="single" w:sz="4" w:space="0" w:color="auto"/>
            </w:tcBorders>
          </w:tcPr>
          <w:p w:rsidR="00C021CC" w:rsidRDefault="00C021CC">
            <w:pPr>
              <w:keepNext/>
              <w:keepLines/>
              <w:widowControl w:val="0"/>
              <w:autoSpaceDE w:val="0"/>
              <w:autoSpaceDN w:val="0"/>
              <w:adjustRightInd w:val="0"/>
              <w:ind w:firstLine="64"/>
              <w:jc w:val="center"/>
            </w:pPr>
          </w:p>
        </w:tc>
        <w:tc>
          <w:tcPr>
            <w:tcW w:w="918" w:type="dxa"/>
            <w:tcBorders>
              <w:top w:val="single" w:sz="4" w:space="0" w:color="auto"/>
              <w:left w:val="single" w:sz="4" w:space="0" w:color="auto"/>
              <w:bottom w:val="single" w:sz="4" w:space="0" w:color="auto"/>
              <w:right w:val="single" w:sz="4" w:space="0" w:color="auto"/>
            </w:tcBorders>
            <w:hideMark/>
          </w:tcPr>
          <w:p w:rsidR="00C021CC" w:rsidRDefault="00C021CC">
            <w:r>
              <w:t>3000</w:t>
            </w:r>
          </w:p>
        </w:tc>
        <w:tc>
          <w:tcPr>
            <w:tcW w:w="851" w:type="dxa"/>
            <w:tcBorders>
              <w:top w:val="single" w:sz="4" w:space="0" w:color="auto"/>
              <w:left w:val="single" w:sz="4" w:space="0" w:color="auto"/>
              <w:bottom w:val="single" w:sz="4" w:space="0" w:color="auto"/>
              <w:right w:val="single" w:sz="4" w:space="0" w:color="auto"/>
            </w:tcBorders>
            <w:hideMark/>
          </w:tcPr>
          <w:p w:rsidR="00C021CC" w:rsidRDefault="00C021CC">
            <w:r>
              <w:t>1500</w:t>
            </w:r>
          </w:p>
        </w:tc>
        <w:tc>
          <w:tcPr>
            <w:tcW w:w="850" w:type="dxa"/>
            <w:tcBorders>
              <w:top w:val="single" w:sz="4" w:space="0" w:color="auto"/>
              <w:left w:val="single" w:sz="4" w:space="0" w:color="auto"/>
              <w:bottom w:val="single" w:sz="4" w:space="0" w:color="auto"/>
              <w:right w:val="single" w:sz="4" w:space="0" w:color="auto"/>
            </w:tcBorders>
            <w:hideMark/>
          </w:tcPr>
          <w:p w:rsidR="00C021CC" w:rsidRDefault="00C021CC">
            <w:r>
              <w:t>1500</w:t>
            </w:r>
          </w:p>
        </w:tc>
        <w:tc>
          <w:tcPr>
            <w:tcW w:w="284" w:type="dxa"/>
            <w:tcBorders>
              <w:top w:val="single" w:sz="4" w:space="0" w:color="auto"/>
              <w:left w:val="single" w:sz="4" w:space="0" w:color="auto"/>
              <w:bottom w:val="single" w:sz="4" w:space="0" w:color="auto"/>
              <w:right w:val="single" w:sz="4" w:space="0" w:color="auto"/>
            </w:tcBorders>
          </w:tcPr>
          <w:p w:rsidR="00C021CC" w:rsidRDefault="00C021CC"/>
        </w:tc>
      </w:tr>
    </w:tbl>
    <w:p w:rsidR="00A664FE" w:rsidRDefault="00A664FE" w:rsidP="00565B64">
      <w:pPr>
        <w:ind w:firstLine="709"/>
        <w:jc w:val="both"/>
      </w:pPr>
    </w:p>
    <w:p w:rsidR="008F2F3F" w:rsidRDefault="008F2F3F" w:rsidP="00565B64">
      <w:pPr>
        <w:ind w:firstLine="709"/>
        <w:jc w:val="both"/>
      </w:pPr>
    </w:p>
    <w:p w:rsidR="008F2F3F" w:rsidRDefault="008F2F3F" w:rsidP="00565B64">
      <w:pPr>
        <w:ind w:firstLine="709"/>
        <w:jc w:val="both"/>
      </w:pPr>
    </w:p>
    <w:p w:rsidR="008F2F3F" w:rsidRDefault="008F2F3F" w:rsidP="00565B64">
      <w:pPr>
        <w:ind w:firstLine="709"/>
        <w:jc w:val="both"/>
        <w:sectPr w:rsidR="008F2F3F" w:rsidSect="008F2F3F">
          <w:footerReference w:type="default" r:id="rId47"/>
          <w:pgSz w:w="16840" w:h="11907" w:orient="landscape"/>
          <w:pgMar w:top="851" w:right="1134" w:bottom="1701" w:left="1134" w:header="0" w:footer="567" w:gutter="0"/>
          <w:cols w:space="720"/>
        </w:sectPr>
      </w:pPr>
    </w:p>
    <w:p w:rsidR="008F2F3F" w:rsidRDefault="008F2F3F" w:rsidP="00565B64">
      <w:pPr>
        <w:ind w:firstLine="709"/>
        <w:jc w:val="both"/>
      </w:pPr>
    </w:p>
    <w:p w:rsidR="008F2F3F" w:rsidRPr="003D0D89" w:rsidRDefault="008F2F3F" w:rsidP="008F2F3F">
      <w:pPr>
        <w:ind w:left="5954"/>
        <w:jc w:val="both"/>
      </w:pPr>
      <w:r w:rsidRPr="003D0D89">
        <w:t>Приложение №2</w:t>
      </w:r>
    </w:p>
    <w:p w:rsidR="008F2F3F" w:rsidRPr="003D0D89" w:rsidRDefault="008F2F3F" w:rsidP="008F2F3F">
      <w:pPr>
        <w:pStyle w:val="31"/>
        <w:ind w:left="5954"/>
        <w:rPr>
          <w:sz w:val="28"/>
          <w:szCs w:val="28"/>
        </w:rPr>
      </w:pPr>
      <w:r w:rsidRPr="003D0D89">
        <w:rPr>
          <w:sz w:val="28"/>
          <w:szCs w:val="28"/>
        </w:rPr>
        <w:t>к Программе, утвержденной постановлением администрации от _________ № ____</w:t>
      </w:r>
    </w:p>
    <w:p w:rsidR="008F2F3F" w:rsidRPr="003D0D89" w:rsidRDefault="008F2F3F" w:rsidP="008F2F3F">
      <w:pPr>
        <w:pStyle w:val="31"/>
        <w:ind w:left="5954"/>
        <w:rPr>
          <w:sz w:val="28"/>
          <w:szCs w:val="28"/>
        </w:rPr>
      </w:pPr>
    </w:p>
    <w:p w:rsidR="008F2F3F" w:rsidRPr="003D0D89" w:rsidRDefault="008F2F3F" w:rsidP="008F2F3F">
      <w:pPr>
        <w:pStyle w:val="31"/>
        <w:ind w:left="5954"/>
        <w:rPr>
          <w:sz w:val="28"/>
          <w:szCs w:val="28"/>
        </w:rPr>
      </w:pPr>
    </w:p>
    <w:p w:rsidR="008F2F3F" w:rsidRPr="003D0D89" w:rsidRDefault="008F2F3F" w:rsidP="008F2F3F">
      <w:pPr>
        <w:pStyle w:val="31"/>
        <w:ind w:left="5954"/>
        <w:rPr>
          <w:sz w:val="28"/>
          <w:szCs w:val="28"/>
        </w:rPr>
      </w:pPr>
      <w:r w:rsidRPr="003D0D89">
        <w:rPr>
          <w:sz w:val="28"/>
          <w:szCs w:val="28"/>
        </w:rPr>
        <w:t xml:space="preserve">Главе администрации муниципального района Уфимский район Республики Башкортостан </w:t>
      </w:r>
    </w:p>
    <w:p w:rsidR="008F2F3F" w:rsidRPr="003D0D89" w:rsidRDefault="008F2F3F" w:rsidP="008F2F3F">
      <w:pPr>
        <w:pStyle w:val="31"/>
        <w:ind w:left="5954"/>
        <w:rPr>
          <w:sz w:val="28"/>
          <w:szCs w:val="28"/>
        </w:rPr>
      </w:pPr>
      <w:r w:rsidRPr="003D0D89">
        <w:rPr>
          <w:sz w:val="28"/>
          <w:szCs w:val="28"/>
        </w:rPr>
        <w:t>____________________________</w:t>
      </w:r>
    </w:p>
    <w:p w:rsidR="008F2F3F" w:rsidRPr="003D0D89" w:rsidRDefault="008F2F3F" w:rsidP="008F2F3F">
      <w:pPr>
        <w:pStyle w:val="31"/>
        <w:ind w:left="0"/>
        <w:rPr>
          <w:sz w:val="28"/>
          <w:szCs w:val="28"/>
        </w:rPr>
      </w:pPr>
    </w:p>
    <w:p w:rsidR="008F2F3F" w:rsidRPr="003D0D89" w:rsidRDefault="008F2F3F" w:rsidP="008F2F3F">
      <w:pPr>
        <w:pStyle w:val="4"/>
        <w:jc w:val="center"/>
        <w:rPr>
          <w:b w:val="0"/>
        </w:rPr>
      </w:pPr>
      <w:r w:rsidRPr="003D0D89">
        <w:rPr>
          <w:b w:val="0"/>
        </w:rPr>
        <w:t>ЗАЯВЛЕНИЕ</w:t>
      </w:r>
    </w:p>
    <w:p w:rsidR="008F2F3F" w:rsidRPr="003D0D89" w:rsidRDefault="008F2F3F" w:rsidP="008F2F3F">
      <w:pPr>
        <w:jc w:val="center"/>
      </w:pPr>
      <w:r w:rsidRPr="003D0D89">
        <w:t>на получение финансовой поддержки</w:t>
      </w:r>
    </w:p>
    <w:p w:rsidR="008F2F3F" w:rsidRPr="003D0D89" w:rsidRDefault="008F2F3F" w:rsidP="008F2F3F">
      <w:pPr>
        <w:jc w:val="center"/>
      </w:pPr>
    </w:p>
    <w:p w:rsidR="008F2F3F" w:rsidRPr="003D0D89" w:rsidRDefault="008F2F3F" w:rsidP="008F2F3F">
      <w:pPr>
        <w:jc w:val="both"/>
        <w:rPr>
          <w:snapToGrid w:val="0"/>
        </w:rPr>
      </w:pPr>
      <w:r w:rsidRPr="003D0D89">
        <w:rPr>
          <w:snapToGrid w:val="0"/>
        </w:rPr>
        <w:t>Прошу предоставить финансовую поддержку в виде:</w:t>
      </w:r>
    </w:p>
    <w:p w:rsidR="008F2F3F" w:rsidRPr="003D0D89" w:rsidRDefault="008F2F3F" w:rsidP="008F2F3F">
      <w:pPr>
        <w:jc w:val="both"/>
        <w:rPr>
          <w:snapToGrid w:val="0"/>
        </w:rPr>
      </w:pPr>
    </w:p>
    <w:p w:rsidR="008F2F3F" w:rsidRPr="003D0D89" w:rsidRDefault="008F2F3F" w:rsidP="008F2F3F">
      <w:pPr>
        <w:jc w:val="both"/>
      </w:pPr>
      <w:r w:rsidRPr="003D0D89">
        <w:t>Субсидирования части лизинговых платежей;</w:t>
      </w:r>
    </w:p>
    <w:p w:rsidR="008F2F3F" w:rsidRPr="003D0D89" w:rsidRDefault="008F2F3F" w:rsidP="008F2F3F">
      <w:pPr>
        <w:jc w:val="both"/>
      </w:pPr>
    </w:p>
    <w:p w:rsidR="008F2F3F" w:rsidRPr="003D0D89" w:rsidRDefault="008F2F3F" w:rsidP="008F2F3F">
      <w:pPr>
        <w:pStyle w:val="4"/>
      </w:pPr>
      <w:r w:rsidRPr="003D0D89">
        <w:t xml:space="preserve">Сведения о субъекте малого или среднего предпринимательства, организации, образующей инфраструктуру поддержки субъектов малого и среднего предпринимательства </w:t>
      </w:r>
    </w:p>
    <w:p w:rsidR="008F2F3F" w:rsidRPr="003D0D89" w:rsidRDefault="008F2F3F" w:rsidP="008F2F3F">
      <w:pPr>
        <w:jc w:val="both"/>
      </w:pPr>
      <w:r w:rsidRPr="003D0D89">
        <w:t xml:space="preserve">Наименование субъекта малого или среднего предпринимательства, организации, образующей инфраструктуру поддержки субъектов малого и среднего предпринимательства (далее - организация инфраструктуры), </w:t>
      </w:r>
      <w:proofErr w:type="spellStart"/>
      <w:r w:rsidRPr="003D0D89">
        <w:t>ф.и.о.</w:t>
      </w:r>
      <w:proofErr w:type="spellEnd"/>
      <w:r w:rsidRPr="003D0D89">
        <w:t xml:space="preserve"> индивидуального предпринимателя _______________________________________________________________________</w:t>
      </w:r>
      <w:proofErr w:type="gramStart"/>
      <w:r w:rsidRPr="003D0D89">
        <w:t>_  (</w:t>
      </w:r>
      <w:proofErr w:type="gramEnd"/>
      <w:r w:rsidRPr="003D0D89">
        <w:t>полное наименование с указанием организационно-правовой формы)</w:t>
      </w:r>
    </w:p>
    <w:p w:rsidR="008F2F3F" w:rsidRPr="003D0D89" w:rsidRDefault="008F2F3F" w:rsidP="008F2F3F">
      <w:pPr>
        <w:tabs>
          <w:tab w:val="left" w:pos="10620"/>
        </w:tabs>
        <w:jc w:val="both"/>
      </w:pPr>
      <w:r w:rsidRPr="003D0D89">
        <w:t>________________________________________________________________________</w:t>
      </w:r>
    </w:p>
    <w:p w:rsidR="008F2F3F" w:rsidRPr="003D0D89" w:rsidRDefault="008F2F3F" w:rsidP="008F2F3F">
      <w:pPr>
        <w:keepNext/>
        <w:spacing w:before="120"/>
        <w:outlineLvl w:val="0"/>
      </w:pPr>
      <w:r w:rsidRPr="003D0D89">
        <w:t>ОГРН____________________________ИНН __________________________________</w:t>
      </w:r>
    </w:p>
    <w:p w:rsidR="008F2F3F" w:rsidRPr="003D0D89" w:rsidRDefault="008F2F3F" w:rsidP="008F2F3F">
      <w:pPr>
        <w:keepNext/>
        <w:spacing w:before="120"/>
        <w:outlineLvl w:val="0"/>
      </w:pPr>
      <w:r w:rsidRPr="003D0D89">
        <w:t>Дата регистрации ________________________________________________________________</w:t>
      </w:r>
    </w:p>
    <w:p w:rsidR="008F2F3F" w:rsidRPr="003D0D89" w:rsidRDefault="008F2F3F" w:rsidP="008F2F3F">
      <w:pPr>
        <w:pStyle w:val="22"/>
        <w:spacing w:before="120" w:line="240" w:lineRule="auto"/>
        <w:contextualSpacing/>
        <w:jc w:val="both"/>
        <w:rPr>
          <w:b/>
        </w:rPr>
      </w:pPr>
      <w:r w:rsidRPr="003D0D89">
        <w:rPr>
          <w:b/>
        </w:rPr>
        <w:t xml:space="preserve">Применяемый режим налогообложения </w:t>
      </w:r>
    </w:p>
    <w:p w:rsidR="008F2F3F" w:rsidRPr="003D0D89" w:rsidRDefault="008F2F3F" w:rsidP="008F2F3F">
      <w:pPr>
        <w:pStyle w:val="22"/>
        <w:spacing w:before="120" w:line="240" w:lineRule="auto"/>
        <w:contextualSpacing/>
        <w:jc w:val="both"/>
        <w:rPr>
          <w:b/>
        </w:rPr>
      </w:pPr>
      <w:r w:rsidRPr="003D0D89">
        <w:rPr>
          <w:b/>
        </w:rPr>
        <w:t>________________________________________________________________________</w:t>
      </w:r>
    </w:p>
    <w:p w:rsidR="008F2F3F" w:rsidRPr="003D0D89" w:rsidRDefault="008F2F3F" w:rsidP="008F2F3F">
      <w:pPr>
        <w:pStyle w:val="22"/>
        <w:spacing w:before="120" w:line="240" w:lineRule="auto"/>
        <w:jc w:val="both"/>
        <w:rPr>
          <w:b/>
        </w:rPr>
      </w:pPr>
      <w:r w:rsidRPr="003D0D89">
        <w:rPr>
          <w:b/>
        </w:rPr>
        <w:lastRenderedPageBreak/>
        <w:t xml:space="preserve">Банковские реквизиты, необходимые для перечисления </w:t>
      </w:r>
      <w:proofErr w:type="gramStart"/>
      <w:r w:rsidRPr="003D0D89">
        <w:rPr>
          <w:b/>
        </w:rPr>
        <w:t>субсидии:_</w:t>
      </w:r>
      <w:proofErr w:type="gramEnd"/>
      <w:r w:rsidRPr="003D0D89">
        <w:rPr>
          <w:b/>
        </w:rPr>
        <w:t>______________________________________________________________</w:t>
      </w:r>
    </w:p>
    <w:p w:rsidR="008F2F3F" w:rsidRPr="003D0D89" w:rsidRDefault="008F2F3F" w:rsidP="008F2F3F">
      <w:pPr>
        <w:pStyle w:val="22"/>
        <w:spacing w:before="120" w:line="240" w:lineRule="auto"/>
        <w:jc w:val="both"/>
        <w:rPr>
          <w:b/>
        </w:rPr>
      </w:pPr>
      <w:r w:rsidRPr="003D0D89">
        <w:rPr>
          <w:b/>
        </w:rPr>
        <w:t>________________________________________________________________________________________________________________________________________________</w:t>
      </w:r>
    </w:p>
    <w:p w:rsidR="008F2F3F" w:rsidRPr="003D0D89" w:rsidRDefault="008F2F3F" w:rsidP="008F2F3F">
      <w:pPr>
        <w:pStyle w:val="22"/>
        <w:spacing w:before="120" w:line="240" w:lineRule="auto"/>
        <w:jc w:val="both"/>
        <w:rPr>
          <w:b/>
        </w:rPr>
      </w:pPr>
      <w:r w:rsidRPr="003D0D89">
        <w:rPr>
          <w:b/>
        </w:rPr>
        <w:t>________________________________________________________________________________________________________________________________________________</w:t>
      </w:r>
    </w:p>
    <w:p w:rsidR="008F2F3F" w:rsidRPr="003D0D89" w:rsidRDefault="008F2F3F" w:rsidP="008F2F3F">
      <w:pPr>
        <w:pStyle w:val="22"/>
        <w:spacing w:before="120" w:line="240" w:lineRule="auto"/>
        <w:jc w:val="both"/>
      </w:pPr>
      <w:r w:rsidRPr="003D0D89">
        <w:t xml:space="preserve">Юридический адрес </w:t>
      </w:r>
    </w:p>
    <w:p w:rsidR="008F2F3F" w:rsidRPr="003D0D89" w:rsidRDefault="008F2F3F" w:rsidP="008F2F3F">
      <w:pPr>
        <w:pStyle w:val="22"/>
        <w:spacing w:before="120" w:line="240" w:lineRule="auto"/>
        <w:jc w:val="both"/>
      </w:pPr>
      <w:r w:rsidRPr="003D0D89">
        <w:t>________________________________________________________________________</w:t>
      </w:r>
    </w:p>
    <w:p w:rsidR="008F2F3F" w:rsidRPr="003D0D89" w:rsidRDefault="008F2F3F" w:rsidP="008F2F3F">
      <w:pPr>
        <w:pStyle w:val="5"/>
        <w:spacing w:before="120"/>
        <w:rPr>
          <w:sz w:val="28"/>
          <w:szCs w:val="28"/>
        </w:rPr>
      </w:pPr>
      <w:r w:rsidRPr="003D0D89">
        <w:rPr>
          <w:sz w:val="28"/>
          <w:szCs w:val="28"/>
        </w:rPr>
        <w:t>Почтовый адрес (место нахождения)</w:t>
      </w:r>
    </w:p>
    <w:p w:rsidR="008F2F3F" w:rsidRPr="003D0D89" w:rsidRDefault="008F2F3F" w:rsidP="008F2F3F">
      <w:pPr>
        <w:pStyle w:val="5"/>
        <w:spacing w:before="120"/>
        <w:rPr>
          <w:sz w:val="28"/>
          <w:szCs w:val="28"/>
        </w:rPr>
      </w:pPr>
      <w:r w:rsidRPr="003D0D89">
        <w:rPr>
          <w:sz w:val="28"/>
          <w:szCs w:val="28"/>
        </w:rPr>
        <w:t>________________________________________________________________________</w:t>
      </w:r>
    </w:p>
    <w:p w:rsidR="008F2F3F" w:rsidRPr="003D0D89" w:rsidRDefault="008F2F3F" w:rsidP="008F2F3F">
      <w:pPr>
        <w:spacing w:before="120"/>
      </w:pPr>
      <w:r w:rsidRPr="003D0D89">
        <w:t xml:space="preserve">Контактный телефон _____________ Факс ___________ </w:t>
      </w:r>
      <w:r w:rsidRPr="003D0D89">
        <w:rPr>
          <w:lang w:val="en-US"/>
        </w:rPr>
        <w:t>E</w:t>
      </w:r>
      <w:r w:rsidRPr="003D0D89">
        <w:t>-</w:t>
      </w:r>
      <w:r w:rsidRPr="003D0D89">
        <w:rPr>
          <w:lang w:val="en-US"/>
        </w:rPr>
        <w:t>mail</w:t>
      </w:r>
      <w:r w:rsidRPr="003D0D89">
        <w:t xml:space="preserve"> __________________</w:t>
      </w:r>
    </w:p>
    <w:p w:rsidR="008F2F3F" w:rsidRPr="003D0D89" w:rsidRDefault="008F2F3F" w:rsidP="008F2F3F">
      <w:pPr>
        <w:spacing w:before="120" w:after="120"/>
        <w:jc w:val="both"/>
      </w:pPr>
      <w:r w:rsidRPr="003D0D89">
        <w:t xml:space="preserve">Учредитель(-и) (ФИО либо наименование юридического лица с указанием доли в уставном </w:t>
      </w:r>
      <w:proofErr w:type="gramStart"/>
      <w:r w:rsidRPr="003D0D89">
        <w:t>капитале)_</w:t>
      </w:r>
      <w:proofErr w:type="gramEnd"/>
      <w:r w:rsidRPr="003D0D89">
        <w:t>_______________________________________________________________________________________________________________________________________</w:t>
      </w:r>
    </w:p>
    <w:p w:rsidR="008F2F3F" w:rsidRPr="003D0D89" w:rsidRDefault="008F2F3F" w:rsidP="008F2F3F">
      <w:pPr>
        <w:spacing w:before="120" w:after="120"/>
        <w:jc w:val="both"/>
      </w:pPr>
      <w:r w:rsidRPr="003D0D89">
        <w:t xml:space="preserve">Руководитель организации (ФИО, </w:t>
      </w:r>
      <w:proofErr w:type="gramStart"/>
      <w:r w:rsidRPr="003D0D89">
        <w:t>телефон)_</w:t>
      </w:r>
      <w:proofErr w:type="gramEnd"/>
      <w:r w:rsidRPr="003D0D89">
        <w:t>________________________________________________________________</w:t>
      </w:r>
    </w:p>
    <w:p w:rsidR="008F2F3F" w:rsidRPr="003D0D89" w:rsidRDefault="008F2F3F" w:rsidP="008F2F3F">
      <w:pPr>
        <w:spacing w:before="120"/>
      </w:pPr>
      <w:r w:rsidRPr="003D0D89">
        <w:t xml:space="preserve">Главный бухгалтер (ФИО, </w:t>
      </w:r>
      <w:proofErr w:type="gramStart"/>
      <w:r w:rsidRPr="003D0D89">
        <w:t>телефон)_</w:t>
      </w:r>
      <w:proofErr w:type="gramEnd"/>
      <w:r w:rsidRPr="003D0D89">
        <w:t>________________________________________________________________</w:t>
      </w:r>
    </w:p>
    <w:p w:rsidR="008F2F3F" w:rsidRPr="003D0D89" w:rsidRDefault="008F2F3F" w:rsidP="008F2F3F">
      <w:pPr>
        <w:spacing w:before="120"/>
      </w:pPr>
      <w:r w:rsidRPr="003D0D89">
        <w:t>________________________________________________________________________</w:t>
      </w:r>
    </w:p>
    <w:p w:rsidR="008F2F3F" w:rsidRPr="003D0D89" w:rsidRDefault="008F2F3F" w:rsidP="008F2F3F">
      <w:pPr>
        <w:spacing w:before="120"/>
      </w:pPr>
      <w:r w:rsidRPr="003D0D89">
        <w:t>Основной вид экономической деятельности (с указанием кода по ОКВЭД): ________________________________________________________________________</w:t>
      </w:r>
    </w:p>
    <w:p w:rsidR="008F2F3F" w:rsidRPr="003D0D89" w:rsidRDefault="008F2F3F" w:rsidP="008F2F3F">
      <w:pPr>
        <w:spacing w:before="120"/>
        <w:jc w:val="both"/>
      </w:pPr>
      <w:r w:rsidRPr="003D0D89">
        <w:t>Осуществляемый вид экономической деятельности, на развитие которого запрашивается субсидия (с указанием кода по ОКВЭД):</w:t>
      </w:r>
    </w:p>
    <w:p w:rsidR="008F2F3F" w:rsidRPr="003D0D89" w:rsidRDefault="008F2F3F" w:rsidP="008F2F3F">
      <w:pPr>
        <w:spacing w:before="120"/>
      </w:pPr>
      <w:r w:rsidRPr="003D0D89">
        <w:t xml:space="preserve">________________________________________________________________________ </w:t>
      </w:r>
    </w:p>
    <w:p w:rsidR="008F2F3F" w:rsidRPr="003D0D89" w:rsidRDefault="008F2F3F" w:rsidP="008F2F3F">
      <w:pPr>
        <w:spacing w:before="120"/>
      </w:pPr>
      <w:r w:rsidRPr="003D0D89">
        <w:t>Таблица № 1 Экономические показатели:</w:t>
      </w:r>
    </w:p>
    <w:tbl>
      <w:tblPr>
        <w:tblW w:w="9639" w:type="dxa"/>
        <w:tblInd w:w="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1" w:type="dxa"/>
          <w:right w:w="71" w:type="dxa"/>
        </w:tblCellMar>
        <w:tblLook w:val="04A0" w:firstRow="1" w:lastRow="0" w:firstColumn="1" w:lastColumn="0" w:noHBand="0" w:noVBand="1"/>
      </w:tblPr>
      <w:tblGrid>
        <w:gridCol w:w="4395"/>
        <w:gridCol w:w="1620"/>
        <w:gridCol w:w="2129"/>
        <w:gridCol w:w="1495"/>
      </w:tblGrid>
      <w:tr w:rsidR="008F2F3F" w:rsidRPr="003D0D89" w:rsidTr="008437AD">
        <w:trPr>
          <w:trHeight w:val="811"/>
        </w:trPr>
        <w:tc>
          <w:tcPr>
            <w:tcW w:w="4395" w:type="dxa"/>
            <w:vMerge w:val="restart"/>
            <w:vAlign w:val="center"/>
          </w:tcPr>
          <w:p w:rsidR="008F2F3F" w:rsidRPr="003D0D89" w:rsidRDefault="008F2F3F" w:rsidP="008437AD">
            <w:pPr>
              <w:jc w:val="center"/>
            </w:pPr>
          </w:p>
          <w:p w:rsidR="008F2F3F" w:rsidRPr="003D0D89" w:rsidRDefault="008F2F3F" w:rsidP="008437AD">
            <w:pPr>
              <w:jc w:val="center"/>
            </w:pPr>
            <w:r w:rsidRPr="003D0D89">
              <w:t>Наименование показателя</w:t>
            </w:r>
          </w:p>
        </w:tc>
        <w:tc>
          <w:tcPr>
            <w:tcW w:w="1620" w:type="dxa"/>
            <w:vMerge w:val="restart"/>
            <w:vAlign w:val="center"/>
          </w:tcPr>
          <w:p w:rsidR="008F2F3F" w:rsidRPr="003D0D89" w:rsidRDefault="008F2F3F" w:rsidP="008437AD">
            <w:pPr>
              <w:jc w:val="center"/>
            </w:pPr>
          </w:p>
          <w:p w:rsidR="008F2F3F" w:rsidRPr="003D0D89" w:rsidRDefault="008F2F3F" w:rsidP="008437AD">
            <w:pPr>
              <w:jc w:val="center"/>
            </w:pPr>
            <w:r w:rsidRPr="003D0D89">
              <w:t>Единица измерения</w:t>
            </w:r>
          </w:p>
        </w:tc>
        <w:tc>
          <w:tcPr>
            <w:tcW w:w="3624" w:type="dxa"/>
            <w:gridSpan w:val="2"/>
          </w:tcPr>
          <w:p w:rsidR="008F2F3F" w:rsidRPr="003D0D89" w:rsidRDefault="008F2F3F" w:rsidP="008437AD">
            <w:pPr>
              <w:jc w:val="center"/>
            </w:pPr>
            <w:r w:rsidRPr="003D0D89">
              <w:t>Значение показателя за</w:t>
            </w:r>
          </w:p>
          <w:p w:rsidR="008F2F3F" w:rsidRPr="003D0D89" w:rsidRDefault="008F2F3F" w:rsidP="008437AD">
            <w:pPr>
              <w:jc w:val="center"/>
            </w:pPr>
            <w:r w:rsidRPr="003D0D89">
              <w:t>два предшествующих года</w:t>
            </w:r>
          </w:p>
          <w:p w:rsidR="008F2F3F" w:rsidRPr="003D0D89" w:rsidRDefault="008F2F3F" w:rsidP="008437AD">
            <w:pPr>
              <w:jc w:val="center"/>
            </w:pPr>
            <w:r w:rsidRPr="003D0D89">
              <w:t>(последний отчетный период для начинающих предпринимателей)</w:t>
            </w:r>
          </w:p>
        </w:tc>
      </w:tr>
      <w:tr w:rsidR="008F2F3F" w:rsidRPr="003D0D89" w:rsidTr="008437AD">
        <w:tc>
          <w:tcPr>
            <w:tcW w:w="4395" w:type="dxa"/>
            <w:vMerge/>
          </w:tcPr>
          <w:p w:rsidR="008F2F3F" w:rsidRPr="003D0D89" w:rsidRDefault="008F2F3F" w:rsidP="008437AD">
            <w:pPr>
              <w:jc w:val="center"/>
            </w:pPr>
          </w:p>
        </w:tc>
        <w:tc>
          <w:tcPr>
            <w:tcW w:w="1620" w:type="dxa"/>
            <w:vMerge/>
          </w:tcPr>
          <w:p w:rsidR="008F2F3F" w:rsidRPr="003D0D89" w:rsidRDefault="008F2F3F" w:rsidP="008437AD">
            <w:pPr>
              <w:jc w:val="center"/>
            </w:pPr>
          </w:p>
        </w:tc>
        <w:tc>
          <w:tcPr>
            <w:tcW w:w="2129" w:type="dxa"/>
          </w:tcPr>
          <w:p w:rsidR="008F2F3F" w:rsidRPr="003D0D89" w:rsidRDefault="008F2F3F" w:rsidP="008437AD">
            <w:pPr>
              <w:spacing w:before="120" w:after="120"/>
              <w:jc w:val="center"/>
            </w:pPr>
            <w:r w:rsidRPr="003D0D89">
              <w:t>20___</w:t>
            </w:r>
          </w:p>
        </w:tc>
        <w:tc>
          <w:tcPr>
            <w:tcW w:w="1495" w:type="dxa"/>
          </w:tcPr>
          <w:p w:rsidR="008F2F3F" w:rsidRPr="003D0D89" w:rsidRDefault="008F2F3F" w:rsidP="008437AD">
            <w:pPr>
              <w:spacing w:before="120" w:after="120"/>
              <w:jc w:val="center"/>
            </w:pPr>
            <w:r w:rsidRPr="003D0D89">
              <w:t>20___</w:t>
            </w:r>
          </w:p>
        </w:tc>
      </w:tr>
      <w:tr w:rsidR="008F2F3F" w:rsidRPr="003D0D89" w:rsidTr="008437AD">
        <w:trPr>
          <w:trHeight w:val="450"/>
        </w:trPr>
        <w:tc>
          <w:tcPr>
            <w:tcW w:w="4395" w:type="dxa"/>
            <w:vAlign w:val="center"/>
          </w:tcPr>
          <w:p w:rsidR="008F2F3F" w:rsidRPr="003D0D89" w:rsidRDefault="008F2F3F" w:rsidP="008437AD">
            <w:pPr>
              <w:tabs>
                <w:tab w:val="left" w:pos="2977"/>
              </w:tabs>
            </w:pPr>
            <w:r w:rsidRPr="003D0D89">
              <w:t>Выручка от продажи товаров, продукции, работ, услуг (без НДС)</w:t>
            </w:r>
          </w:p>
          <w:p w:rsidR="008F2F3F" w:rsidRPr="003D0D89" w:rsidRDefault="008F2F3F" w:rsidP="008437AD">
            <w:pPr>
              <w:tabs>
                <w:tab w:val="left" w:pos="2977"/>
              </w:tabs>
            </w:pPr>
          </w:p>
        </w:tc>
        <w:tc>
          <w:tcPr>
            <w:tcW w:w="1620" w:type="dxa"/>
            <w:vAlign w:val="center"/>
          </w:tcPr>
          <w:p w:rsidR="008F2F3F" w:rsidRPr="003D0D89" w:rsidRDefault="008F2F3F" w:rsidP="008437AD">
            <w:pPr>
              <w:tabs>
                <w:tab w:val="left" w:pos="2977"/>
              </w:tabs>
              <w:spacing w:before="120"/>
              <w:jc w:val="center"/>
            </w:pPr>
            <w:proofErr w:type="spellStart"/>
            <w:r w:rsidRPr="003D0D89">
              <w:t>тыс.руб</w:t>
            </w:r>
            <w:proofErr w:type="spellEnd"/>
            <w:r w:rsidRPr="003D0D89">
              <w:t>.</w:t>
            </w:r>
          </w:p>
        </w:tc>
        <w:tc>
          <w:tcPr>
            <w:tcW w:w="2129" w:type="dxa"/>
          </w:tcPr>
          <w:p w:rsidR="008F2F3F" w:rsidRPr="003D0D89" w:rsidRDefault="008F2F3F" w:rsidP="008437AD">
            <w:pPr>
              <w:tabs>
                <w:tab w:val="left" w:pos="2977"/>
              </w:tabs>
              <w:jc w:val="center"/>
            </w:pPr>
          </w:p>
        </w:tc>
        <w:tc>
          <w:tcPr>
            <w:tcW w:w="1495" w:type="dxa"/>
          </w:tcPr>
          <w:p w:rsidR="008F2F3F" w:rsidRPr="003D0D89" w:rsidRDefault="008F2F3F" w:rsidP="008437AD">
            <w:pPr>
              <w:tabs>
                <w:tab w:val="left" w:pos="2977"/>
              </w:tabs>
              <w:jc w:val="center"/>
            </w:pPr>
          </w:p>
        </w:tc>
      </w:tr>
      <w:tr w:rsidR="008F2F3F" w:rsidRPr="003D0D89" w:rsidTr="008437AD">
        <w:trPr>
          <w:trHeight w:val="375"/>
        </w:trPr>
        <w:tc>
          <w:tcPr>
            <w:tcW w:w="4395" w:type="dxa"/>
            <w:vAlign w:val="center"/>
          </w:tcPr>
          <w:p w:rsidR="008F2F3F" w:rsidRPr="003D0D89" w:rsidRDefault="008F2F3F" w:rsidP="008437AD">
            <w:pPr>
              <w:tabs>
                <w:tab w:val="left" w:pos="2977"/>
              </w:tabs>
            </w:pPr>
            <w:r w:rsidRPr="003D0D89">
              <w:t>Балансовая стоимость активов (без НДС) (остаточная стоимость основных средств и нематериальных активов)</w:t>
            </w:r>
          </w:p>
        </w:tc>
        <w:tc>
          <w:tcPr>
            <w:tcW w:w="1620" w:type="dxa"/>
            <w:vAlign w:val="center"/>
          </w:tcPr>
          <w:p w:rsidR="008F2F3F" w:rsidRPr="003D0D89" w:rsidRDefault="008F2F3F" w:rsidP="008437AD">
            <w:pPr>
              <w:tabs>
                <w:tab w:val="left" w:pos="2977"/>
              </w:tabs>
              <w:spacing w:before="120"/>
              <w:jc w:val="center"/>
            </w:pPr>
            <w:proofErr w:type="spellStart"/>
            <w:r w:rsidRPr="003D0D89">
              <w:t>тыс.руб</w:t>
            </w:r>
            <w:proofErr w:type="spellEnd"/>
            <w:r w:rsidRPr="003D0D89">
              <w:t>.</w:t>
            </w:r>
          </w:p>
        </w:tc>
        <w:tc>
          <w:tcPr>
            <w:tcW w:w="2129" w:type="dxa"/>
          </w:tcPr>
          <w:p w:rsidR="008F2F3F" w:rsidRPr="003D0D89" w:rsidRDefault="008F2F3F" w:rsidP="008437AD">
            <w:pPr>
              <w:tabs>
                <w:tab w:val="left" w:pos="2977"/>
              </w:tabs>
              <w:jc w:val="center"/>
            </w:pPr>
          </w:p>
        </w:tc>
        <w:tc>
          <w:tcPr>
            <w:tcW w:w="1495" w:type="dxa"/>
          </w:tcPr>
          <w:p w:rsidR="008F2F3F" w:rsidRPr="003D0D89" w:rsidRDefault="008F2F3F" w:rsidP="008437AD">
            <w:pPr>
              <w:tabs>
                <w:tab w:val="left" w:pos="2977"/>
              </w:tabs>
              <w:jc w:val="center"/>
            </w:pPr>
          </w:p>
        </w:tc>
      </w:tr>
      <w:tr w:rsidR="008F2F3F" w:rsidRPr="003D0D89" w:rsidTr="008437AD">
        <w:trPr>
          <w:trHeight w:val="60"/>
        </w:trPr>
        <w:tc>
          <w:tcPr>
            <w:tcW w:w="4395" w:type="dxa"/>
            <w:vAlign w:val="center"/>
          </w:tcPr>
          <w:p w:rsidR="008F2F3F" w:rsidRPr="003D0D89" w:rsidRDefault="008F2F3F" w:rsidP="008437AD">
            <w:pPr>
              <w:tabs>
                <w:tab w:val="left" w:pos="2977"/>
              </w:tabs>
            </w:pPr>
            <w:r w:rsidRPr="003D0D89">
              <w:t>Чистая прибыль</w:t>
            </w:r>
          </w:p>
        </w:tc>
        <w:tc>
          <w:tcPr>
            <w:tcW w:w="1620" w:type="dxa"/>
            <w:vAlign w:val="center"/>
          </w:tcPr>
          <w:p w:rsidR="008F2F3F" w:rsidRPr="003D0D89" w:rsidRDefault="008F2F3F" w:rsidP="008437AD">
            <w:pPr>
              <w:tabs>
                <w:tab w:val="left" w:pos="2977"/>
              </w:tabs>
              <w:jc w:val="center"/>
            </w:pPr>
            <w:proofErr w:type="spellStart"/>
            <w:r w:rsidRPr="003D0D89">
              <w:t>тыс.руб</w:t>
            </w:r>
            <w:proofErr w:type="spellEnd"/>
            <w:r w:rsidRPr="003D0D89">
              <w:t>.</w:t>
            </w:r>
          </w:p>
        </w:tc>
        <w:tc>
          <w:tcPr>
            <w:tcW w:w="2129" w:type="dxa"/>
          </w:tcPr>
          <w:p w:rsidR="008F2F3F" w:rsidRPr="003D0D89" w:rsidRDefault="008F2F3F" w:rsidP="008437AD">
            <w:pPr>
              <w:tabs>
                <w:tab w:val="left" w:pos="2977"/>
              </w:tabs>
              <w:jc w:val="center"/>
            </w:pPr>
          </w:p>
        </w:tc>
        <w:tc>
          <w:tcPr>
            <w:tcW w:w="1495" w:type="dxa"/>
          </w:tcPr>
          <w:p w:rsidR="008F2F3F" w:rsidRPr="003D0D89" w:rsidRDefault="008F2F3F" w:rsidP="008437AD">
            <w:pPr>
              <w:tabs>
                <w:tab w:val="left" w:pos="2977"/>
              </w:tabs>
              <w:jc w:val="center"/>
            </w:pPr>
          </w:p>
        </w:tc>
      </w:tr>
      <w:tr w:rsidR="008F2F3F" w:rsidRPr="003D0D89" w:rsidTr="008437AD">
        <w:trPr>
          <w:trHeight w:val="330"/>
        </w:trPr>
        <w:tc>
          <w:tcPr>
            <w:tcW w:w="4395" w:type="dxa"/>
            <w:vAlign w:val="center"/>
          </w:tcPr>
          <w:p w:rsidR="008F2F3F" w:rsidRPr="003D0D89" w:rsidRDefault="008F2F3F" w:rsidP="008437AD">
            <w:pPr>
              <w:tabs>
                <w:tab w:val="left" w:pos="2977"/>
              </w:tabs>
            </w:pPr>
            <w:r w:rsidRPr="003D0D89">
              <w:t>Объем производства товаров, работ, услуг (без НДС)</w:t>
            </w:r>
          </w:p>
        </w:tc>
        <w:tc>
          <w:tcPr>
            <w:tcW w:w="1620" w:type="dxa"/>
            <w:vAlign w:val="center"/>
          </w:tcPr>
          <w:p w:rsidR="008F2F3F" w:rsidRPr="003D0D89" w:rsidRDefault="008F2F3F" w:rsidP="008437AD">
            <w:pPr>
              <w:tabs>
                <w:tab w:val="left" w:pos="2977"/>
              </w:tabs>
              <w:jc w:val="center"/>
            </w:pPr>
            <w:proofErr w:type="spellStart"/>
            <w:r w:rsidRPr="003D0D89">
              <w:t>тыс.руб</w:t>
            </w:r>
            <w:proofErr w:type="spellEnd"/>
            <w:r w:rsidRPr="003D0D89">
              <w:t>.</w:t>
            </w:r>
          </w:p>
        </w:tc>
        <w:tc>
          <w:tcPr>
            <w:tcW w:w="2129" w:type="dxa"/>
          </w:tcPr>
          <w:p w:rsidR="008F2F3F" w:rsidRPr="003D0D89" w:rsidRDefault="008F2F3F" w:rsidP="008437AD">
            <w:pPr>
              <w:tabs>
                <w:tab w:val="left" w:pos="2977"/>
              </w:tabs>
              <w:jc w:val="center"/>
            </w:pPr>
          </w:p>
        </w:tc>
        <w:tc>
          <w:tcPr>
            <w:tcW w:w="1495" w:type="dxa"/>
          </w:tcPr>
          <w:p w:rsidR="008F2F3F" w:rsidRPr="003D0D89" w:rsidRDefault="008F2F3F" w:rsidP="008437AD">
            <w:pPr>
              <w:tabs>
                <w:tab w:val="left" w:pos="2977"/>
              </w:tabs>
              <w:jc w:val="center"/>
            </w:pPr>
          </w:p>
        </w:tc>
      </w:tr>
      <w:tr w:rsidR="008F2F3F" w:rsidRPr="003D0D89" w:rsidTr="008437AD">
        <w:trPr>
          <w:trHeight w:val="300"/>
        </w:trPr>
        <w:tc>
          <w:tcPr>
            <w:tcW w:w="4395" w:type="dxa"/>
            <w:vAlign w:val="center"/>
          </w:tcPr>
          <w:p w:rsidR="008F2F3F" w:rsidRPr="003D0D89" w:rsidRDefault="008F2F3F" w:rsidP="008437AD">
            <w:pPr>
              <w:tabs>
                <w:tab w:val="left" w:pos="2977"/>
              </w:tabs>
            </w:pPr>
            <w:r w:rsidRPr="003D0D89">
              <w:t>Размер уплаченных налогов</w:t>
            </w:r>
          </w:p>
        </w:tc>
        <w:tc>
          <w:tcPr>
            <w:tcW w:w="1620" w:type="dxa"/>
            <w:vAlign w:val="center"/>
          </w:tcPr>
          <w:p w:rsidR="008F2F3F" w:rsidRPr="003D0D89" w:rsidRDefault="008F2F3F" w:rsidP="008437AD">
            <w:pPr>
              <w:tabs>
                <w:tab w:val="left" w:pos="2977"/>
              </w:tabs>
              <w:jc w:val="center"/>
            </w:pPr>
            <w:proofErr w:type="spellStart"/>
            <w:r w:rsidRPr="003D0D89">
              <w:t>тыс.руб</w:t>
            </w:r>
            <w:proofErr w:type="spellEnd"/>
            <w:r w:rsidRPr="003D0D89">
              <w:t>.</w:t>
            </w:r>
          </w:p>
        </w:tc>
        <w:tc>
          <w:tcPr>
            <w:tcW w:w="2129" w:type="dxa"/>
          </w:tcPr>
          <w:p w:rsidR="008F2F3F" w:rsidRPr="003D0D89" w:rsidRDefault="008F2F3F" w:rsidP="008437AD">
            <w:pPr>
              <w:tabs>
                <w:tab w:val="left" w:pos="2977"/>
              </w:tabs>
              <w:jc w:val="center"/>
            </w:pPr>
          </w:p>
        </w:tc>
        <w:tc>
          <w:tcPr>
            <w:tcW w:w="1495" w:type="dxa"/>
          </w:tcPr>
          <w:p w:rsidR="008F2F3F" w:rsidRPr="003D0D89" w:rsidRDefault="008F2F3F" w:rsidP="008437AD">
            <w:pPr>
              <w:tabs>
                <w:tab w:val="left" w:pos="2977"/>
              </w:tabs>
              <w:jc w:val="center"/>
            </w:pPr>
          </w:p>
        </w:tc>
      </w:tr>
      <w:tr w:rsidR="008F2F3F" w:rsidRPr="003D0D89" w:rsidTr="008437AD">
        <w:trPr>
          <w:trHeight w:val="345"/>
        </w:trPr>
        <w:tc>
          <w:tcPr>
            <w:tcW w:w="4395" w:type="dxa"/>
            <w:vAlign w:val="center"/>
          </w:tcPr>
          <w:p w:rsidR="008F2F3F" w:rsidRPr="003D0D89" w:rsidRDefault="008F2F3F" w:rsidP="008437AD">
            <w:pPr>
              <w:tabs>
                <w:tab w:val="left" w:pos="2977"/>
              </w:tabs>
            </w:pPr>
            <w:r w:rsidRPr="003D0D89">
              <w:t>Дебиторская задолженность</w:t>
            </w:r>
          </w:p>
        </w:tc>
        <w:tc>
          <w:tcPr>
            <w:tcW w:w="1620" w:type="dxa"/>
            <w:vAlign w:val="center"/>
          </w:tcPr>
          <w:p w:rsidR="008F2F3F" w:rsidRPr="003D0D89" w:rsidRDefault="008F2F3F" w:rsidP="008437AD">
            <w:pPr>
              <w:jc w:val="center"/>
            </w:pPr>
            <w:proofErr w:type="spellStart"/>
            <w:r w:rsidRPr="003D0D89">
              <w:t>тыс.руб</w:t>
            </w:r>
            <w:proofErr w:type="spellEnd"/>
            <w:r w:rsidRPr="003D0D89">
              <w:t>.</w:t>
            </w:r>
          </w:p>
        </w:tc>
        <w:tc>
          <w:tcPr>
            <w:tcW w:w="2129" w:type="dxa"/>
          </w:tcPr>
          <w:p w:rsidR="008F2F3F" w:rsidRPr="003D0D89" w:rsidRDefault="008F2F3F" w:rsidP="008437AD">
            <w:pPr>
              <w:tabs>
                <w:tab w:val="left" w:pos="2977"/>
              </w:tabs>
              <w:jc w:val="center"/>
            </w:pPr>
          </w:p>
        </w:tc>
        <w:tc>
          <w:tcPr>
            <w:tcW w:w="1495" w:type="dxa"/>
          </w:tcPr>
          <w:p w:rsidR="008F2F3F" w:rsidRPr="003D0D89" w:rsidRDefault="008F2F3F" w:rsidP="008437AD">
            <w:pPr>
              <w:tabs>
                <w:tab w:val="left" w:pos="2977"/>
              </w:tabs>
              <w:jc w:val="center"/>
            </w:pPr>
          </w:p>
        </w:tc>
      </w:tr>
      <w:tr w:rsidR="008F2F3F" w:rsidRPr="003D0D89" w:rsidTr="008437AD">
        <w:trPr>
          <w:trHeight w:val="345"/>
        </w:trPr>
        <w:tc>
          <w:tcPr>
            <w:tcW w:w="4395" w:type="dxa"/>
            <w:vAlign w:val="center"/>
          </w:tcPr>
          <w:p w:rsidR="008F2F3F" w:rsidRPr="003D0D89" w:rsidRDefault="008F2F3F" w:rsidP="008437AD">
            <w:pPr>
              <w:tabs>
                <w:tab w:val="left" w:pos="2977"/>
              </w:tabs>
            </w:pPr>
            <w:r w:rsidRPr="003D0D89">
              <w:t>Займы и кредиты</w:t>
            </w:r>
          </w:p>
        </w:tc>
        <w:tc>
          <w:tcPr>
            <w:tcW w:w="1620" w:type="dxa"/>
            <w:vAlign w:val="center"/>
          </w:tcPr>
          <w:p w:rsidR="008F2F3F" w:rsidRPr="003D0D89" w:rsidRDefault="008F2F3F" w:rsidP="008437AD">
            <w:pPr>
              <w:jc w:val="center"/>
            </w:pPr>
            <w:proofErr w:type="spellStart"/>
            <w:r w:rsidRPr="003D0D89">
              <w:t>тыс.руб</w:t>
            </w:r>
            <w:proofErr w:type="spellEnd"/>
            <w:r w:rsidRPr="003D0D89">
              <w:t>.</w:t>
            </w:r>
          </w:p>
        </w:tc>
        <w:tc>
          <w:tcPr>
            <w:tcW w:w="2129" w:type="dxa"/>
          </w:tcPr>
          <w:p w:rsidR="008F2F3F" w:rsidRPr="003D0D89" w:rsidRDefault="008F2F3F" w:rsidP="008437AD">
            <w:pPr>
              <w:tabs>
                <w:tab w:val="left" w:pos="2977"/>
              </w:tabs>
              <w:jc w:val="center"/>
            </w:pPr>
          </w:p>
        </w:tc>
        <w:tc>
          <w:tcPr>
            <w:tcW w:w="1495" w:type="dxa"/>
          </w:tcPr>
          <w:p w:rsidR="008F2F3F" w:rsidRPr="003D0D89" w:rsidRDefault="008F2F3F" w:rsidP="008437AD">
            <w:pPr>
              <w:tabs>
                <w:tab w:val="left" w:pos="2977"/>
              </w:tabs>
              <w:jc w:val="center"/>
            </w:pPr>
          </w:p>
        </w:tc>
      </w:tr>
      <w:tr w:rsidR="008F2F3F" w:rsidRPr="003D0D89" w:rsidTr="008437AD">
        <w:trPr>
          <w:trHeight w:val="195"/>
        </w:trPr>
        <w:tc>
          <w:tcPr>
            <w:tcW w:w="4395" w:type="dxa"/>
            <w:vAlign w:val="center"/>
          </w:tcPr>
          <w:p w:rsidR="008F2F3F" w:rsidRPr="003D0D89" w:rsidRDefault="008F2F3F" w:rsidP="008437AD">
            <w:pPr>
              <w:tabs>
                <w:tab w:val="left" w:pos="2977"/>
              </w:tabs>
            </w:pPr>
            <w:r w:rsidRPr="003D0D89">
              <w:t>Кредиторская задолженность</w:t>
            </w:r>
          </w:p>
        </w:tc>
        <w:tc>
          <w:tcPr>
            <w:tcW w:w="1620" w:type="dxa"/>
            <w:vAlign w:val="center"/>
          </w:tcPr>
          <w:p w:rsidR="008F2F3F" w:rsidRPr="003D0D89" w:rsidRDefault="008F2F3F" w:rsidP="008437AD">
            <w:pPr>
              <w:jc w:val="center"/>
            </w:pPr>
            <w:proofErr w:type="spellStart"/>
            <w:r w:rsidRPr="003D0D89">
              <w:t>тыс.руб</w:t>
            </w:r>
            <w:proofErr w:type="spellEnd"/>
            <w:r w:rsidRPr="003D0D89">
              <w:t>.</w:t>
            </w:r>
          </w:p>
        </w:tc>
        <w:tc>
          <w:tcPr>
            <w:tcW w:w="2129" w:type="dxa"/>
          </w:tcPr>
          <w:p w:rsidR="008F2F3F" w:rsidRPr="003D0D89" w:rsidRDefault="008F2F3F" w:rsidP="008437AD">
            <w:pPr>
              <w:tabs>
                <w:tab w:val="left" w:pos="2977"/>
              </w:tabs>
              <w:jc w:val="center"/>
            </w:pPr>
          </w:p>
        </w:tc>
        <w:tc>
          <w:tcPr>
            <w:tcW w:w="1495" w:type="dxa"/>
          </w:tcPr>
          <w:p w:rsidR="008F2F3F" w:rsidRPr="003D0D89" w:rsidRDefault="008F2F3F" w:rsidP="008437AD">
            <w:pPr>
              <w:tabs>
                <w:tab w:val="left" w:pos="2977"/>
              </w:tabs>
              <w:jc w:val="center"/>
            </w:pPr>
          </w:p>
        </w:tc>
      </w:tr>
      <w:tr w:rsidR="008F2F3F" w:rsidRPr="003D0D89" w:rsidTr="008437AD">
        <w:trPr>
          <w:trHeight w:val="165"/>
        </w:trPr>
        <w:tc>
          <w:tcPr>
            <w:tcW w:w="4395" w:type="dxa"/>
            <w:vAlign w:val="center"/>
          </w:tcPr>
          <w:p w:rsidR="008F2F3F" w:rsidRPr="003D0D89" w:rsidRDefault="008F2F3F" w:rsidP="008437AD">
            <w:pPr>
              <w:tabs>
                <w:tab w:val="left" w:pos="2977"/>
              </w:tabs>
            </w:pPr>
            <w:r w:rsidRPr="003D0D89">
              <w:t>Средняя численность работников</w:t>
            </w:r>
          </w:p>
        </w:tc>
        <w:tc>
          <w:tcPr>
            <w:tcW w:w="1620" w:type="dxa"/>
            <w:vAlign w:val="center"/>
          </w:tcPr>
          <w:p w:rsidR="008F2F3F" w:rsidRPr="003D0D89" w:rsidRDefault="008F2F3F" w:rsidP="008437AD">
            <w:pPr>
              <w:tabs>
                <w:tab w:val="left" w:pos="2977"/>
              </w:tabs>
              <w:jc w:val="center"/>
            </w:pPr>
            <w:r w:rsidRPr="003D0D89">
              <w:t>человек</w:t>
            </w:r>
          </w:p>
        </w:tc>
        <w:tc>
          <w:tcPr>
            <w:tcW w:w="2129" w:type="dxa"/>
          </w:tcPr>
          <w:p w:rsidR="008F2F3F" w:rsidRPr="003D0D89" w:rsidRDefault="008F2F3F" w:rsidP="008437AD">
            <w:pPr>
              <w:tabs>
                <w:tab w:val="left" w:pos="2977"/>
              </w:tabs>
              <w:jc w:val="center"/>
            </w:pPr>
          </w:p>
        </w:tc>
        <w:tc>
          <w:tcPr>
            <w:tcW w:w="1495" w:type="dxa"/>
          </w:tcPr>
          <w:p w:rsidR="008F2F3F" w:rsidRPr="003D0D89" w:rsidRDefault="008F2F3F" w:rsidP="008437AD">
            <w:pPr>
              <w:tabs>
                <w:tab w:val="left" w:pos="2977"/>
              </w:tabs>
              <w:jc w:val="center"/>
            </w:pPr>
          </w:p>
        </w:tc>
      </w:tr>
      <w:tr w:rsidR="008F2F3F" w:rsidRPr="003D0D89" w:rsidTr="008437AD">
        <w:trPr>
          <w:trHeight w:val="165"/>
        </w:trPr>
        <w:tc>
          <w:tcPr>
            <w:tcW w:w="4395" w:type="dxa"/>
            <w:vAlign w:val="center"/>
          </w:tcPr>
          <w:p w:rsidR="008F2F3F" w:rsidRPr="003D0D89" w:rsidRDefault="008F2F3F" w:rsidP="008437AD">
            <w:pPr>
              <w:tabs>
                <w:tab w:val="left" w:pos="2977"/>
              </w:tabs>
            </w:pPr>
            <w:r w:rsidRPr="003D0D89">
              <w:t>Годовой фонд оплаты труда</w:t>
            </w:r>
          </w:p>
        </w:tc>
        <w:tc>
          <w:tcPr>
            <w:tcW w:w="1620" w:type="dxa"/>
            <w:vAlign w:val="center"/>
          </w:tcPr>
          <w:p w:rsidR="008F2F3F" w:rsidRPr="003D0D89" w:rsidRDefault="008F2F3F" w:rsidP="008437AD">
            <w:pPr>
              <w:tabs>
                <w:tab w:val="left" w:pos="2977"/>
              </w:tabs>
              <w:jc w:val="center"/>
            </w:pPr>
            <w:proofErr w:type="spellStart"/>
            <w:r w:rsidRPr="003D0D89">
              <w:t>тыс.руб</w:t>
            </w:r>
            <w:proofErr w:type="spellEnd"/>
            <w:r w:rsidRPr="003D0D89">
              <w:t>.</w:t>
            </w:r>
          </w:p>
        </w:tc>
        <w:tc>
          <w:tcPr>
            <w:tcW w:w="2129" w:type="dxa"/>
          </w:tcPr>
          <w:p w:rsidR="008F2F3F" w:rsidRPr="003D0D89" w:rsidRDefault="008F2F3F" w:rsidP="008437AD">
            <w:pPr>
              <w:tabs>
                <w:tab w:val="left" w:pos="2977"/>
              </w:tabs>
              <w:jc w:val="center"/>
            </w:pPr>
          </w:p>
        </w:tc>
        <w:tc>
          <w:tcPr>
            <w:tcW w:w="1495" w:type="dxa"/>
          </w:tcPr>
          <w:p w:rsidR="008F2F3F" w:rsidRPr="003D0D89" w:rsidRDefault="008F2F3F" w:rsidP="008437AD">
            <w:pPr>
              <w:tabs>
                <w:tab w:val="left" w:pos="2977"/>
              </w:tabs>
              <w:jc w:val="center"/>
            </w:pPr>
          </w:p>
        </w:tc>
      </w:tr>
    </w:tbl>
    <w:p w:rsidR="008F2F3F" w:rsidRPr="003D0D89" w:rsidRDefault="008F2F3F" w:rsidP="008F2F3F">
      <w:pPr>
        <w:tabs>
          <w:tab w:val="left" w:pos="2977"/>
        </w:tabs>
        <w:spacing w:before="240"/>
        <w:jc w:val="both"/>
      </w:pPr>
      <w:r w:rsidRPr="003D0D89">
        <w:t>Таблица № 2 Экономические показатели:</w:t>
      </w:r>
    </w:p>
    <w:tbl>
      <w:tblPr>
        <w:tblW w:w="491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47"/>
        <w:gridCol w:w="1833"/>
        <w:gridCol w:w="1705"/>
      </w:tblGrid>
      <w:tr w:rsidR="008F2F3F" w:rsidRPr="003D0D89" w:rsidTr="008437AD">
        <w:trPr>
          <w:trHeight w:val="548"/>
        </w:trPr>
        <w:tc>
          <w:tcPr>
            <w:tcW w:w="3074" w:type="pct"/>
            <w:shd w:val="clear" w:color="auto" w:fill="auto"/>
          </w:tcPr>
          <w:p w:rsidR="008F2F3F" w:rsidRPr="003D0D89" w:rsidRDefault="008F2F3F" w:rsidP="008437AD">
            <w:pPr>
              <w:tabs>
                <w:tab w:val="left" w:pos="2977"/>
              </w:tabs>
              <w:spacing w:before="240"/>
              <w:jc w:val="center"/>
            </w:pPr>
            <w:r w:rsidRPr="003D0D89">
              <w:t>Наименование показателя</w:t>
            </w:r>
          </w:p>
        </w:tc>
        <w:tc>
          <w:tcPr>
            <w:tcW w:w="998" w:type="pct"/>
            <w:shd w:val="clear" w:color="auto" w:fill="auto"/>
          </w:tcPr>
          <w:p w:rsidR="008F2F3F" w:rsidRPr="003D0D89" w:rsidRDefault="008F2F3F" w:rsidP="008437AD">
            <w:pPr>
              <w:tabs>
                <w:tab w:val="left" w:pos="2977"/>
              </w:tabs>
              <w:spacing w:before="240"/>
              <w:jc w:val="center"/>
            </w:pPr>
            <w:r w:rsidRPr="003D0D89">
              <w:t xml:space="preserve">Единица измерения </w:t>
            </w:r>
          </w:p>
        </w:tc>
        <w:tc>
          <w:tcPr>
            <w:tcW w:w="928" w:type="pct"/>
            <w:shd w:val="clear" w:color="auto" w:fill="auto"/>
          </w:tcPr>
          <w:p w:rsidR="008F2F3F" w:rsidRPr="003D0D89" w:rsidRDefault="008F2F3F" w:rsidP="008437AD">
            <w:pPr>
              <w:tabs>
                <w:tab w:val="left" w:pos="2977"/>
              </w:tabs>
              <w:spacing w:before="240"/>
              <w:jc w:val="center"/>
            </w:pPr>
            <w:r w:rsidRPr="003D0D89">
              <w:t>Значение показателя</w:t>
            </w:r>
          </w:p>
        </w:tc>
      </w:tr>
      <w:tr w:rsidR="008F2F3F" w:rsidRPr="003D0D89" w:rsidTr="008437AD">
        <w:trPr>
          <w:trHeight w:val="321"/>
        </w:trPr>
        <w:tc>
          <w:tcPr>
            <w:tcW w:w="3074" w:type="pct"/>
            <w:shd w:val="clear" w:color="auto" w:fill="auto"/>
          </w:tcPr>
          <w:p w:rsidR="008F2F3F" w:rsidRPr="003D0D89" w:rsidRDefault="008F2F3F" w:rsidP="008437AD">
            <w:pPr>
              <w:autoSpaceDE w:val="0"/>
              <w:autoSpaceDN w:val="0"/>
              <w:adjustRightInd w:val="0"/>
            </w:pPr>
            <w:r w:rsidRPr="003D0D89">
              <w:t>Количество действующих рабочих мест</w:t>
            </w:r>
          </w:p>
        </w:tc>
        <w:tc>
          <w:tcPr>
            <w:tcW w:w="998" w:type="pct"/>
            <w:shd w:val="clear" w:color="auto" w:fill="auto"/>
          </w:tcPr>
          <w:p w:rsidR="008F2F3F" w:rsidRPr="003D0D89" w:rsidRDefault="008F2F3F" w:rsidP="008437AD">
            <w:pPr>
              <w:jc w:val="center"/>
            </w:pPr>
            <w:r w:rsidRPr="003D0D89">
              <w:t>человек</w:t>
            </w:r>
          </w:p>
        </w:tc>
        <w:tc>
          <w:tcPr>
            <w:tcW w:w="928" w:type="pct"/>
            <w:shd w:val="clear" w:color="auto" w:fill="auto"/>
          </w:tcPr>
          <w:p w:rsidR="008F2F3F" w:rsidRPr="003D0D89" w:rsidRDefault="008F2F3F" w:rsidP="008437AD">
            <w:pPr>
              <w:jc w:val="center"/>
            </w:pPr>
          </w:p>
        </w:tc>
      </w:tr>
      <w:tr w:rsidR="008F2F3F" w:rsidRPr="003D0D89" w:rsidTr="008437AD">
        <w:trPr>
          <w:trHeight w:val="353"/>
        </w:trPr>
        <w:tc>
          <w:tcPr>
            <w:tcW w:w="3074" w:type="pct"/>
            <w:shd w:val="clear" w:color="auto" w:fill="auto"/>
          </w:tcPr>
          <w:p w:rsidR="008F2F3F" w:rsidRPr="003D0D89" w:rsidRDefault="008F2F3F" w:rsidP="008437AD">
            <w:pPr>
              <w:autoSpaceDE w:val="0"/>
              <w:autoSpaceDN w:val="0"/>
              <w:adjustRightInd w:val="0"/>
            </w:pPr>
            <w:r w:rsidRPr="003D0D89">
              <w:t xml:space="preserve">Количество вновь создаваемых рабочих мест </w:t>
            </w:r>
          </w:p>
        </w:tc>
        <w:tc>
          <w:tcPr>
            <w:tcW w:w="998" w:type="pct"/>
            <w:shd w:val="clear" w:color="auto" w:fill="auto"/>
          </w:tcPr>
          <w:p w:rsidR="008F2F3F" w:rsidRPr="003D0D89" w:rsidRDefault="008F2F3F" w:rsidP="008437AD">
            <w:pPr>
              <w:jc w:val="center"/>
            </w:pPr>
            <w:r w:rsidRPr="003D0D89">
              <w:t>человек</w:t>
            </w:r>
          </w:p>
        </w:tc>
        <w:tc>
          <w:tcPr>
            <w:tcW w:w="928" w:type="pct"/>
            <w:shd w:val="clear" w:color="auto" w:fill="auto"/>
          </w:tcPr>
          <w:p w:rsidR="008F2F3F" w:rsidRPr="003D0D89" w:rsidRDefault="008F2F3F" w:rsidP="008437AD">
            <w:pPr>
              <w:jc w:val="center"/>
            </w:pPr>
          </w:p>
        </w:tc>
      </w:tr>
      <w:tr w:rsidR="008F2F3F" w:rsidRPr="003D0D89" w:rsidTr="008437AD">
        <w:trPr>
          <w:trHeight w:val="288"/>
        </w:trPr>
        <w:tc>
          <w:tcPr>
            <w:tcW w:w="3074" w:type="pct"/>
            <w:shd w:val="clear" w:color="auto" w:fill="auto"/>
          </w:tcPr>
          <w:p w:rsidR="008F2F3F" w:rsidRPr="003D0D89" w:rsidRDefault="008F2F3F" w:rsidP="008437AD">
            <w:pPr>
              <w:autoSpaceDE w:val="0"/>
              <w:autoSpaceDN w:val="0"/>
              <w:adjustRightInd w:val="0"/>
            </w:pPr>
            <w:r w:rsidRPr="003D0D89">
              <w:t xml:space="preserve">Уровень среднемесячной заработной платы работников СМСП </w:t>
            </w:r>
          </w:p>
        </w:tc>
        <w:tc>
          <w:tcPr>
            <w:tcW w:w="998" w:type="pct"/>
            <w:shd w:val="clear" w:color="auto" w:fill="auto"/>
          </w:tcPr>
          <w:p w:rsidR="008F2F3F" w:rsidRPr="003D0D89" w:rsidRDefault="008F2F3F" w:rsidP="008437AD">
            <w:pPr>
              <w:jc w:val="center"/>
            </w:pPr>
            <w:proofErr w:type="spellStart"/>
            <w:r w:rsidRPr="003D0D89">
              <w:t>тыс.руб</w:t>
            </w:r>
            <w:proofErr w:type="spellEnd"/>
            <w:r w:rsidRPr="003D0D89">
              <w:t>.</w:t>
            </w:r>
          </w:p>
        </w:tc>
        <w:tc>
          <w:tcPr>
            <w:tcW w:w="928" w:type="pct"/>
            <w:shd w:val="clear" w:color="auto" w:fill="auto"/>
          </w:tcPr>
          <w:p w:rsidR="008F2F3F" w:rsidRPr="003D0D89" w:rsidRDefault="008F2F3F" w:rsidP="008437AD">
            <w:pPr>
              <w:jc w:val="center"/>
            </w:pPr>
          </w:p>
        </w:tc>
      </w:tr>
      <w:tr w:rsidR="008F2F3F" w:rsidRPr="003D0D89" w:rsidTr="008437AD">
        <w:trPr>
          <w:trHeight w:val="1606"/>
        </w:trPr>
        <w:tc>
          <w:tcPr>
            <w:tcW w:w="3074" w:type="pct"/>
            <w:shd w:val="clear" w:color="auto" w:fill="auto"/>
          </w:tcPr>
          <w:p w:rsidR="008F2F3F" w:rsidRPr="003D0D89" w:rsidRDefault="008F2F3F" w:rsidP="008437AD">
            <w:pPr>
              <w:tabs>
                <w:tab w:val="left" w:pos="540"/>
              </w:tabs>
              <w:autoSpaceDE w:val="0"/>
              <w:autoSpaceDN w:val="0"/>
              <w:adjustRightInd w:val="0"/>
            </w:pPr>
            <w:r w:rsidRPr="003D0D89">
              <w:t xml:space="preserve">Учредителем субъекта малого предпринимательства являются ранее зарегистрированные в государственных казенных учреждениях центры занятости населения Республики Башкортостан безработные граждане; работники, находящиеся под угрозой массового увольнения (установление неполного рабочего времени, временная приостановка работ, предоставление отпуска без сохранения заработной платы, мероприятия по высвобождению работников); работники </w:t>
            </w:r>
            <w:r w:rsidRPr="003D0D89">
              <w:lastRenderedPageBreak/>
              <w:t>градообразующих предприятий; военнослужащие, уволенные в запас в связи с сокращением Вооруженных Сил Российской Федерации;</w:t>
            </w:r>
          </w:p>
        </w:tc>
        <w:tc>
          <w:tcPr>
            <w:tcW w:w="998" w:type="pct"/>
            <w:shd w:val="clear" w:color="auto" w:fill="auto"/>
          </w:tcPr>
          <w:p w:rsidR="008F2F3F" w:rsidRPr="003D0D89" w:rsidRDefault="008F2F3F" w:rsidP="008437AD">
            <w:pPr>
              <w:tabs>
                <w:tab w:val="left" w:pos="2977"/>
              </w:tabs>
              <w:spacing w:before="240"/>
              <w:jc w:val="center"/>
            </w:pPr>
          </w:p>
        </w:tc>
        <w:tc>
          <w:tcPr>
            <w:tcW w:w="928" w:type="pct"/>
            <w:shd w:val="clear" w:color="auto" w:fill="auto"/>
          </w:tcPr>
          <w:p w:rsidR="008F2F3F" w:rsidRPr="003D0D89" w:rsidRDefault="008F2F3F" w:rsidP="008437AD">
            <w:pPr>
              <w:tabs>
                <w:tab w:val="left" w:pos="2977"/>
              </w:tabs>
              <w:spacing w:before="240"/>
              <w:jc w:val="center"/>
            </w:pPr>
          </w:p>
        </w:tc>
      </w:tr>
    </w:tbl>
    <w:p w:rsidR="008F2F3F" w:rsidRPr="003D0D89" w:rsidRDefault="008F2F3F" w:rsidP="008F2F3F">
      <w:pPr>
        <w:tabs>
          <w:tab w:val="left" w:pos="2977"/>
        </w:tabs>
        <w:spacing w:before="240"/>
        <w:jc w:val="both"/>
      </w:pPr>
      <w:r w:rsidRPr="003D0D89">
        <w:lastRenderedPageBreak/>
        <w:t xml:space="preserve">Сведения об участии в муниципальных, республиканских и федеральных программах, в реализации государственного и муниципального заказов, ранее полученных бюджетных средствах (перечислить наименования, год, сумму) </w:t>
      </w:r>
    </w:p>
    <w:p w:rsidR="008F2F3F" w:rsidRPr="003D0D89" w:rsidRDefault="008F2F3F" w:rsidP="008F2F3F">
      <w:pPr>
        <w:tabs>
          <w:tab w:val="left" w:pos="2977"/>
        </w:tabs>
        <w:spacing w:before="240"/>
        <w:jc w:val="both"/>
      </w:pPr>
      <w:r w:rsidRPr="003D0D89">
        <w:t>________________________________________________________________________</w:t>
      </w:r>
    </w:p>
    <w:p w:rsidR="008F2F3F" w:rsidRPr="003D0D89" w:rsidRDefault="008F2F3F" w:rsidP="008F2F3F">
      <w:pPr>
        <w:pStyle w:val="ConsNormal"/>
        <w:widowControl/>
        <w:ind w:firstLine="0"/>
        <w:jc w:val="both"/>
        <w:rPr>
          <w:rFonts w:ascii="Times New Roman" w:hAnsi="Times New Roman" w:cs="Times New Roman"/>
          <w:sz w:val="28"/>
          <w:szCs w:val="28"/>
        </w:rPr>
      </w:pPr>
      <w:r w:rsidRPr="003D0D89">
        <w:rPr>
          <w:rFonts w:ascii="Times New Roman" w:hAnsi="Times New Roman" w:cs="Times New Roman"/>
          <w:sz w:val="28"/>
          <w:szCs w:val="28"/>
        </w:rPr>
        <w:t xml:space="preserve">Настоящим </w:t>
      </w:r>
      <w:proofErr w:type="gramStart"/>
      <w:r w:rsidRPr="003D0D89">
        <w:rPr>
          <w:rFonts w:ascii="Times New Roman" w:hAnsi="Times New Roman" w:cs="Times New Roman"/>
          <w:sz w:val="28"/>
          <w:szCs w:val="28"/>
        </w:rPr>
        <w:t>подтверждаем</w:t>
      </w:r>
      <w:proofErr w:type="gramEnd"/>
      <w:r w:rsidRPr="003D0D89">
        <w:rPr>
          <w:rFonts w:ascii="Times New Roman" w:hAnsi="Times New Roman" w:cs="Times New Roman"/>
          <w:sz w:val="28"/>
          <w:szCs w:val="28"/>
        </w:rPr>
        <w:t xml:space="preserve"> что</w:t>
      </w:r>
    </w:p>
    <w:p w:rsidR="008F2F3F" w:rsidRPr="003D0D89" w:rsidRDefault="008F2F3F" w:rsidP="008F2F3F">
      <w:pPr>
        <w:pStyle w:val="ConsNormal"/>
        <w:widowControl/>
        <w:ind w:firstLine="0"/>
        <w:jc w:val="both"/>
        <w:rPr>
          <w:rFonts w:ascii="Times New Roman" w:hAnsi="Times New Roman" w:cs="Times New Roman"/>
          <w:sz w:val="28"/>
          <w:szCs w:val="28"/>
        </w:rPr>
      </w:pPr>
      <w:r w:rsidRPr="003D0D89">
        <w:rPr>
          <w:rFonts w:ascii="Times New Roman" w:hAnsi="Times New Roman" w:cs="Times New Roman"/>
          <w:sz w:val="28"/>
          <w:szCs w:val="28"/>
        </w:rPr>
        <w:t>________________________________________________________________________</w:t>
      </w:r>
    </w:p>
    <w:p w:rsidR="008F2F3F" w:rsidRPr="003D0D89" w:rsidRDefault="008F2F3F" w:rsidP="008F2F3F">
      <w:pPr>
        <w:pStyle w:val="ConsNormal"/>
        <w:widowControl/>
        <w:ind w:firstLine="0"/>
        <w:jc w:val="both"/>
        <w:rPr>
          <w:rFonts w:ascii="Times New Roman" w:hAnsi="Times New Roman" w:cs="Times New Roman"/>
          <w:i/>
          <w:sz w:val="28"/>
          <w:szCs w:val="28"/>
        </w:rPr>
      </w:pPr>
      <w:r w:rsidRPr="003D0D89">
        <w:rPr>
          <w:rFonts w:ascii="Times New Roman" w:hAnsi="Times New Roman" w:cs="Times New Roman"/>
          <w:sz w:val="28"/>
          <w:szCs w:val="28"/>
        </w:rPr>
        <w:t xml:space="preserve"> (</w:t>
      </w:r>
      <w:r w:rsidRPr="003D0D89">
        <w:rPr>
          <w:rFonts w:ascii="Times New Roman" w:hAnsi="Times New Roman" w:cs="Times New Roman"/>
          <w:i/>
          <w:sz w:val="28"/>
          <w:szCs w:val="28"/>
        </w:rPr>
        <w:t>наименование субъекта малого или среднего предпринимательства, организации инфраструктуры)</w:t>
      </w:r>
    </w:p>
    <w:p w:rsidR="008F2F3F" w:rsidRPr="003D0D89" w:rsidRDefault="008F2F3F" w:rsidP="008F2F3F">
      <w:pPr>
        <w:pStyle w:val="ConsNormal"/>
        <w:widowControl/>
        <w:ind w:firstLine="0"/>
        <w:jc w:val="both"/>
        <w:rPr>
          <w:rFonts w:ascii="Times New Roman" w:hAnsi="Times New Roman" w:cs="Times New Roman"/>
          <w:sz w:val="28"/>
          <w:szCs w:val="28"/>
        </w:rPr>
      </w:pPr>
      <w:r w:rsidRPr="003D0D89">
        <w:rPr>
          <w:rFonts w:ascii="Times New Roman" w:hAnsi="Times New Roman" w:cs="Times New Roman"/>
          <w:sz w:val="28"/>
          <w:szCs w:val="28"/>
        </w:rPr>
        <w:t>- не является кредитной, страховой организацией, инвестиционным фондом, негосударственным пенсионным фондом, профессиональным участником рынка ценных бумаг, ломбардом;</w:t>
      </w:r>
    </w:p>
    <w:p w:rsidR="008F2F3F" w:rsidRPr="003D0D89" w:rsidRDefault="008F2F3F" w:rsidP="008F2F3F">
      <w:pPr>
        <w:pStyle w:val="ConsNormal"/>
        <w:widowControl/>
        <w:ind w:firstLine="0"/>
        <w:jc w:val="both"/>
        <w:rPr>
          <w:rFonts w:ascii="Times New Roman" w:hAnsi="Times New Roman" w:cs="Times New Roman"/>
          <w:sz w:val="28"/>
          <w:szCs w:val="28"/>
        </w:rPr>
      </w:pPr>
      <w:r w:rsidRPr="003D0D89">
        <w:rPr>
          <w:rFonts w:ascii="Times New Roman" w:hAnsi="Times New Roman" w:cs="Times New Roman"/>
          <w:sz w:val="28"/>
          <w:szCs w:val="28"/>
        </w:rPr>
        <w:t>- не является участником соглашений о разделе продукции;</w:t>
      </w:r>
    </w:p>
    <w:p w:rsidR="008F2F3F" w:rsidRPr="003D0D89" w:rsidRDefault="008F2F3F" w:rsidP="008F2F3F">
      <w:pPr>
        <w:pStyle w:val="ConsNormal"/>
        <w:widowControl/>
        <w:ind w:firstLine="0"/>
        <w:jc w:val="both"/>
        <w:rPr>
          <w:rFonts w:ascii="Times New Roman" w:hAnsi="Times New Roman" w:cs="Times New Roman"/>
          <w:sz w:val="28"/>
          <w:szCs w:val="28"/>
        </w:rPr>
      </w:pPr>
      <w:r w:rsidRPr="003D0D89">
        <w:rPr>
          <w:rFonts w:ascii="Times New Roman" w:hAnsi="Times New Roman" w:cs="Times New Roman"/>
          <w:sz w:val="28"/>
          <w:szCs w:val="28"/>
        </w:rPr>
        <w:t>- не осуществляет предпринимательскую деятельность в сфере игорного бизнеса;</w:t>
      </w:r>
    </w:p>
    <w:p w:rsidR="008F2F3F" w:rsidRPr="003D0D89" w:rsidRDefault="008F2F3F" w:rsidP="008F2F3F">
      <w:pPr>
        <w:pStyle w:val="ConsNormal"/>
        <w:widowControl/>
        <w:ind w:firstLine="0"/>
        <w:jc w:val="both"/>
        <w:rPr>
          <w:rFonts w:ascii="Times New Roman" w:hAnsi="Times New Roman" w:cs="Times New Roman"/>
          <w:sz w:val="28"/>
          <w:szCs w:val="28"/>
        </w:rPr>
      </w:pPr>
      <w:r w:rsidRPr="003D0D89">
        <w:rPr>
          <w:rFonts w:ascii="Times New Roman" w:hAnsi="Times New Roman" w:cs="Times New Roman"/>
          <w:sz w:val="28"/>
          <w:szCs w:val="28"/>
        </w:rPr>
        <w:t>- не является в порядке, установленном законодательством Российской Федерации о валютном регулировании и валютном контроле, нерезидентом Российской Федерации, за исключением случаев, предусмотренных международными договорами Российской Федерации;</w:t>
      </w:r>
    </w:p>
    <w:p w:rsidR="008F2F3F" w:rsidRPr="003D0D89" w:rsidRDefault="008F2F3F" w:rsidP="008F2F3F">
      <w:pPr>
        <w:pStyle w:val="ConsNormal"/>
        <w:widowControl/>
        <w:ind w:firstLine="0"/>
        <w:jc w:val="both"/>
        <w:rPr>
          <w:rFonts w:ascii="Times New Roman" w:hAnsi="Times New Roman" w:cs="Times New Roman"/>
          <w:sz w:val="28"/>
          <w:szCs w:val="28"/>
        </w:rPr>
      </w:pPr>
      <w:r w:rsidRPr="003D0D89">
        <w:rPr>
          <w:rFonts w:ascii="Times New Roman" w:hAnsi="Times New Roman" w:cs="Times New Roman"/>
          <w:sz w:val="28"/>
          <w:szCs w:val="28"/>
        </w:rPr>
        <w:t>- не осуществляет производство и реализацию подакцизных товаров, а также добычу и реализацию полезных ископаемых, за исключением общераспространенных полезных ископаемых;</w:t>
      </w:r>
    </w:p>
    <w:p w:rsidR="008F2F3F" w:rsidRPr="003D0D89" w:rsidRDefault="008F2F3F" w:rsidP="008F2F3F">
      <w:pPr>
        <w:pStyle w:val="ConsNormal"/>
        <w:widowControl/>
        <w:ind w:firstLine="0"/>
        <w:jc w:val="both"/>
        <w:rPr>
          <w:rFonts w:ascii="Times New Roman" w:hAnsi="Times New Roman" w:cs="Times New Roman"/>
          <w:sz w:val="28"/>
          <w:szCs w:val="28"/>
        </w:rPr>
      </w:pPr>
      <w:r w:rsidRPr="003D0D89">
        <w:rPr>
          <w:rFonts w:ascii="Times New Roman" w:hAnsi="Times New Roman" w:cs="Times New Roman"/>
          <w:sz w:val="28"/>
          <w:szCs w:val="28"/>
        </w:rPr>
        <w:t xml:space="preserve">- не имеет просроченных платежей в </w:t>
      </w:r>
      <w:proofErr w:type="gramStart"/>
      <w:r w:rsidRPr="003D0D89">
        <w:rPr>
          <w:rFonts w:ascii="Times New Roman" w:hAnsi="Times New Roman" w:cs="Times New Roman"/>
          <w:sz w:val="28"/>
          <w:szCs w:val="28"/>
        </w:rPr>
        <w:t>бюджеты  и</w:t>
      </w:r>
      <w:proofErr w:type="gramEnd"/>
      <w:r w:rsidRPr="003D0D89">
        <w:rPr>
          <w:rFonts w:ascii="Times New Roman" w:hAnsi="Times New Roman" w:cs="Times New Roman"/>
          <w:sz w:val="28"/>
          <w:szCs w:val="28"/>
        </w:rPr>
        <w:t xml:space="preserve"> государственные внебюджетные фонды.</w:t>
      </w:r>
    </w:p>
    <w:p w:rsidR="008F2F3F" w:rsidRPr="003D0D89" w:rsidRDefault="008F2F3F" w:rsidP="008F2F3F">
      <w:pPr>
        <w:jc w:val="both"/>
        <w:rPr>
          <w:rFonts w:eastAsia="Calibri"/>
        </w:rPr>
      </w:pPr>
      <w:r w:rsidRPr="003D0D89">
        <w:t xml:space="preserve">Ознакомлен с условиями получения финансовой поддержки и включения информации о субъекте малого или среднего предпринимательства в протокол заседания комиссии и Реестр субъектов малого и среднего предпринимательства - получателей поддержки, подлежащих размещению в сети Интернет на официальном сайте муниципального района Уфимский район Республики Башкортостан </w:t>
      </w:r>
      <w:r w:rsidRPr="003D0D89">
        <w:rPr>
          <w:rFonts w:eastAsia="Calibri"/>
        </w:rPr>
        <w:t>(</w:t>
      </w:r>
      <w:r w:rsidRPr="003D0D89">
        <w:rPr>
          <w:rFonts w:eastAsia="Calibri"/>
          <w:lang w:val="en-US"/>
        </w:rPr>
        <w:t>www</w:t>
      </w:r>
      <w:r w:rsidRPr="003D0D89">
        <w:rPr>
          <w:rFonts w:eastAsia="Calibri"/>
        </w:rPr>
        <w:t>.</w:t>
      </w:r>
      <w:r w:rsidRPr="003D0D89">
        <w:t xml:space="preserve"> </w:t>
      </w:r>
      <w:proofErr w:type="spellStart"/>
      <w:r w:rsidRPr="003D0D89">
        <w:rPr>
          <w:rFonts w:eastAsia="Calibri"/>
          <w:lang w:val="en-US"/>
        </w:rPr>
        <w:t>ufim</w:t>
      </w:r>
      <w:proofErr w:type="spellEnd"/>
      <w:r w:rsidRPr="003D0D89">
        <w:rPr>
          <w:rFonts w:eastAsia="Calibri"/>
        </w:rPr>
        <w:t>.</w:t>
      </w:r>
      <w:proofErr w:type="spellStart"/>
      <w:r w:rsidRPr="003D0D89">
        <w:rPr>
          <w:rFonts w:eastAsia="Calibri"/>
          <w:lang w:val="en-US"/>
        </w:rPr>
        <w:t>bashkortostan</w:t>
      </w:r>
      <w:proofErr w:type="spellEnd"/>
      <w:r w:rsidRPr="003D0D89">
        <w:rPr>
          <w:rFonts w:eastAsia="Calibri"/>
        </w:rPr>
        <w:t>.</w:t>
      </w:r>
      <w:proofErr w:type="spellStart"/>
      <w:r w:rsidRPr="003D0D89">
        <w:rPr>
          <w:rFonts w:eastAsia="Calibri"/>
          <w:lang w:val="en-US"/>
        </w:rPr>
        <w:t>ru</w:t>
      </w:r>
      <w:proofErr w:type="spellEnd"/>
      <w:r w:rsidRPr="003D0D89">
        <w:rPr>
          <w:rFonts w:eastAsia="Calibri"/>
        </w:rPr>
        <w:t>/</w:t>
      </w:r>
      <w:r w:rsidRPr="003D0D89">
        <w:t>)</w:t>
      </w:r>
      <w:r w:rsidRPr="003D0D89">
        <w:rPr>
          <w:rFonts w:eastAsia="Calibri"/>
        </w:rPr>
        <w:t>.</w:t>
      </w:r>
    </w:p>
    <w:p w:rsidR="008F2F3F" w:rsidRPr="003D0D89" w:rsidRDefault="008F2F3F" w:rsidP="008F2F3F">
      <w:pPr>
        <w:jc w:val="both"/>
        <w:rPr>
          <w:rFonts w:eastAsia="Calibri"/>
        </w:rPr>
      </w:pPr>
      <w:r w:rsidRPr="003D0D89">
        <w:t xml:space="preserve">Ознакомлен с условием получения информации о принятом решении в сети Интернет на официальном сайте муниципального района Уфимский район Республики Башкортостан </w:t>
      </w:r>
      <w:r w:rsidRPr="003D0D89">
        <w:rPr>
          <w:rFonts w:eastAsia="Calibri"/>
        </w:rPr>
        <w:t>(</w:t>
      </w:r>
      <w:r w:rsidRPr="003D0D89">
        <w:rPr>
          <w:rFonts w:eastAsia="Calibri"/>
          <w:lang w:val="en-US"/>
        </w:rPr>
        <w:t>www</w:t>
      </w:r>
      <w:r w:rsidRPr="003D0D89">
        <w:rPr>
          <w:rFonts w:eastAsia="Calibri"/>
        </w:rPr>
        <w:t>.</w:t>
      </w:r>
      <w:r w:rsidRPr="003D0D89">
        <w:t xml:space="preserve"> </w:t>
      </w:r>
      <w:proofErr w:type="spellStart"/>
      <w:r w:rsidRPr="003D0D89">
        <w:rPr>
          <w:rFonts w:eastAsia="Calibri"/>
          <w:lang w:val="en-US"/>
        </w:rPr>
        <w:t>ufim</w:t>
      </w:r>
      <w:proofErr w:type="spellEnd"/>
      <w:r w:rsidRPr="003D0D89">
        <w:rPr>
          <w:rFonts w:eastAsia="Calibri"/>
        </w:rPr>
        <w:t>.</w:t>
      </w:r>
      <w:proofErr w:type="spellStart"/>
      <w:r w:rsidRPr="003D0D89">
        <w:rPr>
          <w:rFonts w:eastAsia="Calibri"/>
          <w:lang w:val="en-US"/>
        </w:rPr>
        <w:t>bashkortostan</w:t>
      </w:r>
      <w:proofErr w:type="spellEnd"/>
      <w:r w:rsidRPr="003D0D89">
        <w:rPr>
          <w:rFonts w:eastAsia="Calibri"/>
        </w:rPr>
        <w:t>.</w:t>
      </w:r>
      <w:proofErr w:type="spellStart"/>
      <w:r w:rsidRPr="003D0D89">
        <w:rPr>
          <w:rFonts w:eastAsia="Calibri"/>
          <w:lang w:val="en-US"/>
        </w:rPr>
        <w:t>ru</w:t>
      </w:r>
      <w:proofErr w:type="spellEnd"/>
      <w:r w:rsidRPr="003D0D89">
        <w:rPr>
          <w:rFonts w:eastAsia="Calibri"/>
        </w:rPr>
        <w:t>/</w:t>
      </w:r>
      <w:r w:rsidRPr="003D0D89">
        <w:t>)</w:t>
      </w:r>
      <w:r w:rsidRPr="003D0D89">
        <w:rPr>
          <w:rFonts w:eastAsia="Calibri"/>
        </w:rPr>
        <w:t>.</w:t>
      </w:r>
    </w:p>
    <w:p w:rsidR="008F2F3F" w:rsidRPr="003D0D89" w:rsidRDefault="008F2F3F" w:rsidP="008F2F3F">
      <w:pPr>
        <w:autoSpaceDE w:val="0"/>
        <w:autoSpaceDN w:val="0"/>
        <w:adjustRightInd w:val="0"/>
        <w:jc w:val="both"/>
      </w:pPr>
      <w:r w:rsidRPr="003D0D89">
        <w:t xml:space="preserve">К заявлению прилагаются документы, установленные требованиями муниципальной среднесрочной целевой программы «Развитие и поддержка малого и среднего предпринимательства в муниципальном районе Уфимский </w:t>
      </w:r>
      <w:proofErr w:type="gramStart"/>
      <w:r w:rsidRPr="003D0D89">
        <w:t>район  Республике</w:t>
      </w:r>
      <w:proofErr w:type="gramEnd"/>
      <w:r w:rsidRPr="003D0D89">
        <w:t xml:space="preserve"> Башкортостан» на </w:t>
      </w:r>
      <w:r>
        <w:t>2017-2018</w:t>
      </w:r>
      <w:r w:rsidRPr="003D0D89">
        <w:t xml:space="preserve"> годы.</w:t>
      </w:r>
    </w:p>
    <w:p w:rsidR="008F2F3F" w:rsidRPr="003D0D89" w:rsidRDefault="008F2F3F" w:rsidP="008F2F3F">
      <w:pPr>
        <w:pStyle w:val="ConsNormal"/>
        <w:widowControl/>
        <w:ind w:firstLine="0"/>
        <w:jc w:val="both"/>
        <w:rPr>
          <w:rFonts w:ascii="Times New Roman" w:hAnsi="Times New Roman" w:cs="Times New Roman"/>
          <w:sz w:val="28"/>
          <w:szCs w:val="28"/>
        </w:rPr>
      </w:pPr>
      <w:r w:rsidRPr="003D0D89">
        <w:rPr>
          <w:rFonts w:ascii="Times New Roman" w:hAnsi="Times New Roman" w:cs="Times New Roman"/>
          <w:sz w:val="28"/>
          <w:szCs w:val="28"/>
        </w:rPr>
        <w:lastRenderedPageBreak/>
        <w:t>Настоящим ________________________________________________________________________</w:t>
      </w:r>
    </w:p>
    <w:p w:rsidR="008F2F3F" w:rsidRPr="003D0D89" w:rsidRDefault="008F2F3F" w:rsidP="008F2F3F">
      <w:pPr>
        <w:pStyle w:val="ConsNormal"/>
        <w:widowControl/>
        <w:ind w:firstLine="0"/>
        <w:jc w:val="both"/>
        <w:rPr>
          <w:rFonts w:ascii="Times New Roman" w:hAnsi="Times New Roman" w:cs="Times New Roman"/>
          <w:i/>
          <w:sz w:val="28"/>
          <w:szCs w:val="28"/>
        </w:rPr>
      </w:pPr>
      <w:r w:rsidRPr="003D0D89">
        <w:rPr>
          <w:rFonts w:ascii="Times New Roman" w:hAnsi="Times New Roman" w:cs="Times New Roman"/>
          <w:sz w:val="28"/>
          <w:szCs w:val="28"/>
        </w:rPr>
        <w:t xml:space="preserve"> (</w:t>
      </w:r>
      <w:r w:rsidRPr="003D0D89">
        <w:rPr>
          <w:rFonts w:ascii="Times New Roman" w:hAnsi="Times New Roman" w:cs="Times New Roman"/>
          <w:i/>
          <w:sz w:val="28"/>
          <w:szCs w:val="28"/>
        </w:rPr>
        <w:t>наименование субъекта малого или среднего предпринимательства, организации инфраструктуры)</w:t>
      </w:r>
    </w:p>
    <w:p w:rsidR="008F2F3F" w:rsidRPr="003D0D89" w:rsidRDefault="008F2F3F" w:rsidP="008F2F3F">
      <w:pPr>
        <w:pStyle w:val="22"/>
        <w:spacing w:before="120" w:line="240" w:lineRule="auto"/>
        <w:jc w:val="both"/>
        <w:rPr>
          <w:b/>
        </w:rPr>
      </w:pPr>
      <w:r w:rsidRPr="003D0D89">
        <w:rPr>
          <w:b/>
        </w:rPr>
        <w:t>гарантирует достоверность представленных сведений и документов.</w:t>
      </w:r>
    </w:p>
    <w:p w:rsidR="008F2F3F" w:rsidRPr="003D0D89" w:rsidRDefault="008F2F3F" w:rsidP="008F2F3F">
      <w:pPr>
        <w:tabs>
          <w:tab w:val="left" w:pos="6379"/>
        </w:tabs>
        <w:spacing w:before="120"/>
      </w:pPr>
      <w:r w:rsidRPr="003D0D89">
        <w:t xml:space="preserve"> </w:t>
      </w:r>
      <w:proofErr w:type="gramStart"/>
      <w:r w:rsidRPr="003D0D89">
        <w:t>« _</w:t>
      </w:r>
      <w:proofErr w:type="gramEnd"/>
      <w:r w:rsidRPr="003D0D89">
        <w:t>_ » ____________20____ года                          _____________________/_______________________</w:t>
      </w:r>
    </w:p>
    <w:p w:rsidR="008F2F3F" w:rsidRPr="003D0D89" w:rsidRDefault="008F2F3F" w:rsidP="008F2F3F">
      <w:pPr>
        <w:tabs>
          <w:tab w:val="left" w:pos="5060"/>
          <w:tab w:val="left" w:pos="6379"/>
        </w:tabs>
      </w:pPr>
      <w:r w:rsidRPr="003D0D89">
        <w:t xml:space="preserve">                                                                                                            (подпись </w:t>
      </w:r>
      <w:proofErr w:type="gramStart"/>
      <w:r w:rsidRPr="003D0D89">
        <w:t xml:space="preserve">руководителя)   </w:t>
      </w:r>
      <w:proofErr w:type="gramEnd"/>
      <w:r w:rsidRPr="003D0D89">
        <w:t xml:space="preserve">  (расшифровка подписи)</w:t>
      </w:r>
    </w:p>
    <w:p w:rsidR="008F2F3F" w:rsidRPr="003D0D89" w:rsidRDefault="008F2F3F" w:rsidP="008F2F3F">
      <w:pPr>
        <w:tabs>
          <w:tab w:val="left" w:pos="5060"/>
          <w:tab w:val="left" w:pos="6379"/>
        </w:tabs>
      </w:pPr>
    </w:p>
    <w:p w:rsidR="008F2F3F" w:rsidRPr="003D0D89" w:rsidRDefault="008F2F3F" w:rsidP="008F2F3F">
      <w:pPr>
        <w:tabs>
          <w:tab w:val="left" w:pos="6379"/>
        </w:tabs>
      </w:pPr>
      <w:r w:rsidRPr="003D0D89">
        <w:t xml:space="preserve">                 М.П.                 </w:t>
      </w:r>
    </w:p>
    <w:p w:rsidR="008F2F3F" w:rsidRPr="003D0D89" w:rsidRDefault="008F2F3F" w:rsidP="008F2F3F">
      <w:pPr>
        <w:ind w:left="6096"/>
        <w:jc w:val="both"/>
      </w:pPr>
    </w:p>
    <w:p w:rsidR="008F2F3F" w:rsidRPr="003D0D89" w:rsidRDefault="008F2F3F" w:rsidP="008F2F3F">
      <w:pPr>
        <w:ind w:left="6096"/>
        <w:jc w:val="both"/>
      </w:pPr>
    </w:p>
    <w:p w:rsidR="008F2F3F" w:rsidRPr="003D0D89" w:rsidRDefault="008F2F3F" w:rsidP="008F2F3F">
      <w:pPr>
        <w:ind w:left="6096"/>
        <w:jc w:val="both"/>
      </w:pPr>
    </w:p>
    <w:p w:rsidR="008F2F3F" w:rsidRPr="003D0D89" w:rsidRDefault="008F2F3F" w:rsidP="008F2F3F">
      <w:pPr>
        <w:ind w:left="6096"/>
        <w:jc w:val="both"/>
      </w:pPr>
    </w:p>
    <w:p w:rsidR="008F2F3F" w:rsidRPr="003D0D89" w:rsidRDefault="008F2F3F" w:rsidP="008F2F3F">
      <w:pPr>
        <w:ind w:left="6096"/>
        <w:jc w:val="both"/>
      </w:pPr>
    </w:p>
    <w:p w:rsidR="008F2F3F" w:rsidRPr="003D0D89" w:rsidRDefault="008F2F3F" w:rsidP="008F2F3F">
      <w:pPr>
        <w:ind w:left="6096"/>
        <w:jc w:val="both"/>
      </w:pPr>
    </w:p>
    <w:p w:rsidR="008F2F3F" w:rsidRPr="003D0D89" w:rsidRDefault="008F2F3F" w:rsidP="008F2F3F">
      <w:pPr>
        <w:ind w:left="6096"/>
        <w:jc w:val="both"/>
      </w:pPr>
    </w:p>
    <w:p w:rsidR="008F2F3F" w:rsidRPr="003D0D89" w:rsidRDefault="008F2F3F" w:rsidP="008F2F3F">
      <w:pPr>
        <w:ind w:left="6096"/>
        <w:jc w:val="both"/>
      </w:pPr>
    </w:p>
    <w:p w:rsidR="008F2F3F" w:rsidRPr="003D0D89" w:rsidRDefault="008F2F3F" w:rsidP="008F2F3F">
      <w:pPr>
        <w:ind w:left="6096"/>
        <w:jc w:val="both"/>
      </w:pPr>
    </w:p>
    <w:p w:rsidR="008F2F3F" w:rsidRPr="003D0D89" w:rsidRDefault="008F2F3F" w:rsidP="008F2F3F">
      <w:pPr>
        <w:ind w:left="6096"/>
        <w:jc w:val="both"/>
      </w:pPr>
    </w:p>
    <w:p w:rsidR="008F2F3F" w:rsidRPr="003D0D89" w:rsidRDefault="008F2F3F" w:rsidP="008F2F3F">
      <w:pPr>
        <w:ind w:left="6096"/>
        <w:jc w:val="both"/>
      </w:pPr>
    </w:p>
    <w:p w:rsidR="008F2F3F" w:rsidRPr="003D0D89" w:rsidRDefault="008F2F3F" w:rsidP="008F2F3F">
      <w:pPr>
        <w:ind w:left="6096"/>
        <w:jc w:val="both"/>
      </w:pPr>
    </w:p>
    <w:p w:rsidR="008F2F3F" w:rsidRPr="003D0D89" w:rsidRDefault="008F2F3F" w:rsidP="008F2F3F">
      <w:pPr>
        <w:ind w:left="6096"/>
        <w:jc w:val="both"/>
      </w:pPr>
    </w:p>
    <w:p w:rsidR="008F2F3F" w:rsidRPr="003D0D89" w:rsidRDefault="008F2F3F" w:rsidP="008F2F3F">
      <w:pPr>
        <w:ind w:left="6096"/>
        <w:jc w:val="both"/>
      </w:pPr>
    </w:p>
    <w:p w:rsidR="008F2F3F" w:rsidRPr="003D0D89" w:rsidRDefault="008F2F3F" w:rsidP="008F2F3F">
      <w:pPr>
        <w:ind w:left="6096"/>
        <w:jc w:val="both"/>
      </w:pPr>
    </w:p>
    <w:p w:rsidR="008F2F3F" w:rsidRPr="003D0D89" w:rsidRDefault="008F2F3F" w:rsidP="008F2F3F">
      <w:pPr>
        <w:ind w:left="6096"/>
        <w:jc w:val="both"/>
      </w:pPr>
    </w:p>
    <w:p w:rsidR="008F2F3F" w:rsidRPr="003D0D89" w:rsidRDefault="008F2F3F" w:rsidP="008F2F3F">
      <w:pPr>
        <w:ind w:left="6096"/>
        <w:jc w:val="both"/>
      </w:pPr>
    </w:p>
    <w:p w:rsidR="008F2F3F" w:rsidRPr="003D0D89" w:rsidRDefault="008F2F3F" w:rsidP="008F2F3F">
      <w:pPr>
        <w:ind w:left="6096"/>
        <w:jc w:val="both"/>
      </w:pPr>
    </w:p>
    <w:p w:rsidR="008F2F3F" w:rsidRPr="003D0D89" w:rsidRDefault="008F2F3F" w:rsidP="008F2F3F">
      <w:pPr>
        <w:ind w:left="6096"/>
        <w:jc w:val="both"/>
      </w:pPr>
    </w:p>
    <w:p w:rsidR="008F2F3F" w:rsidRPr="003D0D89" w:rsidRDefault="008F2F3F" w:rsidP="008F2F3F">
      <w:pPr>
        <w:ind w:left="6096"/>
        <w:jc w:val="both"/>
      </w:pPr>
    </w:p>
    <w:p w:rsidR="008F2F3F" w:rsidRPr="003D0D89" w:rsidRDefault="008F2F3F" w:rsidP="008F2F3F">
      <w:pPr>
        <w:ind w:left="6096"/>
        <w:jc w:val="both"/>
      </w:pPr>
    </w:p>
    <w:p w:rsidR="008F2F3F" w:rsidRPr="003D0D89" w:rsidRDefault="008F2F3F" w:rsidP="008F2F3F">
      <w:pPr>
        <w:ind w:left="6096"/>
        <w:jc w:val="both"/>
      </w:pPr>
    </w:p>
    <w:p w:rsidR="008F2F3F" w:rsidRPr="003D0D89" w:rsidRDefault="008F2F3F" w:rsidP="008F2F3F">
      <w:pPr>
        <w:ind w:left="6096"/>
        <w:jc w:val="both"/>
      </w:pPr>
    </w:p>
    <w:p w:rsidR="008F2F3F" w:rsidRPr="003D0D89" w:rsidRDefault="008F2F3F" w:rsidP="008F2F3F">
      <w:pPr>
        <w:ind w:left="6096"/>
        <w:jc w:val="both"/>
      </w:pPr>
    </w:p>
    <w:p w:rsidR="008F2F3F" w:rsidRPr="003D0D89" w:rsidRDefault="008F2F3F" w:rsidP="008F2F3F">
      <w:pPr>
        <w:ind w:left="6096"/>
        <w:jc w:val="both"/>
      </w:pPr>
    </w:p>
    <w:p w:rsidR="008F2F3F" w:rsidRPr="003D0D89" w:rsidRDefault="008F2F3F" w:rsidP="008F2F3F">
      <w:pPr>
        <w:ind w:left="6096"/>
        <w:jc w:val="both"/>
      </w:pPr>
    </w:p>
    <w:p w:rsidR="008F2F3F" w:rsidRPr="003D0D89" w:rsidRDefault="008F2F3F" w:rsidP="008F2F3F">
      <w:pPr>
        <w:ind w:left="6096"/>
        <w:jc w:val="both"/>
      </w:pPr>
    </w:p>
    <w:p w:rsidR="008F2F3F" w:rsidRPr="003D0D89" w:rsidRDefault="008F2F3F" w:rsidP="008F2F3F">
      <w:pPr>
        <w:ind w:left="6096"/>
        <w:jc w:val="both"/>
      </w:pPr>
    </w:p>
    <w:p w:rsidR="008F2F3F" w:rsidRPr="003D0D89" w:rsidRDefault="008F2F3F" w:rsidP="008F2F3F">
      <w:pPr>
        <w:ind w:left="6096"/>
        <w:jc w:val="both"/>
      </w:pPr>
    </w:p>
    <w:p w:rsidR="008F2F3F" w:rsidRPr="003D0D89" w:rsidRDefault="008F2F3F" w:rsidP="008F2F3F">
      <w:pPr>
        <w:ind w:left="6096"/>
        <w:jc w:val="both"/>
      </w:pPr>
    </w:p>
    <w:p w:rsidR="008F2F3F" w:rsidRPr="003D0D89" w:rsidRDefault="008F2F3F" w:rsidP="008F2F3F">
      <w:pPr>
        <w:ind w:left="6096"/>
        <w:jc w:val="both"/>
      </w:pPr>
      <w:r w:rsidRPr="003D0D89">
        <w:t>Приложение №3</w:t>
      </w:r>
    </w:p>
    <w:p w:rsidR="008F2F3F" w:rsidRPr="003D0D89" w:rsidRDefault="008F2F3F" w:rsidP="008F2F3F">
      <w:pPr>
        <w:pStyle w:val="31"/>
        <w:ind w:left="5954"/>
        <w:rPr>
          <w:sz w:val="28"/>
          <w:szCs w:val="28"/>
        </w:rPr>
      </w:pPr>
      <w:r w:rsidRPr="003D0D89">
        <w:rPr>
          <w:sz w:val="28"/>
          <w:szCs w:val="28"/>
        </w:rPr>
        <w:lastRenderedPageBreak/>
        <w:t>к Программе, утвержденной постановлением администрации от ___________ № ____</w:t>
      </w:r>
    </w:p>
    <w:p w:rsidR="008F2F3F" w:rsidRPr="003D0D89" w:rsidRDefault="008F2F3F" w:rsidP="008F2F3F">
      <w:pPr>
        <w:ind w:left="6096"/>
        <w:jc w:val="both"/>
      </w:pPr>
      <w:r w:rsidRPr="003D0D89">
        <w:t xml:space="preserve"> </w:t>
      </w:r>
    </w:p>
    <w:p w:rsidR="008F2F3F" w:rsidRPr="003D0D89" w:rsidRDefault="008F2F3F" w:rsidP="008F2F3F">
      <w:pPr>
        <w:jc w:val="center"/>
      </w:pPr>
    </w:p>
    <w:p w:rsidR="008F2F3F" w:rsidRPr="003D0D89" w:rsidRDefault="008F2F3F" w:rsidP="008F2F3F">
      <w:pPr>
        <w:jc w:val="center"/>
      </w:pPr>
      <w:r w:rsidRPr="003D0D89">
        <w:t>(Бланк лизингодателя)</w:t>
      </w:r>
    </w:p>
    <w:p w:rsidR="008F2F3F" w:rsidRPr="003D0D89" w:rsidRDefault="008F2F3F" w:rsidP="008F2F3F">
      <w:r w:rsidRPr="003D0D89">
        <w:t>Исх. № ___ от __________</w:t>
      </w:r>
    </w:p>
    <w:p w:rsidR="008F2F3F" w:rsidRPr="003D0D89" w:rsidRDefault="008F2F3F" w:rsidP="008F2F3F"/>
    <w:p w:rsidR="008F2F3F" w:rsidRPr="003D0D89" w:rsidRDefault="008F2F3F" w:rsidP="008F2F3F">
      <w:pPr>
        <w:jc w:val="center"/>
        <w:rPr>
          <w:b/>
        </w:rPr>
      </w:pPr>
      <w:r w:rsidRPr="003D0D89">
        <w:rPr>
          <w:b/>
        </w:rPr>
        <w:t xml:space="preserve">Справка лизингодателя </w:t>
      </w:r>
    </w:p>
    <w:p w:rsidR="008F2F3F" w:rsidRPr="003D0D89" w:rsidRDefault="008F2F3F" w:rsidP="008F2F3F">
      <w:pPr>
        <w:jc w:val="center"/>
        <w:rPr>
          <w:b/>
        </w:rPr>
      </w:pPr>
      <w:r w:rsidRPr="003D0D89">
        <w:rPr>
          <w:b/>
        </w:rPr>
        <w:t>о сумме уплаченных лизинговых платежей, процентов и сумме уплаченного первого (первоначального, авансового) взноса субъектом малого или среднего предпринимательства по договору лизинга (</w:t>
      </w:r>
      <w:proofErr w:type="spellStart"/>
      <w:r w:rsidRPr="003D0D89">
        <w:rPr>
          <w:b/>
        </w:rPr>
        <w:t>сублизинга</w:t>
      </w:r>
      <w:proofErr w:type="spellEnd"/>
      <w:r w:rsidRPr="003D0D89">
        <w:rPr>
          <w:b/>
        </w:rPr>
        <w:t>)</w:t>
      </w:r>
    </w:p>
    <w:p w:rsidR="008F2F3F" w:rsidRPr="003D0D89" w:rsidRDefault="008F2F3F" w:rsidP="008F2F3F"/>
    <w:p w:rsidR="008F2F3F" w:rsidRPr="003D0D89" w:rsidRDefault="008F2F3F" w:rsidP="008F2F3F">
      <w:r w:rsidRPr="003D0D89">
        <w:t>Полное наименование субъекта малого и среднего предпринимательства (далее - СМСП</w:t>
      </w:r>
      <w:proofErr w:type="gramStart"/>
      <w:r w:rsidRPr="003D0D89">
        <w:t>):_</w:t>
      </w:r>
      <w:proofErr w:type="gramEnd"/>
      <w:r w:rsidRPr="003D0D89">
        <w:t>___________________________________________________</w:t>
      </w:r>
    </w:p>
    <w:p w:rsidR="008F2F3F" w:rsidRPr="003D0D89" w:rsidRDefault="008F2F3F" w:rsidP="008F2F3F">
      <w:r w:rsidRPr="003D0D89">
        <w:t>__________________________________________________________________</w:t>
      </w:r>
    </w:p>
    <w:p w:rsidR="008F2F3F" w:rsidRPr="003D0D89" w:rsidRDefault="008F2F3F" w:rsidP="008F2F3F">
      <w:r w:rsidRPr="003D0D89">
        <w:t>ИНН СМСП: ______________________________________________________</w:t>
      </w:r>
    </w:p>
    <w:p w:rsidR="008F2F3F" w:rsidRPr="003D0D89" w:rsidRDefault="008F2F3F" w:rsidP="008F2F3F">
      <w:r w:rsidRPr="003D0D89">
        <w:t>Договор лизинга (</w:t>
      </w:r>
      <w:proofErr w:type="spellStart"/>
      <w:r w:rsidRPr="003D0D89">
        <w:t>сублизинга</w:t>
      </w:r>
      <w:proofErr w:type="spellEnd"/>
      <w:r w:rsidRPr="003D0D89">
        <w:t>) от «___» ____________ 20 __ г. № __________</w:t>
      </w:r>
    </w:p>
    <w:p w:rsidR="008F2F3F" w:rsidRPr="003D0D89" w:rsidRDefault="008F2F3F" w:rsidP="008F2F3F">
      <w:pPr>
        <w:jc w:val="both"/>
      </w:pPr>
      <w:r w:rsidRPr="003D0D89">
        <w:t>Сумма лизинговых платежей по договору лизинга (</w:t>
      </w:r>
      <w:proofErr w:type="spellStart"/>
      <w:r w:rsidRPr="003D0D89">
        <w:t>сублизинга</w:t>
      </w:r>
      <w:proofErr w:type="spellEnd"/>
      <w:r w:rsidRPr="003D0D89">
        <w:t>) (стоимость договора лизинга (</w:t>
      </w:r>
      <w:proofErr w:type="spellStart"/>
      <w:r w:rsidRPr="003D0D89">
        <w:t>сублизинга</w:t>
      </w:r>
      <w:proofErr w:type="spellEnd"/>
      <w:proofErr w:type="gramStart"/>
      <w:r w:rsidRPr="003D0D89">
        <w:t>))_</w:t>
      </w:r>
      <w:proofErr w:type="gramEnd"/>
      <w:r w:rsidRPr="003D0D89">
        <w:t>____________________________________</w:t>
      </w:r>
    </w:p>
    <w:p w:rsidR="008F2F3F" w:rsidRPr="003D0D89" w:rsidRDefault="008F2F3F" w:rsidP="008F2F3F">
      <w:r w:rsidRPr="003D0D89">
        <w:tab/>
      </w:r>
      <w:r w:rsidRPr="003D0D89">
        <w:tab/>
      </w:r>
      <w:r w:rsidRPr="003D0D89">
        <w:tab/>
      </w:r>
      <w:r w:rsidRPr="003D0D89">
        <w:tab/>
      </w:r>
      <w:r w:rsidRPr="003D0D89">
        <w:tab/>
      </w:r>
      <w:r w:rsidRPr="003D0D89">
        <w:tab/>
      </w:r>
      <w:r w:rsidRPr="003D0D89">
        <w:tab/>
        <w:t xml:space="preserve">                  (сумма цифрами)</w:t>
      </w:r>
    </w:p>
    <w:p w:rsidR="008F2F3F" w:rsidRPr="003D0D89" w:rsidRDefault="008F2F3F" w:rsidP="008F2F3F">
      <w:r w:rsidRPr="003D0D89">
        <w:t>____________________(_____________________________________________)</w:t>
      </w:r>
    </w:p>
    <w:p w:rsidR="008F2F3F" w:rsidRPr="003D0D89" w:rsidRDefault="008F2F3F" w:rsidP="008F2F3F">
      <w:pPr>
        <w:jc w:val="center"/>
      </w:pPr>
      <w:r w:rsidRPr="003D0D89">
        <w:t xml:space="preserve">                                                (сумма прописью)</w:t>
      </w:r>
    </w:p>
    <w:p w:rsidR="008F2F3F" w:rsidRPr="003D0D89" w:rsidRDefault="008F2F3F" w:rsidP="008F2F3F">
      <w:pPr>
        <w:jc w:val="both"/>
      </w:pPr>
      <w:r w:rsidRPr="003D0D89">
        <w:t>Сумма первого (первоначального, авансового) взноса по договору лизинга (сублизинга</w:t>
      </w:r>
      <w:proofErr w:type="gramStart"/>
      <w:r w:rsidRPr="003D0D89">
        <w:t>):_</w:t>
      </w:r>
      <w:proofErr w:type="gramEnd"/>
      <w:r w:rsidRPr="003D0D89">
        <w:t xml:space="preserve">_______________________________(____________________)   </w:t>
      </w:r>
      <w:r w:rsidRPr="003D0D89">
        <w:tab/>
      </w:r>
      <w:r w:rsidRPr="003D0D89">
        <w:tab/>
      </w:r>
      <w:r w:rsidRPr="003D0D89">
        <w:tab/>
      </w:r>
      <w:r w:rsidRPr="003D0D89">
        <w:tab/>
        <w:t>(сумма цифрами)</w:t>
      </w:r>
      <w:r w:rsidRPr="003D0D89">
        <w:tab/>
        <w:t xml:space="preserve">                                        (сумма прописью)</w:t>
      </w:r>
    </w:p>
    <w:p w:rsidR="008F2F3F" w:rsidRPr="003D0D89" w:rsidRDefault="008F2F3F" w:rsidP="008F2F3F">
      <w:r w:rsidRPr="003D0D89">
        <w:t>Уплаченные лизинговые платежи и проценты:</w:t>
      </w:r>
    </w:p>
    <w:tbl>
      <w:tblPr>
        <w:tblW w:w="98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70"/>
        <w:gridCol w:w="856"/>
        <w:gridCol w:w="1276"/>
        <w:gridCol w:w="1417"/>
        <w:gridCol w:w="1276"/>
        <w:gridCol w:w="1559"/>
        <w:gridCol w:w="1418"/>
        <w:gridCol w:w="1417"/>
      </w:tblGrid>
      <w:tr w:rsidR="008F2F3F" w:rsidRPr="003D0D89" w:rsidTr="008437AD">
        <w:tc>
          <w:tcPr>
            <w:tcW w:w="670" w:type="dxa"/>
            <w:vMerge w:val="restart"/>
            <w:vAlign w:val="center"/>
          </w:tcPr>
          <w:p w:rsidR="008F2F3F" w:rsidRPr="003D0D89" w:rsidRDefault="008F2F3F" w:rsidP="008437AD">
            <w:pPr>
              <w:jc w:val="center"/>
            </w:pPr>
            <w:r w:rsidRPr="003D0D89">
              <w:t xml:space="preserve">№ </w:t>
            </w:r>
          </w:p>
          <w:p w:rsidR="008F2F3F" w:rsidRPr="003D0D89" w:rsidRDefault="008F2F3F" w:rsidP="008437AD">
            <w:pPr>
              <w:jc w:val="center"/>
            </w:pPr>
            <w:r w:rsidRPr="003D0D89">
              <w:t>п/п</w:t>
            </w:r>
          </w:p>
        </w:tc>
        <w:tc>
          <w:tcPr>
            <w:tcW w:w="856" w:type="dxa"/>
            <w:vMerge w:val="restart"/>
            <w:vAlign w:val="center"/>
          </w:tcPr>
          <w:p w:rsidR="008F2F3F" w:rsidRPr="003D0D89" w:rsidRDefault="008F2F3F" w:rsidP="008437AD">
            <w:pPr>
              <w:jc w:val="center"/>
            </w:pPr>
            <w:r w:rsidRPr="003D0D89">
              <w:t>Дата оплаты</w:t>
            </w:r>
          </w:p>
        </w:tc>
        <w:tc>
          <w:tcPr>
            <w:tcW w:w="1276" w:type="dxa"/>
            <w:vMerge w:val="restart"/>
            <w:vAlign w:val="center"/>
          </w:tcPr>
          <w:p w:rsidR="008F2F3F" w:rsidRPr="003D0D89" w:rsidRDefault="008F2F3F" w:rsidP="008437AD">
            <w:pPr>
              <w:jc w:val="center"/>
            </w:pPr>
            <w:r w:rsidRPr="003D0D89">
              <w:t>№ и дата платежного поручения</w:t>
            </w:r>
          </w:p>
        </w:tc>
        <w:tc>
          <w:tcPr>
            <w:tcW w:w="1417" w:type="dxa"/>
            <w:vMerge w:val="restart"/>
            <w:vAlign w:val="center"/>
          </w:tcPr>
          <w:p w:rsidR="008F2F3F" w:rsidRPr="003D0D89" w:rsidRDefault="008F2F3F" w:rsidP="008437AD">
            <w:pPr>
              <w:jc w:val="center"/>
            </w:pPr>
            <w:r w:rsidRPr="003D0D89">
              <w:t>Сумма уплаченного лизингового платежа по договору лизинга (</w:t>
            </w:r>
            <w:proofErr w:type="spellStart"/>
            <w:r w:rsidRPr="003D0D89">
              <w:t>сублизинга</w:t>
            </w:r>
            <w:proofErr w:type="spellEnd"/>
            <w:r w:rsidRPr="003D0D89">
              <w:t>) всего, руб.</w:t>
            </w:r>
          </w:p>
        </w:tc>
        <w:tc>
          <w:tcPr>
            <w:tcW w:w="4253" w:type="dxa"/>
            <w:gridSpan w:val="3"/>
            <w:vAlign w:val="center"/>
          </w:tcPr>
          <w:p w:rsidR="008F2F3F" w:rsidRPr="003D0D89" w:rsidRDefault="008F2F3F" w:rsidP="008437AD">
            <w:pPr>
              <w:jc w:val="center"/>
            </w:pPr>
            <w:r w:rsidRPr="003D0D89">
              <w:t>в том числе</w:t>
            </w:r>
          </w:p>
        </w:tc>
        <w:tc>
          <w:tcPr>
            <w:tcW w:w="1417" w:type="dxa"/>
            <w:vMerge w:val="restart"/>
            <w:vAlign w:val="center"/>
          </w:tcPr>
          <w:p w:rsidR="008F2F3F" w:rsidRPr="003D0D89" w:rsidRDefault="008F2F3F" w:rsidP="008437AD">
            <w:pPr>
              <w:jc w:val="center"/>
            </w:pPr>
            <w:r w:rsidRPr="003D0D89">
              <w:t>Остаточная стоимость предмета лизинга (</w:t>
            </w:r>
            <w:proofErr w:type="spellStart"/>
            <w:r w:rsidRPr="003D0D89">
              <w:t>сублизинга</w:t>
            </w:r>
            <w:proofErr w:type="spellEnd"/>
            <w:r w:rsidRPr="003D0D89">
              <w:t xml:space="preserve">) на дату оплаты, </w:t>
            </w:r>
          </w:p>
          <w:p w:rsidR="008F2F3F" w:rsidRPr="003D0D89" w:rsidRDefault="008F2F3F" w:rsidP="008437AD">
            <w:pPr>
              <w:jc w:val="center"/>
            </w:pPr>
            <w:r w:rsidRPr="003D0D89">
              <w:t>руб.</w:t>
            </w:r>
          </w:p>
        </w:tc>
      </w:tr>
      <w:tr w:rsidR="008F2F3F" w:rsidRPr="003D0D89" w:rsidTr="008437AD">
        <w:tc>
          <w:tcPr>
            <w:tcW w:w="670" w:type="dxa"/>
            <w:vMerge/>
            <w:vAlign w:val="center"/>
          </w:tcPr>
          <w:p w:rsidR="008F2F3F" w:rsidRPr="003D0D89" w:rsidRDefault="008F2F3F" w:rsidP="008437AD">
            <w:pPr>
              <w:jc w:val="center"/>
            </w:pPr>
          </w:p>
        </w:tc>
        <w:tc>
          <w:tcPr>
            <w:tcW w:w="856" w:type="dxa"/>
            <w:vMerge/>
            <w:vAlign w:val="center"/>
          </w:tcPr>
          <w:p w:rsidR="008F2F3F" w:rsidRPr="003D0D89" w:rsidRDefault="008F2F3F" w:rsidP="008437AD">
            <w:pPr>
              <w:jc w:val="center"/>
            </w:pPr>
          </w:p>
        </w:tc>
        <w:tc>
          <w:tcPr>
            <w:tcW w:w="1276" w:type="dxa"/>
            <w:vMerge/>
            <w:vAlign w:val="center"/>
          </w:tcPr>
          <w:p w:rsidR="008F2F3F" w:rsidRPr="003D0D89" w:rsidRDefault="008F2F3F" w:rsidP="008437AD">
            <w:pPr>
              <w:jc w:val="center"/>
            </w:pPr>
          </w:p>
        </w:tc>
        <w:tc>
          <w:tcPr>
            <w:tcW w:w="1417" w:type="dxa"/>
            <w:vMerge/>
            <w:vAlign w:val="center"/>
          </w:tcPr>
          <w:p w:rsidR="008F2F3F" w:rsidRPr="003D0D89" w:rsidRDefault="008F2F3F" w:rsidP="008437AD">
            <w:pPr>
              <w:jc w:val="center"/>
            </w:pPr>
          </w:p>
        </w:tc>
        <w:tc>
          <w:tcPr>
            <w:tcW w:w="1276" w:type="dxa"/>
            <w:vAlign w:val="center"/>
          </w:tcPr>
          <w:p w:rsidR="008F2F3F" w:rsidRPr="003D0D89" w:rsidRDefault="008F2F3F" w:rsidP="008437AD">
            <w:pPr>
              <w:jc w:val="center"/>
            </w:pPr>
            <w:r w:rsidRPr="003D0D89">
              <w:t xml:space="preserve">сумма уплаченных процентов по договору лизинга </w:t>
            </w:r>
          </w:p>
          <w:p w:rsidR="008F2F3F" w:rsidRPr="003D0D89" w:rsidRDefault="008F2F3F" w:rsidP="008437AD">
            <w:pPr>
              <w:jc w:val="center"/>
            </w:pPr>
            <w:r w:rsidRPr="003D0D89">
              <w:t xml:space="preserve">(доход </w:t>
            </w:r>
            <w:proofErr w:type="spellStart"/>
            <w:r w:rsidRPr="003D0D89">
              <w:t>лизингода</w:t>
            </w:r>
            <w:proofErr w:type="spellEnd"/>
            <w:r w:rsidRPr="003D0D89">
              <w:t>-теля), руб.</w:t>
            </w:r>
          </w:p>
        </w:tc>
        <w:tc>
          <w:tcPr>
            <w:tcW w:w="1559" w:type="dxa"/>
          </w:tcPr>
          <w:p w:rsidR="008F2F3F" w:rsidRPr="003D0D89" w:rsidRDefault="008F2F3F" w:rsidP="008437AD">
            <w:pPr>
              <w:jc w:val="center"/>
            </w:pPr>
            <w:r w:rsidRPr="003D0D89">
              <w:t>сумма уплаченных лизинговых платежей по договору лизинга (</w:t>
            </w:r>
            <w:proofErr w:type="spellStart"/>
            <w:r w:rsidRPr="003D0D89">
              <w:t>сублизинга</w:t>
            </w:r>
            <w:proofErr w:type="spellEnd"/>
            <w:r w:rsidRPr="003D0D89">
              <w:t xml:space="preserve">), за исключением дохода </w:t>
            </w:r>
            <w:r w:rsidRPr="003D0D89">
              <w:lastRenderedPageBreak/>
              <w:t xml:space="preserve">лизингодателя, руб. </w:t>
            </w:r>
          </w:p>
          <w:p w:rsidR="008F2F3F" w:rsidRPr="003D0D89" w:rsidRDefault="008F2F3F" w:rsidP="008437AD">
            <w:pPr>
              <w:jc w:val="center"/>
            </w:pPr>
            <w:r w:rsidRPr="003D0D89">
              <w:t>(гр.6=гр.4–гр.5)</w:t>
            </w:r>
          </w:p>
        </w:tc>
        <w:tc>
          <w:tcPr>
            <w:tcW w:w="1418" w:type="dxa"/>
          </w:tcPr>
          <w:p w:rsidR="008F2F3F" w:rsidRPr="003D0D89" w:rsidRDefault="008F2F3F" w:rsidP="008437AD">
            <w:pPr>
              <w:jc w:val="center"/>
            </w:pPr>
            <w:r w:rsidRPr="003D0D89">
              <w:lastRenderedPageBreak/>
              <w:t>сумма уплаченного первого (первоначального, авансового) взноса по договору лизинга (</w:t>
            </w:r>
            <w:proofErr w:type="spellStart"/>
            <w:r w:rsidRPr="003D0D89">
              <w:t>сублизинга</w:t>
            </w:r>
            <w:proofErr w:type="spellEnd"/>
            <w:r w:rsidRPr="003D0D89">
              <w:t>),</w:t>
            </w:r>
          </w:p>
          <w:p w:rsidR="008F2F3F" w:rsidRPr="003D0D89" w:rsidRDefault="008F2F3F" w:rsidP="008437AD">
            <w:pPr>
              <w:jc w:val="center"/>
            </w:pPr>
            <w:r w:rsidRPr="003D0D89">
              <w:lastRenderedPageBreak/>
              <w:t>руб.</w:t>
            </w:r>
          </w:p>
        </w:tc>
        <w:tc>
          <w:tcPr>
            <w:tcW w:w="1417" w:type="dxa"/>
            <w:vMerge/>
          </w:tcPr>
          <w:p w:rsidR="008F2F3F" w:rsidRPr="003D0D89" w:rsidRDefault="008F2F3F" w:rsidP="008437AD">
            <w:pPr>
              <w:jc w:val="center"/>
            </w:pPr>
          </w:p>
        </w:tc>
      </w:tr>
      <w:tr w:rsidR="008F2F3F" w:rsidRPr="003D0D89" w:rsidTr="008437AD">
        <w:tc>
          <w:tcPr>
            <w:tcW w:w="670" w:type="dxa"/>
            <w:vAlign w:val="center"/>
          </w:tcPr>
          <w:p w:rsidR="008F2F3F" w:rsidRPr="003D0D89" w:rsidRDefault="008F2F3F" w:rsidP="008437AD">
            <w:pPr>
              <w:jc w:val="center"/>
            </w:pPr>
            <w:r w:rsidRPr="003D0D89">
              <w:lastRenderedPageBreak/>
              <w:t>1</w:t>
            </w:r>
          </w:p>
        </w:tc>
        <w:tc>
          <w:tcPr>
            <w:tcW w:w="856" w:type="dxa"/>
            <w:vAlign w:val="center"/>
          </w:tcPr>
          <w:p w:rsidR="008F2F3F" w:rsidRPr="003D0D89" w:rsidRDefault="008F2F3F" w:rsidP="008437AD">
            <w:pPr>
              <w:jc w:val="center"/>
            </w:pPr>
            <w:r w:rsidRPr="003D0D89">
              <w:t>2</w:t>
            </w:r>
          </w:p>
        </w:tc>
        <w:tc>
          <w:tcPr>
            <w:tcW w:w="1276" w:type="dxa"/>
            <w:vAlign w:val="center"/>
          </w:tcPr>
          <w:p w:rsidR="008F2F3F" w:rsidRPr="003D0D89" w:rsidRDefault="008F2F3F" w:rsidP="008437AD">
            <w:pPr>
              <w:jc w:val="center"/>
            </w:pPr>
            <w:r w:rsidRPr="003D0D89">
              <w:t>3</w:t>
            </w:r>
          </w:p>
        </w:tc>
        <w:tc>
          <w:tcPr>
            <w:tcW w:w="1417" w:type="dxa"/>
            <w:vAlign w:val="center"/>
          </w:tcPr>
          <w:p w:rsidR="008F2F3F" w:rsidRPr="003D0D89" w:rsidRDefault="008F2F3F" w:rsidP="008437AD">
            <w:pPr>
              <w:jc w:val="center"/>
            </w:pPr>
            <w:r w:rsidRPr="003D0D89">
              <w:t>4</w:t>
            </w:r>
          </w:p>
        </w:tc>
        <w:tc>
          <w:tcPr>
            <w:tcW w:w="1276" w:type="dxa"/>
            <w:vAlign w:val="center"/>
          </w:tcPr>
          <w:p w:rsidR="008F2F3F" w:rsidRPr="003D0D89" w:rsidRDefault="008F2F3F" w:rsidP="008437AD">
            <w:pPr>
              <w:jc w:val="center"/>
            </w:pPr>
            <w:r w:rsidRPr="003D0D89">
              <w:t>5</w:t>
            </w:r>
          </w:p>
        </w:tc>
        <w:tc>
          <w:tcPr>
            <w:tcW w:w="1559" w:type="dxa"/>
          </w:tcPr>
          <w:p w:rsidR="008F2F3F" w:rsidRPr="003D0D89" w:rsidRDefault="008F2F3F" w:rsidP="008437AD">
            <w:pPr>
              <w:jc w:val="center"/>
            </w:pPr>
            <w:r w:rsidRPr="003D0D89">
              <w:t>6</w:t>
            </w:r>
          </w:p>
        </w:tc>
        <w:tc>
          <w:tcPr>
            <w:tcW w:w="1418" w:type="dxa"/>
          </w:tcPr>
          <w:p w:rsidR="008F2F3F" w:rsidRPr="003D0D89" w:rsidRDefault="008F2F3F" w:rsidP="008437AD">
            <w:pPr>
              <w:jc w:val="center"/>
            </w:pPr>
            <w:r w:rsidRPr="003D0D89">
              <w:t>7</w:t>
            </w:r>
          </w:p>
        </w:tc>
        <w:tc>
          <w:tcPr>
            <w:tcW w:w="1417" w:type="dxa"/>
          </w:tcPr>
          <w:p w:rsidR="008F2F3F" w:rsidRPr="003D0D89" w:rsidRDefault="008F2F3F" w:rsidP="008437AD">
            <w:pPr>
              <w:jc w:val="center"/>
            </w:pPr>
            <w:r w:rsidRPr="003D0D89">
              <w:t>8</w:t>
            </w:r>
          </w:p>
        </w:tc>
      </w:tr>
      <w:tr w:rsidR="008F2F3F" w:rsidRPr="003D0D89" w:rsidTr="008437AD">
        <w:tc>
          <w:tcPr>
            <w:tcW w:w="670" w:type="dxa"/>
            <w:vAlign w:val="center"/>
          </w:tcPr>
          <w:p w:rsidR="008F2F3F" w:rsidRPr="003D0D89" w:rsidRDefault="008F2F3F" w:rsidP="008437AD">
            <w:pPr>
              <w:jc w:val="center"/>
            </w:pPr>
          </w:p>
        </w:tc>
        <w:tc>
          <w:tcPr>
            <w:tcW w:w="856" w:type="dxa"/>
            <w:vAlign w:val="center"/>
          </w:tcPr>
          <w:p w:rsidR="008F2F3F" w:rsidRPr="003D0D89" w:rsidRDefault="008F2F3F" w:rsidP="008437AD">
            <w:pPr>
              <w:jc w:val="center"/>
            </w:pPr>
          </w:p>
        </w:tc>
        <w:tc>
          <w:tcPr>
            <w:tcW w:w="1276" w:type="dxa"/>
            <w:vAlign w:val="center"/>
          </w:tcPr>
          <w:p w:rsidR="008F2F3F" w:rsidRPr="003D0D89" w:rsidRDefault="008F2F3F" w:rsidP="008437AD">
            <w:pPr>
              <w:jc w:val="center"/>
            </w:pPr>
          </w:p>
        </w:tc>
        <w:tc>
          <w:tcPr>
            <w:tcW w:w="1417" w:type="dxa"/>
            <w:vAlign w:val="center"/>
          </w:tcPr>
          <w:p w:rsidR="008F2F3F" w:rsidRPr="003D0D89" w:rsidRDefault="008F2F3F" w:rsidP="008437AD">
            <w:pPr>
              <w:jc w:val="center"/>
            </w:pPr>
          </w:p>
        </w:tc>
        <w:tc>
          <w:tcPr>
            <w:tcW w:w="1276" w:type="dxa"/>
            <w:vAlign w:val="center"/>
          </w:tcPr>
          <w:p w:rsidR="008F2F3F" w:rsidRPr="003D0D89" w:rsidRDefault="008F2F3F" w:rsidP="008437AD">
            <w:pPr>
              <w:jc w:val="center"/>
            </w:pPr>
          </w:p>
        </w:tc>
        <w:tc>
          <w:tcPr>
            <w:tcW w:w="1559" w:type="dxa"/>
          </w:tcPr>
          <w:p w:rsidR="008F2F3F" w:rsidRPr="003D0D89" w:rsidRDefault="008F2F3F" w:rsidP="008437AD">
            <w:pPr>
              <w:jc w:val="center"/>
            </w:pPr>
          </w:p>
        </w:tc>
        <w:tc>
          <w:tcPr>
            <w:tcW w:w="1418" w:type="dxa"/>
          </w:tcPr>
          <w:p w:rsidR="008F2F3F" w:rsidRPr="003D0D89" w:rsidRDefault="008F2F3F" w:rsidP="008437AD">
            <w:pPr>
              <w:jc w:val="center"/>
            </w:pPr>
          </w:p>
        </w:tc>
        <w:tc>
          <w:tcPr>
            <w:tcW w:w="1417" w:type="dxa"/>
          </w:tcPr>
          <w:p w:rsidR="008F2F3F" w:rsidRPr="003D0D89" w:rsidRDefault="008F2F3F" w:rsidP="008437AD">
            <w:pPr>
              <w:jc w:val="center"/>
            </w:pPr>
          </w:p>
        </w:tc>
      </w:tr>
      <w:tr w:rsidR="008F2F3F" w:rsidRPr="003D0D89" w:rsidTr="008437AD">
        <w:tc>
          <w:tcPr>
            <w:tcW w:w="670" w:type="dxa"/>
            <w:vAlign w:val="center"/>
          </w:tcPr>
          <w:p w:rsidR="008F2F3F" w:rsidRPr="003D0D89" w:rsidRDefault="008F2F3F" w:rsidP="008437AD">
            <w:pPr>
              <w:jc w:val="center"/>
            </w:pPr>
          </w:p>
        </w:tc>
        <w:tc>
          <w:tcPr>
            <w:tcW w:w="856" w:type="dxa"/>
            <w:vAlign w:val="center"/>
          </w:tcPr>
          <w:p w:rsidR="008F2F3F" w:rsidRPr="003D0D89" w:rsidRDefault="008F2F3F" w:rsidP="008437AD">
            <w:pPr>
              <w:jc w:val="center"/>
            </w:pPr>
          </w:p>
        </w:tc>
        <w:tc>
          <w:tcPr>
            <w:tcW w:w="1276" w:type="dxa"/>
            <w:vAlign w:val="center"/>
          </w:tcPr>
          <w:p w:rsidR="008F2F3F" w:rsidRPr="003D0D89" w:rsidRDefault="008F2F3F" w:rsidP="008437AD">
            <w:pPr>
              <w:jc w:val="center"/>
            </w:pPr>
          </w:p>
        </w:tc>
        <w:tc>
          <w:tcPr>
            <w:tcW w:w="1417" w:type="dxa"/>
            <w:vAlign w:val="center"/>
          </w:tcPr>
          <w:p w:rsidR="008F2F3F" w:rsidRPr="003D0D89" w:rsidRDefault="008F2F3F" w:rsidP="008437AD">
            <w:pPr>
              <w:jc w:val="center"/>
            </w:pPr>
          </w:p>
        </w:tc>
        <w:tc>
          <w:tcPr>
            <w:tcW w:w="1276" w:type="dxa"/>
            <w:vAlign w:val="center"/>
          </w:tcPr>
          <w:p w:rsidR="008F2F3F" w:rsidRPr="003D0D89" w:rsidRDefault="008F2F3F" w:rsidP="008437AD">
            <w:pPr>
              <w:jc w:val="center"/>
            </w:pPr>
          </w:p>
        </w:tc>
        <w:tc>
          <w:tcPr>
            <w:tcW w:w="1559" w:type="dxa"/>
          </w:tcPr>
          <w:p w:rsidR="008F2F3F" w:rsidRPr="003D0D89" w:rsidRDefault="008F2F3F" w:rsidP="008437AD">
            <w:pPr>
              <w:jc w:val="center"/>
            </w:pPr>
          </w:p>
        </w:tc>
        <w:tc>
          <w:tcPr>
            <w:tcW w:w="1418" w:type="dxa"/>
          </w:tcPr>
          <w:p w:rsidR="008F2F3F" w:rsidRPr="003D0D89" w:rsidRDefault="008F2F3F" w:rsidP="008437AD">
            <w:pPr>
              <w:jc w:val="center"/>
            </w:pPr>
          </w:p>
        </w:tc>
        <w:tc>
          <w:tcPr>
            <w:tcW w:w="1417" w:type="dxa"/>
          </w:tcPr>
          <w:p w:rsidR="008F2F3F" w:rsidRPr="003D0D89" w:rsidRDefault="008F2F3F" w:rsidP="008437AD">
            <w:pPr>
              <w:jc w:val="center"/>
            </w:pPr>
          </w:p>
        </w:tc>
      </w:tr>
      <w:tr w:rsidR="008F2F3F" w:rsidRPr="003D0D89" w:rsidTr="008437AD">
        <w:tc>
          <w:tcPr>
            <w:tcW w:w="670" w:type="dxa"/>
            <w:vAlign w:val="center"/>
          </w:tcPr>
          <w:p w:rsidR="008F2F3F" w:rsidRPr="003D0D89" w:rsidRDefault="008F2F3F" w:rsidP="008437AD">
            <w:pPr>
              <w:jc w:val="center"/>
            </w:pPr>
          </w:p>
        </w:tc>
        <w:tc>
          <w:tcPr>
            <w:tcW w:w="856" w:type="dxa"/>
            <w:vAlign w:val="center"/>
          </w:tcPr>
          <w:p w:rsidR="008F2F3F" w:rsidRPr="003D0D89" w:rsidRDefault="008F2F3F" w:rsidP="008437AD">
            <w:pPr>
              <w:jc w:val="center"/>
            </w:pPr>
          </w:p>
        </w:tc>
        <w:tc>
          <w:tcPr>
            <w:tcW w:w="1276" w:type="dxa"/>
            <w:vAlign w:val="center"/>
          </w:tcPr>
          <w:p w:rsidR="008F2F3F" w:rsidRPr="003D0D89" w:rsidRDefault="008F2F3F" w:rsidP="008437AD">
            <w:pPr>
              <w:jc w:val="center"/>
            </w:pPr>
          </w:p>
        </w:tc>
        <w:tc>
          <w:tcPr>
            <w:tcW w:w="1417" w:type="dxa"/>
            <w:vAlign w:val="center"/>
          </w:tcPr>
          <w:p w:rsidR="008F2F3F" w:rsidRPr="003D0D89" w:rsidRDefault="008F2F3F" w:rsidP="008437AD">
            <w:pPr>
              <w:jc w:val="center"/>
            </w:pPr>
          </w:p>
        </w:tc>
        <w:tc>
          <w:tcPr>
            <w:tcW w:w="1276" w:type="dxa"/>
            <w:vAlign w:val="center"/>
          </w:tcPr>
          <w:p w:rsidR="008F2F3F" w:rsidRPr="003D0D89" w:rsidRDefault="008F2F3F" w:rsidP="008437AD">
            <w:pPr>
              <w:jc w:val="center"/>
            </w:pPr>
          </w:p>
        </w:tc>
        <w:tc>
          <w:tcPr>
            <w:tcW w:w="1559" w:type="dxa"/>
          </w:tcPr>
          <w:p w:rsidR="008F2F3F" w:rsidRPr="003D0D89" w:rsidRDefault="008F2F3F" w:rsidP="008437AD">
            <w:pPr>
              <w:jc w:val="center"/>
            </w:pPr>
          </w:p>
        </w:tc>
        <w:tc>
          <w:tcPr>
            <w:tcW w:w="1418" w:type="dxa"/>
          </w:tcPr>
          <w:p w:rsidR="008F2F3F" w:rsidRPr="003D0D89" w:rsidRDefault="008F2F3F" w:rsidP="008437AD">
            <w:pPr>
              <w:jc w:val="center"/>
            </w:pPr>
          </w:p>
        </w:tc>
        <w:tc>
          <w:tcPr>
            <w:tcW w:w="1417" w:type="dxa"/>
          </w:tcPr>
          <w:p w:rsidR="008F2F3F" w:rsidRPr="003D0D89" w:rsidRDefault="008F2F3F" w:rsidP="008437AD">
            <w:pPr>
              <w:jc w:val="center"/>
            </w:pPr>
          </w:p>
        </w:tc>
      </w:tr>
      <w:tr w:rsidR="008F2F3F" w:rsidRPr="003D0D89" w:rsidTr="008437AD">
        <w:tc>
          <w:tcPr>
            <w:tcW w:w="2802" w:type="dxa"/>
            <w:gridSpan w:val="3"/>
            <w:vAlign w:val="center"/>
          </w:tcPr>
          <w:p w:rsidR="008F2F3F" w:rsidRPr="003D0D89" w:rsidRDefault="008F2F3F" w:rsidP="008437AD">
            <w:pPr>
              <w:jc w:val="right"/>
              <w:rPr>
                <w:b/>
              </w:rPr>
            </w:pPr>
            <w:r w:rsidRPr="003D0D89">
              <w:rPr>
                <w:b/>
              </w:rPr>
              <w:t>Итого:</w:t>
            </w:r>
          </w:p>
        </w:tc>
        <w:tc>
          <w:tcPr>
            <w:tcW w:w="1417" w:type="dxa"/>
            <w:vAlign w:val="center"/>
          </w:tcPr>
          <w:p w:rsidR="008F2F3F" w:rsidRPr="003D0D89" w:rsidRDefault="008F2F3F" w:rsidP="008437AD">
            <w:pPr>
              <w:jc w:val="right"/>
              <w:rPr>
                <w:b/>
              </w:rPr>
            </w:pPr>
          </w:p>
        </w:tc>
        <w:tc>
          <w:tcPr>
            <w:tcW w:w="1276" w:type="dxa"/>
            <w:vAlign w:val="center"/>
          </w:tcPr>
          <w:p w:rsidR="008F2F3F" w:rsidRPr="003D0D89" w:rsidRDefault="008F2F3F" w:rsidP="008437AD">
            <w:pPr>
              <w:jc w:val="center"/>
            </w:pPr>
          </w:p>
        </w:tc>
        <w:tc>
          <w:tcPr>
            <w:tcW w:w="1559" w:type="dxa"/>
            <w:vAlign w:val="center"/>
          </w:tcPr>
          <w:p w:rsidR="008F2F3F" w:rsidRPr="003D0D89" w:rsidRDefault="008F2F3F" w:rsidP="008437AD">
            <w:pPr>
              <w:jc w:val="center"/>
            </w:pPr>
          </w:p>
        </w:tc>
        <w:tc>
          <w:tcPr>
            <w:tcW w:w="1418" w:type="dxa"/>
          </w:tcPr>
          <w:p w:rsidR="008F2F3F" w:rsidRPr="003D0D89" w:rsidRDefault="008F2F3F" w:rsidP="008437AD">
            <w:pPr>
              <w:jc w:val="center"/>
            </w:pPr>
          </w:p>
        </w:tc>
        <w:tc>
          <w:tcPr>
            <w:tcW w:w="1417" w:type="dxa"/>
          </w:tcPr>
          <w:p w:rsidR="008F2F3F" w:rsidRPr="003D0D89" w:rsidRDefault="008F2F3F" w:rsidP="008437AD">
            <w:pPr>
              <w:jc w:val="center"/>
            </w:pPr>
          </w:p>
        </w:tc>
      </w:tr>
    </w:tbl>
    <w:p w:rsidR="008F2F3F" w:rsidRPr="003D0D89" w:rsidRDefault="008F2F3F" w:rsidP="008F2F3F"/>
    <w:p w:rsidR="008F2F3F" w:rsidRPr="003D0D89" w:rsidRDefault="008F2F3F" w:rsidP="008F2F3F"/>
    <w:p w:rsidR="008F2F3F" w:rsidRPr="003D0D89" w:rsidRDefault="008F2F3F" w:rsidP="008F2F3F">
      <w:r w:rsidRPr="003D0D89">
        <w:t>Руководитель лизингодателя: __________________/___________________________</w:t>
      </w:r>
    </w:p>
    <w:p w:rsidR="008F2F3F" w:rsidRPr="003D0D89" w:rsidRDefault="008F2F3F" w:rsidP="008F2F3F">
      <w:r w:rsidRPr="003D0D89">
        <w:t xml:space="preserve">(подпись) </w:t>
      </w:r>
      <w:r w:rsidRPr="003D0D89">
        <w:tab/>
      </w:r>
      <w:r w:rsidRPr="003D0D89">
        <w:tab/>
      </w:r>
      <w:r w:rsidRPr="003D0D89">
        <w:tab/>
        <w:t>(ФИО)</w:t>
      </w:r>
    </w:p>
    <w:p w:rsidR="008F2F3F" w:rsidRPr="003D0D89" w:rsidRDefault="008F2F3F" w:rsidP="008F2F3F">
      <w:r w:rsidRPr="003D0D89">
        <w:t>М.П.</w:t>
      </w:r>
    </w:p>
    <w:p w:rsidR="008F2F3F" w:rsidRPr="003D0D89" w:rsidRDefault="008F2F3F" w:rsidP="008F2F3F"/>
    <w:p w:rsidR="008F2F3F" w:rsidRPr="003D0D89" w:rsidRDefault="008F2F3F" w:rsidP="008F2F3F">
      <w:pPr>
        <w:ind w:left="6096"/>
        <w:jc w:val="both"/>
      </w:pPr>
    </w:p>
    <w:p w:rsidR="008F2F3F" w:rsidRPr="003D0D89" w:rsidRDefault="008F2F3F" w:rsidP="008F2F3F">
      <w:pPr>
        <w:ind w:left="6096"/>
        <w:jc w:val="both"/>
      </w:pPr>
    </w:p>
    <w:p w:rsidR="008F2F3F" w:rsidRPr="003D0D89" w:rsidRDefault="008F2F3F" w:rsidP="008F2F3F">
      <w:pPr>
        <w:ind w:left="6096"/>
        <w:jc w:val="both"/>
      </w:pPr>
    </w:p>
    <w:p w:rsidR="008F2F3F" w:rsidRPr="003D0D89" w:rsidRDefault="008F2F3F" w:rsidP="008F2F3F">
      <w:pPr>
        <w:ind w:left="6096"/>
        <w:jc w:val="both"/>
      </w:pPr>
    </w:p>
    <w:p w:rsidR="008F2F3F" w:rsidRPr="003D0D89" w:rsidRDefault="008F2F3F" w:rsidP="008F2F3F">
      <w:pPr>
        <w:ind w:left="6096"/>
        <w:jc w:val="both"/>
      </w:pPr>
    </w:p>
    <w:p w:rsidR="008F2F3F" w:rsidRPr="003D0D89" w:rsidRDefault="008F2F3F" w:rsidP="008F2F3F">
      <w:pPr>
        <w:ind w:left="6096"/>
        <w:jc w:val="both"/>
      </w:pPr>
    </w:p>
    <w:p w:rsidR="008F2F3F" w:rsidRPr="003D0D89" w:rsidRDefault="008F2F3F" w:rsidP="008F2F3F">
      <w:pPr>
        <w:ind w:left="6096"/>
        <w:jc w:val="both"/>
      </w:pPr>
    </w:p>
    <w:p w:rsidR="008F2F3F" w:rsidRPr="003D0D89" w:rsidRDefault="008F2F3F" w:rsidP="008F2F3F">
      <w:pPr>
        <w:ind w:left="6096"/>
        <w:jc w:val="both"/>
      </w:pPr>
    </w:p>
    <w:p w:rsidR="008F2F3F" w:rsidRPr="003D0D89" w:rsidRDefault="008F2F3F" w:rsidP="008F2F3F">
      <w:pPr>
        <w:ind w:left="6096"/>
        <w:jc w:val="both"/>
      </w:pPr>
    </w:p>
    <w:p w:rsidR="008F2F3F" w:rsidRPr="003D0D89" w:rsidRDefault="008F2F3F" w:rsidP="008F2F3F">
      <w:pPr>
        <w:ind w:left="6096"/>
        <w:jc w:val="both"/>
      </w:pPr>
    </w:p>
    <w:p w:rsidR="008F2F3F" w:rsidRPr="003D0D89" w:rsidRDefault="008F2F3F" w:rsidP="008F2F3F">
      <w:pPr>
        <w:ind w:left="6096"/>
        <w:jc w:val="both"/>
      </w:pPr>
    </w:p>
    <w:p w:rsidR="008F2F3F" w:rsidRPr="003D0D89" w:rsidRDefault="008F2F3F" w:rsidP="008F2F3F">
      <w:pPr>
        <w:ind w:left="6096"/>
        <w:jc w:val="both"/>
      </w:pPr>
    </w:p>
    <w:p w:rsidR="008F2F3F" w:rsidRPr="003D0D89" w:rsidRDefault="008F2F3F" w:rsidP="008F2F3F">
      <w:pPr>
        <w:ind w:left="6096"/>
        <w:jc w:val="both"/>
      </w:pPr>
    </w:p>
    <w:p w:rsidR="008F2F3F" w:rsidRPr="003D0D89" w:rsidRDefault="008F2F3F" w:rsidP="008F2F3F">
      <w:pPr>
        <w:ind w:left="6096"/>
        <w:jc w:val="both"/>
      </w:pPr>
    </w:p>
    <w:p w:rsidR="008F2F3F" w:rsidRPr="003D0D89" w:rsidRDefault="008F2F3F" w:rsidP="008F2F3F">
      <w:pPr>
        <w:ind w:left="6096"/>
        <w:jc w:val="both"/>
      </w:pPr>
    </w:p>
    <w:p w:rsidR="008F2F3F" w:rsidRPr="003D0D89" w:rsidRDefault="008F2F3F" w:rsidP="008F2F3F">
      <w:pPr>
        <w:ind w:left="6096"/>
        <w:jc w:val="both"/>
      </w:pPr>
    </w:p>
    <w:p w:rsidR="008F2F3F" w:rsidRPr="003D0D89" w:rsidRDefault="008F2F3F" w:rsidP="008F2F3F">
      <w:pPr>
        <w:ind w:left="6096"/>
        <w:jc w:val="both"/>
      </w:pPr>
    </w:p>
    <w:p w:rsidR="008F2F3F" w:rsidRPr="003D0D89" w:rsidRDefault="008F2F3F" w:rsidP="008F2F3F">
      <w:pPr>
        <w:ind w:left="6096"/>
        <w:jc w:val="both"/>
      </w:pPr>
    </w:p>
    <w:p w:rsidR="008F2F3F" w:rsidRPr="003D0D89" w:rsidRDefault="008F2F3F" w:rsidP="008F2F3F">
      <w:pPr>
        <w:ind w:left="6096"/>
        <w:jc w:val="both"/>
      </w:pPr>
    </w:p>
    <w:p w:rsidR="008F2F3F" w:rsidRPr="003D0D89" w:rsidRDefault="008F2F3F" w:rsidP="008F2F3F">
      <w:pPr>
        <w:ind w:left="6096"/>
        <w:jc w:val="both"/>
      </w:pPr>
    </w:p>
    <w:p w:rsidR="008F2F3F" w:rsidRPr="003D0D89" w:rsidRDefault="008F2F3F" w:rsidP="008F2F3F">
      <w:pPr>
        <w:ind w:left="6096"/>
        <w:jc w:val="both"/>
      </w:pPr>
    </w:p>
    <w:p w:rsidR="008F2F3F" w:rsidRPr="003D0D89" w:rsidRDefault="008F2F3F" w:rsidP="008F2F3F">
      <w:pPr>
        <w:ind w:left="6096"/>
        <w:jc w:val="both"/>
      </w:pPr>
    </w:p>
    <w:p w:rsidR="008F2F3F" w:rsidRPr="003D0D89" w:rsidRDefault="008F2F3F" w:rsidP="008F2F3F">
      <w:pPr>
        <w:ind w:left="6096"/>
        <w:jc w:val="both"/>
      </w:pPr>
    </w:p>
    <w:p w:rsidR="008F2F3F" w:rsidRPr="003D0D89" w:rsidRDefault="008F2F3F" w:rsidP="008F2F3F">
      <w:pPr>
        <w:ind w:left="6096"/>
        <w:jc w:val="both"/>
      </w:pPr>
    </w:p>
    <w:p w:rsidR="008F2F3F" w:rsidRPr="003D0D89" w:rsidRDefault="008F2F3F" w:rsidP="008F2F3F">
      <w:pPr>
        <w:ind w:left="6096"/>
        <w:jc w:val="both"/>
      </w:pPr>
    </w:p>
    <w:p w:rsidR="008F2F3F" w:rsidRPr="003D0D89" w:rsidRDefault="008F2F3F" w:rsidP="008F2F3F">
      <w:pPr>
        <w:ind w:left="6096"/>
        <w:jc w:val="both"/>
      </w:pPr>
    </w:p>
    <w:p w:rsidR="008F2F3F" w:rsidRPr="003D0D89" w:rsidRDefault="008F2F3F" w:rsidP="008F2F3F">
      <w:pPr>
        <w:ind w:left="6096"/>
        <w:jc w:val="both"/>
      </w:pPr>
    </w:p>
    <w:p w:rsidR="008F2F3F" w:rsidRPr="003D0D89" w:rsidRDefault="008F2F3F" w:rsidP="008F2F3F">
      <w:pPr>
        <w:ind w:left="6096"/>
        <w:jc w:val="both"/>
      </w:pPr>
    </w:p>
    <w:p w:rsidR="008F2F3F" w:rsidRPr="003D0D89" w:rsidRDefault="008F2F3F" w:rsidP="008F2F3F">
      <w:pPr>
        <w:ind w:left="6096"/>
        <w:jc w:val="both"/>
      </w:pPr>
      <w:r w:rsidRPr="003D0D89">
        <w:lastRenderedPageBreak/>
        <w:t xml:space="preserve">Приложение №4 </w:t>
      </w:r>
    </w:p>
    <w:p w:rsidR="008F2F3F" w:rsidRPr="003D0D89" w:rsidRDefault="008F2F3F" w:rsidP="008F2F3F">
      <w:pPr>
        <w:pStyle w:val="31"/>
        <w:ind w:left="5954"/>
        <w:rPr>
          <w:sz w:val="28"/>
          <w:szCs w:val="28"/>
        </w:rPr>
      </w:pPr>
      <w:r w:rsidRPr="003D0D89">
        <w:rPr>
          <w:sz w:val="28"/>
          <w:szCs w:val="28"/>
        </w:rPr>
        <w:t>к Программе, утвержденной постановлением администрации от ________ № ______</w:t>
      </w:r>
    </w:p>
    <w:p w:rsidR="008F2F3F" w:rsidRPr="003D0D89" w:rsidRDefault="008F2F3F" w:rsidP="008F2F3F"/>
    <w:p w:rsidR="008F2F3F" w:rsidRPr="003D0D89" w:rsidRDefault="008F2F3F" w:rsidP="008F2F3F">
      <w:pPr>
        <w:jc w:val="center"/>
        <w:rPr>
          <w:b/>
        </w:rPr>
      </w:pPr>
    </w:p>
    <w:p w:rsidR="008F2F3F" w:rsidRPr="003D0D89" w:rsidRDefault="008F2F3F" w:rsidP="008F2F3F">
      <w:pPr>
        <w:jc w:val="center"/>
        <w:rPr>
          <w:b/>
        </w:rPr>
      </w:pPr>
      <w:r w:rsidRPr="003D0D89">
        <w:rPr>
          <w:b/>
        </w:rPr>
        <w:t>ДОГОВОР ОБ ОКАЗАНИИ ФИНАНСОВОЙ ПОДДЕРЖКИ №____</w:t>
      </w:r>
    </w:p>
    <w:p w:rsidR="008F2F3F" w:rsidRPr="003D0D89" w:rsidRDefault="008F2F3F" w:rsidP="008F2F3F"/>
    <w:p w:rsidR="008F2F3F" w:rsidRPr="003D0D89" w:rsidRDefault="008F2F3F" w:rsidP="008F2F3F">
      <w:r w:rsidRPr="003D0D89">
        <w:t xml:space="preserve">г. Уфа      </w:t>
      </w:r>
      <w:r>
        <w:t xml:space="preserve">                                  </w:t>
      </w:r>
      <w:r w:rsidRPr="003D0D89">
        <w:t xml:space="preserve">                                    </w:t>
      </w:r>
      <w:proofErr w:type="gramStart"/>
      <w:r w:rsidRPr="003D0D89">
        <w:t xml:space="preserve">   «</w:t>
      </w:r>
      <w:proofErr w:type="gramEnd"/>
      <w:r w:rsidRPr="003D0D89">
        <w:t>___»_________201__ г.</w:t>
      </w:r>
    </w:p>
    <w:p w:rsidR="008F2F3F" w:rsidRPr="003D0D89" w:rsidRDefault="008F2F3F" w:rsidP="008F2F3F"/>
    <w:p w:rsidR="008F2F3F" w:rsidRPr="003D0D89" w:rsidRDefault="008F2F3F" w:rsidP="008F2F3F">
      <w:pPr>
        <w:pStyle w:val="ConsPlusNormal"/>
        <w:widowControl/>
        <w:ind w:firstLine="708"/>
        <w:jc w:val="both"/>
        <w:rPr>
          <w:rFonts w:ascii="Times New Roman" w:hAnsi="Times New Roman" w:cs="Times New Roman"/>
          <w:sz w:val="28"/>
          <w:szCs w:val="28"/>
        </w:rPr>
      </w:pPr>
      <w:r w:rsidRPr="003D0D89">
        <w:rPr>
          <w:rFonts w:ascii="Times New Roman" w:hAnsi="Times New Roman" w:cs="Times New Roman"/>
          <w:sz w:val="28"/>
          <w:szCs w:val="28"/>
        </w:rPr>
        <w:t>Администрация муниципального района Уфимский район Республики Башкортостан, именуемая в дальнейшем «Администрация», в лице Главы администрации муниципального района Уфимский район Республики Башкортостан   __________________________________________________, действующего на основании Устава, с одной стороны и _______________________________, именуемое в дальнейшем «Получатель», в лице _________________________________________________, действующего(ей) на основании ________________, с другой стороны, а вместе именуемые «Стороны», руководствуясь муниципальной среднесрочной целевой программой «Развитие и поддержка малого и среднего предпринимательства в муниципальном районе Уфимский район Республики Башкортостан</w:t>
      </w:r>
      <w:r>
        <w:rPr>
          <w:rFonts w:ascii="Times New Roman" w:hAnsi="Times New Roman" w:cs="Times New Roman"/>
          <w:sz w:val="28"/>
          <w:szCs w:val="28"/>
        </w:rPr>
        <w:t>»</w:t>
      </w:r>
      <w:r w:rsidRPr="003D0D89">
        <w:rPr>
          <w:rFonts w:ascii="Times New Roman" w:hAnsi="Times New Roman" w:cs="Times New Roman"/>
          <w:sz w:val="28"/>
          <w:szCs w:val="28"/>
        </w:rPr>
        <w:t xml:space="preserve"> на </w:t>
      </w:r>
      <w:r>
        <w:rPr>
          <w:rFonts w:ascii="Times New Roman" w:hAnsi="Times New Roman" w:cs="Times New Roman"/>
          <w:sz w:val="28"/>
          <w:szCs w:val="28"/>
        </w:rPr>
        <w:t xml:space="preserve">2017-2018 </w:t>
      </w:r>
      <w:r w:rsidRPr="003D0D89">
        <w:rPr>
          <w:rFonts w:ascii="Times New Roman" w:hAnsi="Times New Roman" w:cs="Times New Roman"/>
          <w:sz w:val="28"/>
          <w:szCs w:val="28"/>
        </w:rPr>
        <w:t>годы», утвержденной Постановлением администрации муниципального района Уфимский район Республики Башкортостан  от ________ года № ______ (далее - Программа), на основании протокола заседания комиссии по оказанию финансовой поддержки субъектам малого и среднего предпринимательства муниципального района Уфимский район от ___________</w:t>
      </w:r>
      <w:r w:rsidRPr="003D0D89">
        <w:rPr>
          <w:rFonts w:ascii="Times New Roman" w:hAnsi="Times New Roman" w:cs="Times New Roman"/>
          <w:sz w:val="28"/>
          <w:szCs w:val="28"/>
          <w:lang w:val="en-US"/>
        </w:rPr>
        <w:t> </w:t>
      </w:r>
      <w:r w:rsidRPr="003D0D89">
        <w:rPr>
          <w:rFonts w:ascii="Times New Roman" w:hAnsi="Times New Roman" w:cs="Times New Roman"/>
          <w:sz w:val="28"/>
          <w:szCs w:val="28"/>
        </w:rPr>
        <w:t>года №</w:t>
      </w:r>
      <w:r w:rsidRPr="003D0D89">
        <w:rPr>
          <w:rFonts w:ascii="Times New Roman" w:hAnsi="Times New Roman" w:cs="Times New Roman"/>
          <w:sz w:val="28"/>
          <w:szCs w:val="28"/>
          <w:lang w:val="en-US"/>
        </w:rPr>
        <w:t> </w:t>
      </w:r>
      <w:r w:rsidRPr="003D0D89">
        <w:rPr>
          <w:rFonts w:ascii="Times New Roman" w:hAnsi="Times New Roman" w:cs="Times New Roman"/>
          <w:sz w:val="28"/>
          <w:szCs w:val="28"/>
        </w:rPr>
        <w:t>____ (далее – Протокол) заключили настоящий договор о нижеследующем:</w:t>
      </w:r>
    </w:p>
    <w:p w:rsidR="008F2F3F" w:rsidRPr="003D0D89" w:rsidRDefault="008F2F3F" w:rsidP="008F2F3F">
      <w:pPr>
        <w:jc w:val="both"/>
        <w:rPr>
          <w:b/>
        </w:rPr>
      </w:pPr>
    </w:p>
    <w:p w:rsidR="008F2F3F" w:rsidRPr="003D0D89" w:rsidRDefault="008F2F3F" w:rsidP="008F2F3F">
      <w:pPr>
        <w:widowControl w:val="0"/>
        <w:numPr>
          <w:ilvl w:val="0"/>
          <w:numId w:val="5"/>
        </w:numPr>
        <w:autoSpaceDE w:val="0"/>
        <w:autoSpaceDN w:val="0"/>
        <w:adjustRightInd w:val="0"/>
        <w:ind w:left="0" w:firstLine="0"/>
        <w:jc w:val="center"/>
        <w:rPr>
          <w:b/>
          <w:lang w:val="en-US"/>
        </w:rPr>
      </w:pPr>
      <w:r w:rsidRPr="003D0D89">
        <w:rPr>
          <w:b/>
        </w:rPr>
        <w:t>ПРЕДМЕТ ДОГОВОРА</w:t>
      </w:r>
    </w:p>
    <w:p w:rsidR="008F2F3F" w:rsidRPr="003D0D89" w:rsidRDefault="008F2F3F" w:rsidP="008F2F3F">
      <w:pPr>
        <w:rPr>
          <w:b/>
          <w:lang w:val="en-US"/>
        </w:rPr>
      </w:pPr>
    </w:p>
    <w:p w:rsidR="008F2F3F" w:rsidRPr="003D0D89" w:rsidRDefault="008F2F3F" w:rsidP="008F2F3F">
      <w:pPr>
        <w:jc w:val="both"/>
      </w:pPr>
      <w:r w:rsidRPr="003D0D89">
        <w:t xml:space="preserve">1.1. Предметом настоящего договора является ______________________________ _______________________________________________________________ за счет средств бюджета муниципального района Уфимский район </w:t>
      </w:r>
      <w:r w:rsidRPr="003D0D89">
        <w:rPr>
          <w:lang w:eastAsia="ru-RU"/>
        </w:rPr>
        <w:t>Республики Башкортостан</w:t>
      </w:r>
      <w:r w:rsidRPr="003D0D89">
        <w:t xml:space="preserve">/средств бюджетов Российской Федерации либо республики </w:t>
      </w:r>
      <w:proofErr w:type="gramStart"/>
      <w:r w:rsidRPr="003D0D89">
        <w:t>Башкортостан  в</w:t>
      </w:r>
      <w:proofErr w:type="gramEnd"/>
      <w:r w:rsidRPr="003D0D89">
        <w:t xml:space="preserve"> соответствии с пунктом 5.</w:t>
      </w:r>
      <w:r>
        <w:t xml:space="preserve">1.3 </w:t>
      </w:r>
      <w:r w:rsidRPr="003D0D89">
        <w:t xml:space="preserve"> Программы.</w:t>
      </w:r>
    </w:p>
    <w:p w:rsidR="008F2F3F" w:rsidRPr="003D0D89" w:rsidRDefault="008F2F3F" w:rsidP="008F2F3F">
      <w:pPr>
        <w:jc w:val="both"/>
      </w:pPr>
      <w:r w:rsidRPr="003D0D89">
        <w:t>1.2. Субсидирование затрат Получателя, указанных в пункте 1.1 настоящего договора, (далее – субсидирование затрат) осуществляется в соответствии с Расчетом суммы субсидирования части лизинговых платежей по договорам лизинга согласно Приложению № 1, являющемуся неотъемлемой частью настоящего договора.</w:t>
      </w:r>
    </w:p>
    <w:p w:rsidR="008F2F3F" w:rsidRPr="003D0D89" w:rsidRDefault="008F2F3F" w:rsidP="008F2F3F">
      <w:pPr>
        <w:jc w:val="both"/>
      </w:pPr>
    </w:p>
    <w:p w:rsidR="008F2F3F" w:rsidRPr="003D0D89" w:rsidRDefault="008F2F3F" w:rsidP="008F2F3F">
      <w:pPr>
        <w:jc w:val="center"/>
        <w:rPr>
          <w:b/>
        </w:rPr>
      </w:pPr>
      <w:r w:rsidRPr="003D0D89">
        <w:rPr>
          <w:b/>
        </w:rPr>
        <w:lastRenderedPageBreak/>
        <w:t>2. ОБЯЗАТЕЛЬСТВА СТОРОН</w:t>
      </w:r>
    </w:p>
    <w:p w:rsidR="008F2F3F" w:rsidRPr="003D0D89" w:rsidRDefault="008F2F3F" w:rsidP="008F2F3F">
      <w:pPr>
        <w:jc w:val="center"/>
        <w:rPr>
          <w:b/>
        </w:rPr>
      </w:pPr>
    </w:p>
    <w:p w:rsidR="008F2F3F" w:rsidRPr="003D0D89" w:rsidRDefault="008F2F3F" w:rsidP="008F2F3F">
      <w:pPr>
        <w:jc w:val="both"/>
      </w:pPr>
      <w:r w:rsidRPr="003D0D89">
        <w:t>2.1. Администрация обязуется:</w:t>
      </w:r>
    </w:p>
    <w:p w:rsidR="008F2F3F" w:rsidRPr="003D0D89" w:rsidRDefault="008F2F3F" w:rsidP="008F2F3F">
      <w:pPr>
        <w:jc w:val="both"/>
      </w:pPr>
      <w:r w:rsidRPr="003D0D89">
        <w:t>2.1.1. Перечислить Получателю субсидию, предусмотренную в пунктах 1.1 и 1.2 настоящего договора в размере, указанном в пункте 3.1 настоящего договора.</w:t>
      </w:r>
    </w:p>
    <w:p w:rsidR="008F2F3F" w:rsidRPr="003D0D89" w:rsidRDefault="008F2F3F" w:rsidP="008F2F3F">
      <w:pPr>
        <w:jc w:val="both"/>
      </w:pPr>
      <w:r w:rsidRPr="003D0D89">
        <w:t xml:space="preserve">2.1.2. Осуществлять контроль за использованием выделенных денежных средств. </w:t>
      </w:r>
    </w:p>
    <w:p w:rsidR="008F2F3F" w:rsidRPr="003D0D89" w:rsidRDefault="008F2F3F" w:rsidP="008F2F3F">
      <w:pPr>
        <w:jc w:val="both"/>
      </w:pPr>
      <w:r w:rsidRPr="003D0D89">
        <w:t>2.2. Получатель обязуется:</w:t>
      </w:r>
    </w:p>
    <w:p w:rsidR="008F2F3F" w:rsidRPr="003D0D89" w:rsidRDefault="008F2F3F" w:rsidP="008F2F3F">
      <w:pPr>
        <w:jc w:val="both"/>
      </w:pPr>
      <w:r w:rsidRPr="003D0D89">
        <w:t>2.2.1. Использовать полученные бюджетные средства исключительно на осуществление приоритетного вида экономической деятельности, на развитие которого предоставлена субсидия – код ________________________________. Полученные бюджетные средства не могут быть направлены на премирование работников, приобретение жилых помещений, транспортных средств (за исключением спецтехники и специализированных транспортных средств).</w:t>
      </w:r>
    </w:p>
    <w:p w:rsidR="008F2F3F" w:rsidRPr="003D0D89" w:rsidRDefault="008F2F3F" w:rsidP="008F2F3F">
      <w:pPr>
        <w:pStyle w:val="ConsPlusNormal"/>
        <w:widowControl/>
        <w:ind w:firstLine="0"/>
        <w:jc w:val="both"/>
        <w:rPr>
          <w:rFonts w:ascii="Times New Roman" w:hAnsi="Times New Roman" w:cs="Times New Roman"/>
          <w:sz w:val="28"/>
          <w:szCs w:val="28"/>
        </w:rPr>
      </w:pPr>
      <w:r w:rsidRPr="003D0D89">
        <w:rPr>
          <w:rFonts w:ascii="Times New Roman" w:hAnsi="Times New Roman" w:cs="Times New Roman"/>
          <w:bCs/>
          <w:color w:val="000000"/>
          <w:sz w:val="28"/>
          <w:szCs w:val="28"/>
        </w:rPr>
        <w:t xml:space="preserve">2.2.2. Ежеквартально представлять </w:t>
      </w:r>
      <w:r w:rsidRPr="003D0D89">
        <w:rPr>
          <w:rFonts w:ascii="Times New Roman" w:hAnsi="Times New Roman" w:cs="Times New Roman"/>
          <w:sz w:val="28"/>
          <w:szCs w:val="28"/>
        </w:rPr>
        <w:t xml:space="preserve">в Администрацию </w:t>
      </w:r>
      <w:r w:rsidRPr="003D0D89">
        <w:rPr>
          <w:rFonts w:ascii="Times New Roman" w:hAnsi="Times New Roman" w:cs="Times New Roman"/>
          <w:bCs/>
          <w:color w:val="000000"/>
          <w:sz w:val="28"/>
          <w:szCs w:val="28"/>
        </w:rPr>
        <w:t xml:space="preserve">отчет о фактическом использовании полученных бюджетных средств </w:t>
      </w:r>
      <w:r w:rsidRPr="003D0D89">
        <w:rPr>
          <w:rFonts w:ascii="Times New Roman" w:hAnsi="Times New Roman" w:cs="Times New Roman"/>
          <w:sz w:val="28"/>
          <w:szCs w:val="28"/>
        </w:rPr>
        <w:t>в срок не позднее 10-го числа месяца, следующего за отчетным периодом, по форме согласно Приложению № 2 к настоящему договору. В случае неиспользования бюджетных средств в течение отчетного периода, представлять выписку со счета Получателя о движении денежных средств за отчетный период.</w:t>
      </w:r>
    </w:p>
    <w:p w:rsidR="008F2F3F" w:rsidRPr="003D0D89" w:rsidRDefault="008F2F3F" w:rsidP="008F2F3F">
      <w:pPr>
        <w:pStyle w:val="ConsPlusNormal"/>
        <w:ind w:firstLine="0"/>
        <w:jc w:val="both"/>
        <w:rPr>
          <w:rFonts w:ascii="Times New Roman" w:hAnsi="Times New Roman" w:cs="Times New Roman"/>
          <w:sz w:val="28"/>
          <w:szCs w:val="28"/>
        </w:rPr>
      </w:pPr>
      <w:r w:rsidRPr="003D0D89">
        <w:rPr>
          <w:rFonts w:ascii="Times New Roman" w:hAnsi="Times New Roman" w:cs="Times New Roman"/>
          <w:sz w:val="28"/>
          <w:szCs w:val="28"/>
        </w:rPr>
        <w:t>2.2.3. Предоставить в Администрацию отчет об эффективности деятельности по итогам года не позднее 10 апреля года, следующего за отчетным, в котором были использованы полученные бюджетные средства, по форме согласно Приложению № 3 к настоящему договору.</w:t>
      </w:r>
    </w:p>
    <w:p w:rsidR="008F2F3F" w:rsidRPr="003D0D89" w:rsidRDefault="008F2F3F" w:rsidP="008F2F3F">
      <w:pPr>
        <w:jc w:val="both"/>
      </w:pPr>
      <w:r w:rsidRPr="003D0D89">
        <w:t>2.2.4. По требованию Администрации предоставлять иные документы по финансовому состоянию, исполнению обязательств по уплате налогов и иных обязательных платежей в бюджет.</w:t>
      </w:r>
    </w:p>
    <w:p w:rsidR="008F2F3F" w:rsidRPr="003D0D89" w:rsidRDefault="008F2F3F" w:rsidP="008F2F3F">
      <w:pPr>
        <w:jc w:val="both"/>
      </w:pPr>
      <w:r w:rsidRPr="003D0D89">
        <w:t>2.2.5. Сохранить общее количество рабочих мест на период не менее 6 месяцев со дня перечисления бюджетных средств на счет Получателя.</w:t>
      </w:r>
    </w:p>
    <w:p w:rsidR="008F2F3F" w:rsidRPr="003D0D89" w:rsidRDefault="008F2F3F" w:rsidP="008F2F3F">
      <w:pPr>
        <w:jc w:val="both"/>
      </w:pPr>
      <w:r w:rsidRPr="003D0D89">
        <w:t>2.2.6. Использовать полученные бюджетные средства в соответствии с пунктом 2.2.1 настоящего договора в течение одного года со дня перечисления бюджетных средств на счет Получателя.</w:t>
      </w:r>
    </w:p>
    <w:p w:rsidR="008F2F3F" w:rsidRPr="003D0D89" w:rsidRDefault="008F2F3F" w:rsidP="008F2F3F">
      <w:pPr>
        <w:jc w:val="both"/>
      </w:pPr>
      <w:r w:rsidRPr="003D0D89">
        <w:t xml:space="preserve">2.2.7. Не допускать в течение двух лет со дня перечисления бюджетных средств на счет Получателя </w:t>
      </w:r>
      <w:r w:rsidRPr="003D0D89">
        <w:rPr>
          <w:color w:val="000000"/>
        </w:rPr>
        <w:t>проведения реорганизации, ликвидации, а также введения процедур банкротства в отношении Получателя.</w:t>
      </w:r>
    </w:p>
    <w:p w:rsidR="008F2F3F" w:rsidRPr="003D0D89" w:rsidRDefault="008F2F3F" w:rsidP="008F2F3F">
      <w:pPr>
        <w:jc w:val="both"/>
      </w:pPr>
      <w:r w:rsidRPr="003D0D89">
        <w:t xml:space="preserve">2.2.8. </w:t>
      </w:r>
      <w:r w:rsidRPr="003D0D89">
        <w:rPr>
          <w:color w:val="000000"/>
        </w:rPr>
        <w:t xml:space="preserve">Уведомлять </w:t>
      </w:r>
      <w:r w:rsidRPr="003D0D89">
        <w:t>Администрацию</w:t>
      </w:r>
      <w:r w:rsidRPr="003D0D89">
        <w:rPr>
          <w:color w:val="000000"/>
        </w:rPr>
        <w:t xml:space="preserve"> о проведении реорганизации, ликвидации, а также введении процедур банкротства в отношении Получателя в течение 5 (пяти) календарных дней с момента принятия соответствующих решений о реорганизации, ликвидации и (или) начале процедуры банкротства.</w:t>
      </w:r>
    </w:p>
    <w:p w:rsidR="008F2F3F" w:rsidRPr="003D0D89" w:rsidRDefault="008F2F3F" w:rsidP="008F2F3F">
      <w:pPr>
        <w:shd w:val="clear" w:color="auto" w:fill="FFFFFF"/>
        <w:tabs>
          <w:tab w:val="left" w:pos="1502"/>
        </w:tabs>
        <w:jc w:val="both"/>
        <w:rPr>
          <w:color w:val="000000"/>
        </w:rPr>
      </w:pPr>
    </w:p>
    <w:p w:rsidR="008F2F3F" w:rsidRPr="003D0D89" w:rsidRDefault="008F2F3F" w:rsidP="008F2F3F">
      <w:pPr>
        <w:jc w:val="center"/>
        <w:rPr>
          <w:b/>
        </w:rPr>
      </w:pPr>
      <w:r w:rsidRPr="003D0D89">
        <w:rPr>
          <w:b/>
        </w:rPr>
        <w:t>3. СУММА СУБСИДИИ И ПОРЯДОК РА</w:t>
      </w:r>
      <w:r w:rsidRPr="003D0D89">
        <w:rPr>
          <w:b/>
          <w:lang w:val="en-US"/>
        </w:rPr>
        <w:t>C</w:t>
      </w:r>
      <w:r w:rsidRPr="003D0D89">
        <w:rPr>
          <w:b/>
        </w:rPr>
        <w:t>ЧЕТОВ</w:t>
      </w:r>
    </w:p>
    <w:p w:rsidR="008F2F3F" w:rsidRPr="003D0D89" w:rsidRDefault="008F2F3F" w:rsidP="008F2F3F">
      <w:pPr>
        <w:jc w:val="center"/>
        <w:rPr>
          <w:b/>
        </w:rPr>
      </w:pPr>
    </w:p>
    <w:p w:rsidR="008F2F3F" w:rsidRPr="003D0D89" w:rsidRDefault="008F2F3F" w:rsidP="008F2F3F">
      <w:pPr>
        <w:jc w:val="both"/>
      </w:pPr>
      <w:r w:rsidRPr="003D0D89">
        <w:t xml:space="preserve">3.1. Сумма средств бюджета муниципального района Уфимский район </w:t>
      </w:r>
      <w:r w:rsidRPr="003D0D89">
        <w:rPr>
          <w:lang w:eastAsia="ru-RU"/>
        </w:rPr>
        <w:t>Республики Башкортостан</w:t>
      </w:r>
      <w:r w:rsidRPr="003D0D89">
        <w:t xml:space="preserve">/средств бюджетов Российской Федерации либо </w:t>
      </w:r>
      <w:r w:rsidRPr="003D0D89">
        <w:lastRenderedPageBreak/>
        <w:t xml:space="preserve">республики </w:t>
      </w:r>
      <w:proofErr w:type="gramStart"/>
      <w:r w:rsidRPr="003D0D89">
        <w:t>Башкортостан ,</w:t>
      </w:r>
      <w:proofErr w:type="gramEnd"/>
      <w:r w:rsidRPr="003D0D89">
        <w:rPr>
          <w:b/>
        </w:rPr>
        <w:t xml:space="preserve"> </w:t>
      </w:r>
      <w:r w:rsidRPr="003D0D89">
        <w:t>предоставляемых Получателю по</w:t>
      </w:r>
      <w:r w:rsidRPr="003D0D89">
        <w:rPr>
          <w:color w:val="000000"/>
        </w:rPr>
        <w:t xml:space="preserve"> настоящему договору</w:t>
      </w:r>
      <w:r w:rsidRPr="003D0D89">
        <w:t xml:space="preserve"> в качестве субсидирования его затрат</w:t>
      </w:r>
      <w:r w:rsidRPr="003D0D89">
        <w:rPr>
          <w:color w:val="000000"/>
        </w:rPr>
        <w:t xml:space="preserve">, </w:t>
      </w:r>
      <w:r w:rsidRPr="003D0D89">
        <w:t>составляет ____________________рублей (_________ рублей  __ копеек).</w:t>
      </w:r>
    </w:p>
    <w:p w:rsidR="008F2F3F" w:rsidRPr="003D0D89" w:rsidRDefault="008F2F3F" w:rsidP="008F2F3F">
      <w:pPr>
        <w:jc w:val="both"/>
      </w:pPr>
      <w:r w:rsidRPr="003D0D89">
        <w:rPr>
          <w:color w:val="000000"/>
        </w:rPr>
        <w:t>3.2.</w:t>
      </w:r>
      <w:r w:rsidRPr="003D0D89">
        <w:rPr>
          <w:color w:val="000000"/>
        </w:rPr>
        <w:tab/>
      </w:r>
      <w:r w:rsidRPr="003D0D89">
        <w:t>Администрация</w:t>
      </w:r>
      <w:r w:rsidRPr="003D0D89">
        <w:rPr>
          <w:color w:val="000000"/>
        </w:rPr>
        <w:t xml:space="preserve"> осуществляет перечисление денежных средств до окончания финансового года</w:t>
      </w:r>
      <w:r w:rsidRPr="003D0D89">
        <w:t xml:space="preserve"> при наличии соответствующих средств бюджета муниципального района Уфимский район </w:t>
      </w:r>
      <w:r w:rsidRPr="003D0D89">
        <w:rPr>
          <w:lang w:eastAsia="ru-RU"/>
        </w:rPr>
        <w:t>Республики Башкортостан</w:t>
      </w:r>
      <w:r w:rsidRPr="003D0D89">
        <w:t>/средств бюджетов Российской Федерации либо республики Башкортостан на счете Администрации.</w:t>
      </w:r>
    </w:p>
    <w:p w:rsidR="008F2F3F" w:rsidRPr="003D0D89" w:rsidRDefault="008F2F3F" w:rsidP="008F2F3F">
      <w:pPr>
        <w:jc w:val="both"/>
      </w:pPr>
      <w:r w:rsidRPr="003D0D89">
        <w:rPr>
          <w:color w:val="000000"/>
        </w:rPr>
        <w:t>3.3. Датой оплаты считается день перечисления денежных средств на счет Получателя.</w:t>
      </w:r>
    </w:p>
    <w:p w:rsidR="008F2F3F" w:rsidRPr="003D0D89" w:rsidRDefault="008F2F3F" w:rsidP="008F2F3F">
      <w:pPr>
        <w:pStyle w:val="2"/>
        <w:numPr>
          <w:ilvl w:val="0"/>
          <w:numId w:val="0"/>
        </w:numPr>
        <w:tabs>
          <w:tab w:val="left" w:pos="708"/>
        </w:tabs>
        <w:spacing w:line="240" w:lineRule="auto"/>
        <w:jc w:val="center"/>
        <w:rPr>
          <w:b/>
          <w:szCs w:val="28"/>
        </w:rPr>
      </w:pPr>
    </w:p>
    <w:p w:rsidR="008F2F3F" w:rsidRPr="003D0D89" w:rsidRDefault="008F2F3F" w:rsidP="008F2F3F">
      <w:pPr>
        <w:pStyle w:val="2"/>
        <w:numPr>
          <w:ilvl w:val="0"/>
          <w:numId w:val="0"/>
        </w:numPr>
        <w:tabs>
          <w:tab w:val="left" w:pos="708"/>
        </w:tabs>
        <w:spacing w:line="240" w:lineRule="auto"/>
        <w:jc w:val="center"/>
        <w:rPr>
          <w:b/>
          <w:szCs w:val="28"/>
        </w:rPr>
      </w:pPr>
      <w:r w:rsidRPr="003D0D89">
        <w:rPr>
          <w:b/>
          <w:szCs w:val="28"/>
        </w:rPr>
        <w:t>4. СРОК ДЕЙСТВИЯ ДОГОВОРА</w:t>
      </w:r>
    </w:p>
    <w:p w:rsidR="008F2F3F" w:rsidRPr="003D0D89" w:rsidRDefault="008F2F3F" w:rsidP="008F2F3F">
      <w:pPr>
        <w:pStyle w:val="2"/>
        <w:numPr>
          <w:ilvl w:val="0"/>
          <w:numId w:val="0"/>
        </w:numPr>
        <w:tabs>
          <w:tab w:val="left" w:pos="708"/>
        </w:tabs>
        <w:spacing w:line="240" w:lineRule="auto"/>
        <w:jc w:val="center"/>
        <w:rPr>
          <w:b/>
          <w:szCs w:val="28"/>
        </w:rPr>
      </w:pPr>
    </w:p>
    <w:p w:rsidR="008F2F3F" w:rsidRPr="003D0D89" w:rsidRDefault="008F2F3F" w:rsidP="008F2F3F">
      <w:pPr>
        <w:jc w:val="both"/>
      </w:pPr>
      <w:r w:rsidRPr="003D0D89">
        <w:t>4.1. Настоящий договор вступает в силу с момента его подписания и действует до выполнения Сторонами всех взятых на себя обязательств, за исключением обязательства, предусмотренного пунктом 2.1.1 настоящего договора.</w:t>
      </w:r>
    </w:p>
    <w:p w:rsidR="008F2F3F" w:rsidRPr="003D0D89" w:rsidRDefault="008F2F3F" w:rsidP="008F2F3F">
      <w:pPr>
        <w:jc w:val="both"/>
      </w:pPr>
      <w:r w:rsidRPr="003D0D89">
        <w:t>4.2. Действие обязательства по перечислению субсидии, предусмотренного пунктом 2.1.1 настоящего договора, заканчивается ___ декабря 201__ года.</w:t>
      </w:r>
    </w:p>
    <w:p w:rsidR="008F2F3F" w:rsidRPr="003D0D89" w:rsidRDefault="008F2F3F" w:rsidP="008F2F3F">
      <w:pPr>
        <w:jc w:val="center"/>
        <w:rPr>
          <w:b/>
        </w:rPr>
      </w:pPr>
      <w:r w:rsidRPr="003D0D89">
        <w:rPr>
          <w:b/>
        </w:rPr>
        <w:t>5. ОТВЕТСТВЕННОСТЬ СТОРОН</w:t>
      </w:r>
    </w:p>
    <w:p w:rsidR="008F2F3F" w:rsidRPr="003D0D89" w:rsidRDefault="008F2F3F" w:rsidP="008F2F3F">
      <w:pPr>
        <w:jc w:val="center"/>
        <w:rPr>
          <w:b/>
        </w:rPr>
      </w:pPr>
    </w:p>
    <w:p w:rsidR="008F2F3F" w:rsidRPr="003D0D89" w:rsidRDefault="008F2F3F" w:rsidP="008F2F3F">
      <w:pPr>
        <w:jc w:val="both"/>
        <w:rPr>
          <w:b/>
        </w:rPr>
      </w:pPr>
      <w:r w:rsidRPr="003D0D89">
        <w:t>5.1. Получатель несет ответственность за достоверность представляемых в Администрацию сведений и документов, за соблюдение условий и порядка предоставления субсидий, предусмотренных Программой.</w:t>
      </w:r>
    </w:p>
    <w:p w:rsidR="008F2F3F" w:rsidRPr="003D0D89" w:rsidRDefault="008F2F3F" w:rsidP="008F2F3F">
      <w:pPr>
        <w:jc w:val="both"/>
      </w:pPr>
      <w:r w:rsidRPr="003D0D89">
        <w:t>5.2. В случае неисполнения (ненадлежащего исполнения) Получателем условий предоставления субсидии, установленных Программой и настоящим договором, полученные средства подлежат возврату в доход бюджета муниципального района Уфимский район</w:t>
      </w:r>
      <w:r w:rsidRPr="003D0D89">
        <w:rPr>
          <w:i/>
        </w:rPr>
        <w:t xml:space="preserve"> </w:t>
      </w:r>
      <w:r w:rsidRPr="003D0D89">
        <w:t xml:space="preserve">в порядке, предусмотренном Программой. </w:t>
      </w:r>
    </w:p>
    <w:p w:rsidR="008F2F3F" w:rsidRPr="003D0D89" w:rsidRDefault="008F2F3F" w:rsidP="008F2F3F">
      <w:pPr>
        <w:jc w:val="both"/>
      </w:pPr>
      <w:r w:rsidRPr="003D0D89">
        <w:t>5.3. В случае расторжения (признания недействительным) договора лизинга, являющегося предметом субсидирования, денежные средства в размере субсидии, полученной по такому договору, подлежат возврату в доход бюджета муниципального района Уфимский район</w:t>
      </w:r>
      <w:r w:rsidRPr="003D0D89">
        <w:rPr>
          <w:i/>
        </w:rPr>
        <w:t xml:space="preserve"> </w:t>
      </w:r>
      <w:r w:rsidRPr="003D0D89">
        <w:t xml:space="preserve">в порядке, предусмотренном Программой. </w:t>
      </w:r>
    </w:p>
    <w:p w:rsidR="008F2F3F" w:rsidRPr="003D0D89" w:rsidRDefault="008F2F3F" w:rsidP="008F2F3F">
      <w:pPr>
        <w:jc w:val="both"/>
      </w:pPr>
      <w:r w:rsidRPr="003D0D89">
        <w:t>5.4. В случае, если на момент принятия решения о ликвидации либо</w:t>
      </w:r>
      <w:r w:rsidRPr="003D0D89">
        <w:rPr>
          <w:color w:val="000000"/>
        </w:rPr>
        <w:t xml:space="preserve"> </w:t>
      </w:r>
      <w:r w:rsidRPr="003D0D89">
        <w:t>введения процедур банкротства в отношении Получателя не прошло более двух лет со дня перечисления бюджетных средств на счет Получателя, полученные средства подлежат возврату в доход бюджета муниципального района Уфимский район в порядке, установленном гражданским законодательством и законодательством о несостоятельности (банкротстве).</w:t>
      </w:r>
    </w:p>
    <w:p w:rsidR="008F2F3F" w:rsidRPr="003D0D89" w:rsidRDefault="008F2F3F" w:rsidP="008F2F3F">
      <w:pPr>
        <w:jc w:val="both"/>
      </w:pPr>
      <w:r w:rsidRPr="003D0D89">
        <w:t xml:space="preserve">5.5. В случае отсутствия бюджетного финансирования и невозможности выполнения обязательств по настоящему договору в срок, установленный пунктом 4.2 настоящего договора, Администрация освобождается от ответственности. </w:t>
      </w:r>
    </w:p>
    <w:p w:rsidR="008F2F3F" w:rsidRPr="003D0D89" w:rsidRDefault="008F2F3F" w:rsidP="008F2F3F">
      <w:pPr>
        <w:shd w:val="clear" w:color="auto" w:fill="FFFFFF"/>
        <w:jc w:val="center"/>
        <w:rPr>
          <w:b/>
        </w:rPr>
      </w:pPr>
    </w:p>
    <w:p w:rsidR="008F2F3F" w:rsidRPr="003D0D89" w:rsidRDefault="008F2F3F" w:rsidP="008F2F3F">
      <w:pPr>
        <w:shd w:val="clear" w:color="auto" w:fill="FFFFFF"/>
        <w:jc w:val="center"/>
        <w:rPr>
          <w:b/>
          <w:bCs/>
          <w:color w:val="000000"/>
        </w:rPr>
      </w:pPr>
      <w:r w:rsidRPr="003D0D89">
        <w:rPr>
          <w:b/>
        </w:rPr>
        <w:t>6</w:t>
      </w:r>
      <w:r w:rsidRPr="003D0D89">
        <w:rPr>
          <w:bCs/>
          <w:color w:val="000000"/>
        </w:rPr>
        <w:t xml:space="preserve">. </w:t>
      </w:r>
      <w:r w:rsidRPr="003D0D89">
        <w:rPr>
          <w:b/>
          <w:bCs/>
          <w:color w:val="000000"/>
        </w:rPr>
        <w:t>ФОРС-МАЖОР</w:t>
      </w:r>
    </w:p>
    <w:p w:rsidR="008F2F3F" w:rsidRPr="003D0D89" w:rsidRDefault="008F2F3F" w:rsidP="008F2F3F">
      <w:pPr>
        <w:shd w:val="clear" w:color="auto" w:fill="FFFFFF"/>
        <w:jc w:val="center"/>
        <w:rPr>
          <w:b/>
          <w:bCs/>
          <w:color w:val="000000"/>
        </w:rPr>
      </w:pPr>
    </w:p>
    <w:p w:rsidR="008F2F3F" w:rsidRPr="003D0D89" w:rsidRDefault="008F2F3F" w:rsidP="008F2F3F">
      <w:pPr>
        <w:shd w:val="clear" w:color="auto" w:fill="FFFFFF"/>
        <w:jc w:val="both"/>
      </w:pPr>
      <w:r w:rsidRPr="003D0D89">
        <w:rPr>
          <w:bCs/>
          <w:color w:val="000000"/>
        </w:rPr>
        <w:t>6.</w:t>
      </w:r>
      <w:proofErr w:type="gramStart"/>
      <w:r w:rsidRPr="003D0D89">
        <w:rPr>
          <w:bCs/>
          <w:color w:val="000000"/>
        </w:rPr>
        <w:t>1.</w:t>
      </w:r>
      <w:r w:rsidRPr="003D0D89">
        <w:rPr>
          <w:color w:val="000000"/>
        </w:rPr>
        <w:t>Стороны</w:t>
      </w:r>
      <w:proofErr w:type="gramEnd"/>
      <w:r w:rsidRPr="003D0D89">
        <w:rPr>
          <w:color w:val="000000"/>
        </w:rPr>
        <w:t xml:space="preserve"> освобождаются от ответственности за частичное или полное неисполнение обязательств по настоящему договору, если это неисполнение явилось следствием обстоятельств непреодолимой силы, возникших после заключения настоящего договора в результате обстоятельств чрезвычайного характера, которые стороны не могли предвидеть или предотвратить.</w:t>
      </w:r>
    </w:p>
    <w:p w:rsidR="008F2F3F" w:rsidRPr="003D0D89" w:rsidRDefault="008F2F3F" w:rsidP="008F2F3F">
      <w:pPr>
        <w:shd w:val="clear" w:color="auto" w:fill="FFFFFF"/>
        <w:tabs>
          <w:tab w:val="left" w:pos="1229"/>
        </w:tabs>
        <w:jc w:val="both"/>
        <w:rPr>
          <w:color w:val="000000"/>
        </w:rPr>
      </w:pPr>
      <w:r w:rsidRPr="003D0D89">
        <w:rPr>
          <w:color w:val="000000"/>
        </w:rPr>
        <w:t>6.2.</w:t>
      </w:r>
      <w:r w:rsidRPr="003D0D89">
        <w:rPr>
          <w:color w:val="000000"/>
        </w:rPr>
        <w:tab/>
        <w:t xml:space="preserve">При наступлении обстоятельств, указанных в пункте 6.1 настоящего договора, каждая сторона должна в течение 5 (пяти) календарных дней известить о них в письменном виде другую сторону. Извещение должно содержать данные о характере обстоятельств, а </w:t>
      </w:r>
      <w:proofErr w:type="gramStart"/>
      <w:r w:rsidRPr="003D0D89">
        <w:rPr>
          <w:color w:val="000000"/>
        </w:rPr>
        <w:t>также  официальные</w:t>
      </w:r>
      <w:proofErr w:type="gramEnd"/>
      <w:r w:rsidRPr="003D0D89">
        <w:rPr>
          <w:color w:val="000000"/>
        </w:rPr>
        <w:t xml:space="preserve"> документы, удостоверяющие наличие этих обстоятельств и, по возможности, дающие оценку их влияния на возможность исполнения стороной своих обязательств по данному договору.</w:t>
      </w:r>
    </w:p>
    <w:p w:rsidR="008F2F3F" w:rsidRPr="003D0D89" w:rsidRDefault="008F2F3F" w:rsidP="008F2F3F">
      <w:pPr>
        <w:shd w:val="clear" w:color="auto" w:fill="FFFFFF"/>
        <w:tabs>
          <w:tab w:val="left" w:pos="1157"/>
        </w:tabs>
        <w:jc w:val="both"/>
      </w:pPr>
      <w:r w:rsidRPr="003D0D89">
        <w:rPr>
          <w:color w:val="000000"/>
        </w:rPr>
        <w:t>6.3. Если сторона не направит или несвоевременно направит извещение, предусмотренное</w:t>
      </w:r>
      <w:r w:rsidRPr="003D0D89">
        <w:rPr>
          <w:color w:val="000000"/>
          <w:lang w:val="en-US"/>
        </w:rPr>
        <w:t> </w:t>
      </w:r>
      <w:r w:rsidRPr="003D0D89">
        <w:rPr>
          <w:color w:val="000000"/>
        </w:rPr>
        <w:t>в пункте 6.2 настоящего договора, то она обязана возместить второй стороне понесенные ею убытки.</w:t>
      </w:r>
    </w:p>
    <w:p w:rsidR="008F2F3F" w:rsidRPr="003D0D89" w:rsidRDefault="008F2F3F" w:rsidP="008F2F3F">
      <w:pPr>
        <w:shd w:val="clear" w:color="auto" w:fill="FFFFFF"/>
        <w:tabs>
          <w:tab w:val="left" w:pos="1224"/>
        </w:tabs>
        <w:jc w:val="both"/>
        <w:rPr>
          <w:color w:val="000000"/>
        </w:rPr>
      </w:pPr>
      <w:r w:rsidRPr="003D0D89">
        <w:rPr>
          <w:color w:val="000000"/>
        </w:rPr>
        <w:t>6.4. В случае наступления обстоятельств, предусмотренных в пункте 6.1 настоящего договора, срок выполнения стороной обязательств по настоящему договору отодвигается соразмерно времени, в течение которого действуют эти обстоятельства и их последствия.</w:t>
      </w:r>
    </w:p>
    <w:p w:rsidR="008F2F3F" w:rsidRPr="003D0D89" w:rsidRDefault="008F2F3F" w:rsidP="008F2F3F">
      <w:pPr>
        <w:shd w:val="clear" w:color="auto" w:fill="FFFFFF"/>
        <w:tabs>
          <w:tab w:val="left" w:pos="782"/>
        </w:tabs>
        <w:jc w:val="both"/>
        <w:rPr>
          <w:color w:val="000000"/>
          <w:lang w:val="uk-UA"/>
        </w:rPr>
      </w:pPr>
      <w:r w:rsidRPr="003D0D89">
        <w:rPr>
          <w:color w:val="000000"/>
        </w:rPr>
        <w:t>6.5. Если обстоятельства, предусмотренные в пункте 6.1 настоящего договора, и их последствия продолжают действовать более двух месяцев, стороны проводят дополнительные переговоры для выявления приемлемых альтернативных способов исполнения настоящего договора.</w:t>
      </w:r>
    </w:p>
    <w:p w:rsidR="008F2F3F" w:rsidRPr="003D0D89" w:rsidRDefault="008F2F3F" w:rsidP="008F2F3F">
      <w:pPr>
        <w:jc w:val="center"/>
        <w:rPr>
          <w:b/>
        </w:rPr>
      </w:pPr>
      <w:r w:rsidRPr="003D0D89">
        <w:rPr>
          <w:b/>
        </w:rPr>
        <w:t>7. ОСОБЫЕ УСЛОВИЯ</w:t>
      </w:r>
    </w:p>
    <w:p w:rsidR="008F2F3F" w:rsidRPr="003D0D89" w:rsidRDefault="008F2F3F" w:rsidP="008F2F3F">
      <w:pPr>
        <w:jc w:val="both"/>
      </w:pPr>
      <w:r w:rsidRPr="003D0D89">
        <w:t xml:space="preserve">7.1. В случае отсутствия денежных </w:t>
      </w:r>
      <w:proofErr w:type="gramStart"/>
      <w:r w:rsidRPr="003D0D89">
        <w:t xml:space="preserve">средств </w:t>
      </w:r>
      <w:r w:rsidRPr="003D0D89">
        <w:rPr>
          <w:i/>
        </w:rPr>
        <w:t xml:space="preserve"> </w:t>
      </w:r>
      <w:r w:rsidRPr="003D0D89">
        <w:t>на</w:t>
      </w:r>
      <w:proofErr w:type="gramEnd"/>
      <w:r w:rsidRPr="003D0D89">
        <w:t xml:space="preserve"> счете Администрации, Стороны на основании решения комиссии по предоставлению финансовой поддержки субъектам малого и среднего предпринимательства, принявшей решение о субсидировании затрат Получателя, расторгают настоящий договор. </w:t>
      </w:r>
    </w:p>
    <w:p w:rsidR="008F2F3F" w:rsidRPr="003D0D89" w:rsidRDefault="008F2F3F" w:rsidP="008F2F3F">
      <w:pPr>
        <w:jc w:val="both"/>
      </w:pPr>
      <w:r w:rsidRPr="003D0D89">
        <w:t>7.2. В целях контроля за соблюдением Получателем условий получения бюджетных средств Администрацией могут осуществляться проверки в порядке, определенном законодательством.</w:t>
      </w:r>
    </w:p>
    <w:p w:rsidR="008F2F3F" w:rsidRPr="003D0D89" w:rsidRDefault="008F2F3F" w:rsidP="008F2F3F">
      <w:pPr>
        <w:jc w:val="both"/>
      </w:pPr>
      <w:r w:rsidRPr="003D0D89">
        <w:t>7.3. Настоящий договор может быть изменен по согласованию Сторон в соответствии с решением Комиссии</w:t>
      </w:r>
      <w:r w:rsidRPr="003D0D89">
        <w:rPr>
          <w:rFonts w:eastAsia="Arial"/>
        </w:rPr>
        <w:t>. Все изменения оформляются дополнительными соглашениями, которые являются неотъемлемыми частями настоящего Договора.</w:t>
      </w:r>
    </w:p>
    <w:p w:rsidR="008F2F3F" w:rsidRPr="003D0D89" w:rsidRDefault="008F2F3F" w:rsidP="008F2F3F">
      <w:pPr>
        <w:jc w:val="both"/>
      </w:pPr>
      <w:r w:rsidRPr="003D0D89">
        <w:t>7.4.В случае возникновения споров и разногласий по настоящему договору Стороны предпримут все усилия для достижения соглашения путем переговоров.</w:t>
      </w:r>
    </w:p>
    <w:p w:rsidR="008F2F3F" w:rsidRPr="003D0D89" w:rsidRDefault="008F2F3F" w:rsidP="008F2F3F">
      <w:pPr>
        <w:jc w:val="both"/>
      </w:pPr>
      <w:r w:rsidRPr="003D0D89">
        <w:t>7.5. В случае не достижения согласия между Сторонами все споры по настоящему договору подлежат рассмотрению в Арбитражном суде Республики Башкортостан.</w:t>
      </w:r>
    </w:p>
    <w:p w:rsidR="008F2F3F" w:rsidRPr="003D0D89" w:rsidRDefault="008F2F3F" w:rsidP="008F2F3F">
      <w:pPr>
        <w:jc w:val="both"/>
      </w:pPr>
      <w:r w:rsidRPr="003D0D89">
        <w:t>7.6. Все изменения и дополнения к настоящему договору действительны, если они совершены в письменной форме и подписаны уполномоченными представителями Сторон.</w:t>
      </w:r>
    </w:p>
    <w:p w:rsidR="008F2F3F" w:rsidRPr="003D0D89" w:rsidRDefault="008F2F3F" w:rsidP="008F2F3F">
      <w:pPr>
        <w:jc w:val="both"/>
      </w:pPr>
      <w:r w:rsidRPr="003D0D89">
        <w:lastRenderedPageBreak/>
        <w:t>7.7. Во всем остальном, что не предусмотрено настоящим договором, Стороны руководствуются законодательством Российской Федерации и республики Башкортостан.</w:t>
      </w:r>
    </w:p>
    <w:p w:rsidR="008F2F3F" w:rsidRPr="003D0D89" w:rsidRDefault="008F2F3F" w:rsidP="008F2F3F">
      <w:pPr>
        <w:jc w:val="both"/>
      </w:pPr>
      <w:r w:rsidRPr="003D0D89">
        <w:t>7.8. Настоящий договор составлен в трех экземплярах, имеющих одинаковую юридическую силу, два из которых находятся у Администрации, один – у Получателя.</w:t>
      </w:r>
    </w:p>
    <w:p w:rsidR="008F2F3F" w:rsidRPr="003D0D89" w:rsidRDefault="008F2F3F" w:rsidP="008F2F3F">
      <w:pPr>
        <w:jc w:val="center"/>
        <w:rPr>
          <w:b/>
          <w:bCs/>
          <w:color w:val="000000"/>
        </w:rPr>
      </w:pPr>
    </w:p>
    <w:p w:rsidR="008F2F3F" w:rsidRPr="003D0D89" w:rsidRDefault="008F2F3F" w:rsidP="008F2F3F">
      <w:pPr>
        <w:jc w:val="center"/>
        <w:rPr>
          <w:b/>
          <w:bCs/>
          <w:color w:val="000000"/>
        </w:rPr>
      </w:pPr>
      <w:r w:rsidRPr="003D0D89">
        <w:rPr>
          <w:b/>
          <w:bCs/>
          <w:color w:val="000000"/>
        </w:rPr>
        <w:t>8. АДРЕСА РЕКВИЗИТЫ И ПОДПИСИ СТОРОН</w:t>
      </w:r>
    </w:p>
    <w:p w:rsidR="008F2F3F" w:rsidRPr="003D0D89" w:rsidRDefault="008F2F3F" w:rsidP="008F2F3F">
      <w:pPr>
        <w:jc w:val="center"/>
        <w:rPr>
          <w:b/>
          <w:bCs/>
          <w:color w:val="000000"/>
        </w:rPr>
      </w:pPr>
    </w:p>
    <w:p w:rsidR="008F2F3F" w:rsidRPr="003D0D89" w:rsidRDefault="008F2F3F" w:rsidP="008F2F3F">
      <w:pPr>
        <w:jc w:val="center"/>
        <w:rPr>
          <w:b/>
          <w:bCs/>
          <w:color w:val="000000"/>
        </w:rPr>
      </w:pPr>
    </w:p>
    <w:tbl>
      <w:tblPr>
        <w:tblStyle w:val="af9"/>
        <w:tblW w:w="0" w:type="auto"/>
        <w:tblLook w:val="04A0" w:firstRow="1" w:lastRow="0" w:firstColumn="1" w:lastColumn="0" w:noHBand="0" w:noVBand="1"/>
      </w:tblPr>
      <w:tblGrid>
        <w:gridCol w:w="4711"/>
        <w:gridCol w:w="4635"/>
      </w:tblGrid>
      <w:tr w:rsidR="008F2F3F" w:rsidRPr="00003B33" w:rsidTr="008437AD">
        <w:tc>
          <w:tcPr>
            <w:tcW w:w="4811" w:type="dxa"/>
          </w:tcPr>
          <w:p w:rsidR="008F2F3F" w:rsidRPr="00567FA6" w:rsidRDefault="008F2F3F" w:rsidP="008437AD">
            <w:pPr>
              <w:jc w:val="center"/>
              <w:rPr>
                <w:b/>
                <w:bCs/>
              </w:rPr>
            </w:pPr>
            <w:r w:rsidRPr="00B267A8">
              <w:rPr>
                <w:b/>
              </w:rPr>
              <w:t>Администрация</w:t>
            </w:r>
            <w:r w:rsidRPr="00567FA6">
              <w:rPr>
                <w:b/>
              </w:rPr>
              <w:t>:</w:t>
            </w:r>
          </w:p>
        </w:tc>
        <w:tc>
          <w:tcPr>
            <w:tcW w:w="4761" w:type="dxa"/>
          </w:tcPr>
          <w:p w:rsidR="008F2F3F" w:rsidRPr="00567FA6" w:rsidRDefault="008F2F3F" w:rsidP="008437AD">
            <w:pPr>
              <w:jc w:val="center"/>
              <w:rPr>
                <w:b/>
              </w:rPr>
            </w:pPr>
            <w:r>
              <w:rPr>
                <w:b/>
              </w:rPr>
              <w:t>Получатель</w:t>
            </w:r>
            <w:r w:rsidRPr="00567FA6">
              <w:rPr>
                <w:b/>
              </w:rPr>
              <w:t>:</w:t>
            </w:r>
          </w:p>
        </w:tc>
      </w:tr>
      <w:tr w:rsidR="008F2F3F" w:rsidRPr="00003B33" w:rsidTr="008437AD">
        <w:tc>
          <w:tcPr>
            <w:tcW w:w="4811" w:type="dxa"/>
          </w:tcPr>
          <w:p w:rsidR="008F2F3F" w:rsidRPr="00003B33" w:rsidRDefault="008F2F3F" w:rsidP="008437AD">
            <w:pPr>
              <w:spacing w:before="240" w:line="360" w:lineRule="auto"/>
              <w:jc w:val="center"/>
              <w:rPr>
                <w:b/>
                <w:bCs/>
              </w:rPr>
            </w:pPr>
            <w:r w:rsidRPr="00003B33">
              <w:rPr>
                <w:b/>
                <w:bCs/>
              </w:rPr>
              <w:t>Администрация муниципального района Уфимский район Республики Башкортостан</w:t>
            </w:r>
          </w:p>
        </w:tc>
        <w:tc>
          <w:tcPr>
            <w:tcW w:w="4761" w:type="dxa"/>
          </w:tcPr>
          <w:p w:rsidR="008F2F3F" w:rsidRPr="00003B33" w:rsidRDefault="008F2F3F" w:rsidP="008437AD">
            <w:pPr>
              <w:spacing w:before="240" w:line="360" w:lineRule="auto"/>
              <w:jc w:val="center"/>
              <w:rPr>
                <w:b/>
              </w:rPr>
            </w:pPr>
          </w:p>
        </w:tc>
      </w:tr>
      <w:tr w:rsidR="008F2F3F" w:rsidRPr="00003B33" w:rsidTr="008437AD">
        <w:tc>
          <w:tcPr>
            <w:tcW w:w="4811" w:type="dxa"/>
          </w:tcPr>
          <w:p w:rsidR="008F2F3F" w:rsidRPr="00567FA6" w:rsidRDefault="008F2F3F" w:rsidP="008437AD">
            <w:r w:rsidRPr="00567FA6">
              <w:t>Юр. адрес: 450580, РБ, Уфимский район, с. Авдон, ул. Лесопарковая, д.7</w:t>
            </w:r>
          </w:p>
          <w:p w:rsidR="008F2F3F" w:rsidRPr="00567FA6" w:rsidRDefault="008F2F3F" w:rsidP="008437AD">
            <w:r w:rsidRPr="00567FA6">
              <w:t xml:space="preserve">Почт. адрес: 450057, г. Уфа, ул. </w:t>
            </w:r>
            <w:proofErr w:type="spellStart"/>
            <w:r w:rsidRPr="00567FA6">
              <w:t>Цюрупы</w:t>
            </w:r>
            <w:proofErr w:type="spellEnd"/>
            <w:r w:rsidRPr="00567FA6">
              <w:t>, 6</w:t>
            </w:r>
          </w:p>
          <w:p w:rsidR="008F2F3F" w:rsidRPr="00567FA6" w:rsidRDefault="008F2F3F" w:rsidP="008437AD">
            <w:r w:rsidRPr="00567FA6">
              <w:t>Тел. (347) 273-23-47, 272-59-32</w:t>
            </w:r>
          </w:p>
          <w:p w:rsidR="008F2F3F" w:rsidRPr="00567FA6" w:rsidRDefault="008F2F3F" w:rsidP="008437AD">
            <w:r w:rsidRPr="00567FA6">
              <w:t>ИНН 0274108133</w:t>
            </w:r>
          </w:p>
          <w:p w:rsidR="008F2F3F" w:rsidRPr="00567FA6" w:rsidRDefault="008F2F3F" w:rsidP="008437AD">
            <w:r w:rsidRPr="00567FA6">
              <w:t>КПП 024501001</w:t>
            </w:r>
          </w:p>
          <w:p w:rsidR="008F2F3F" w:rsidRPr="00567FA6" w:rsidRDefault="008F2F3F" w:rsidP="008437AD">
            <w:r w:rsidRPr="00567FA6">
              <w:t>Отделение НБ Республика Башкортостан в г. Уфа</w:t>
            </w:r>
          </w:p>
          <w:p w:rsidR="008F2F3F" w:rsidRPr="00567FA6" w:rsidRDefault="008F2F3F" w:rsidP="008437AD">
            <w:r w:rsidRPr="00567FA6">
              <w:t>л/с 02800103003</w:t>
            </w:r>
          </w:p>
          <w:p w:rsidR="008F2F3F" w:rsidRPr="00567FA6" w:rsidRDefault="008F2F3F" w:rsidP="008437AD">
            <w:r w:rsidRPr="00567FA6">
              <w:t>р/с 40204810700000001045</w:t>
            </w:r>
          </w:p>
          <w:p w:rsidR="008F2F3F" w:rsidRPr="00567FA6" w:rsidRDefault="008F2F3F" w:rsidP="008437AD">
            <w:r w:rsidRPr="00567FA6">
              <w:t>Кор. счет нет</w:t>
            </w:r>
          </w:p>
          <w:p w:rsidR="008F2F3F" w:rsidRPr="00567FA6" w:rsidRDefault="008F2F3F" w:rsidP="008437AD">
            <w:r w:rsidRPr="00567FA6">
              <w:t>БИК 048073001</w:t>
            </w:r>
          </w:p>
        </w:tc>
        <w:tc>
          <w:tcPr>
            <w:tcW w:w="4761" w:type="dxa"/>
          </w:tcPr>
          <w:p w:rsidR="008F2F3F" w:rsidRPr="00567FA6" w:rsidRDefault="008F2F3F" w:rsidP="008437AD">
            <w:pPr>
              <w:rPr>
                <w:bCs/>
              </w:rPr>
            </w:pPr>
          </w:p>
        </w:tc>
      </w:tr>
      <w:tr w:rsidR="008F2F3F" w:rsidRPr="00003B33" w:rsidTr="008437AD">
        <w:tc>
          <w:tcPr>
            <w:tcW w:w="4811" w:type="dxa"/>
          </w:tcPr>
          <w:p w:rsidR="008F2F3F" w:rsidRDefault="008F2F3F" w:rsidP="008437AD">
            <w:pPr>
              <w:tabs>
                <w:tab w:val="left" w:pos="3633"/>
              </w:tabs>
              <w:spacing w:before="240"/>
              <w:ind w:firstLine="540"/>
              <w:jc w:val="both"/>
              <w:rPr>
                <w:b/>
              </w:rPr>
            </w:pPr>
            <w:r>
              <w:rPr>
                <w:b/>
              </w:rPr>
              <w:t xml:space="preserve">           Глава администрации</w:t>
            </w:r>
          </w:p>
          <w:p w:rsidR="008F2F3F" w:rsidRPr="00003B33" w:rsidRDefault="008F2F3F" w:rsidP="008437AD">
            <w:pPr>
              <w:ind w:firstLine="540"/>
              <w:jc w:val="both"/>
              <w:rPr>
                <w:b/>
              </w:rPr>
            </w:pPr>
          </w:p>
          <w:p w:rsidR="008F2F3F" w:rsidRPr="00003B33" w:rsidRDefault="008F2F3F" w:rsidP="008437AD">
            <w:pPr>
              <w:ind w:firstLine="540"/>
              <w:jc w:val="both"/>
              <w:rPr>
                <w:b/>
              </w:rPr>
            </w:pPr>
            <w:r>
              <w:rPr>
                <w:b/>
              </w:rPr>
              <w:t xml:space="preserve">__________________ / </w:t>
            </w:r>
          </w:p>
          <w:p w:rsidR="008F2F3F" w:rsidRPr="00003B33" w:rsidRDefault="008F2F3F" w:rsidP="008437AD">
            <w:pPr>
              <w:ind w:firstLine="540"/>
              <w:jc w:val="both"/>
              <w:rPr>
                <w:b/>
              </w:rPr>
            </w:pPr>
            <w:r w:rsidRPr="00003B33">
              <w:rPr>
                <w:b/>
              </w:rPr>
              <w:t xml:space="preserve">         МП     </w:t>
            </w:r>
          </w:p>
          <w:p w:rsidR="008F2F3F" w:rsidRPr="00003B33" w:rsidRDefault="008F2F3F" w:rsidP="008437AD">
            <w:pPr>
              <w:jc w:val="center"/>
              <w:rPr>
                <w:bCs/>
              </w:rPr>
            </w:pPr>
          </w:p>
        </w:tc>
        <w:tc>
          <w:tcPr>
            <w:tcW w:w="4761" w:type="dxa"/>
          </w:tcPr>
          <w:p w:rsidR="008F2F3F" w:rsidRPr="00003B33" w:rsidRDefault="008F2F3F" w:rsidP="008437AD">
            <w:pPr>
              <w:jc w:val="center"/>
              <w:rPr>
                <w:b/>
                <w:bCs/>
              </w:rPr>
            </w:pPr>
          </w:p>
          <w:p w:rsidR="008F2F3F" w:rsidRPr="00003B33" w:rsidRDefault="008F2F3F" w:rsidP="008437AD">
            <w:pPr>
              <w:jc w:val="center"/>
              <w:rPr>
                <w:b/>
                <w:bCs/>
              </w:rPr>
            </w:pPr>
            <w:r w:rsidRPr="00003B33">
              <w:rPr>
                <w:b/>
                <w:bCs/>
              </w:rPr>
              <w:t xml:space="preserve">_________________ / </w:t>
            </w:r>
          </w:p>
          <w:p w:rsidR="008F2F3F" w:rsidRPr="00003B33" w:rsidRDefault="008F2F3F" w:rsidP="008437AD">
            <w:pPr>
              <w:rPr>
                <w:bCs/>
              </w:rPr>
            </w:pPr>
            <w:r w:rsidRPr="00003B33">
              <w:rPr>
                <w:b/>
              </w:rPr>
              <w:t xml:space="preserve">                                 МП</w:t>
            </w:r>
            <w:r w:rsidRPr="00003B33">
              <w:t xml:space="preserve">    </w:t>
            </w:r>
          </w:p>
        </w:tc>
      </w:tr>
    </w:tbl>
    <w:p w:rsidR="008F2F3F" w:rsidRDefault="008F2F3F" w:rsidP="008F2F3F">
      <w:pPr>
        <w:pStyle w:val="ConsPlusNormal"/>
        <w:widowControl/>
        <w:ind w:firstLine="0"/>
        <w:jc w:val="right"/>
        <w:rPr>
          <w:rFonts w:ascii="Times New Roman" w:hAnsi="Times New Roman" w:cs="Times New Roman"/>
          <w:sz w:val="28"/>
          <w:szCs w:val="28"/>
        </w:rPr>
      </w:pPr>
    </w:p>
    <w:p w:rsidR="008F2F3F" w:rsidRDefault="008F2F3F" w:rsidP="008F2F3F">
      <w:pPr>
        <w:pStyle w:val="ConsPlusNormal"/>
        <w:widowControl/>
        <w:ind w:firstLine="0"/>
        <w:jc w:val="right"/>
        <w:rPr>
          <w:rFonts w:ascii="Times New Roman" w:hAnsi="Times New Roman" w:cs="Times New Roman"/>
          <w:sz w:val="28"/>
          <w:szCs w:val="28"/>
        </w:rPr>
      </w:pPr>
    </w:p>
    <w:p w:rsidR="008F2F3F" w:rsidRDefault="008F2F3F" w:rsidP="008F2F3F">
      <w:pPr>
        <w:pStyle w:val="ConsPlusNormal"/>
        <w:widowControl/>
        <w:ind w:firstLine="0"/>
        <w:jc w:val="right"/>
        <w:rPr>
          <w:rFonts w:ascii="Times New Roman" w:hAnsi="Times New Roman" w:cs="Times New Roman"/>
          <w:sz w:val="28"/>
          <w:szCs w:val="28"/>
        </w:rPr>
      </w:pPr>
    </w:p>
    <w:p w:rsidR="008F2F3F" w:rsidRDefault="008F2F3F" w:rsidP="008F2F3F">
      <w:pPr>
        <w:pStyle w:val="ConsPlusNormal"/>
        <w:widowControl/>
        <w:ind w:firstLine="0"/>
        <w:jc w:val="right"/>
        <w:rPr>
          <w:rFonts w:ascii="Times New Roman" w:hAnsi="Times New Roman" w:cs="Times New Roman"/>
          <w:sz w:val="28"/>
          <w:szCs w:val="28"/>
        </w:rPr>
      </w:pPr>
    </w:p>
    <w:p w:rsidR="008F2F3F" w:rsidRDefault="008F2F3F" w:rsidP="008F2F3F">
      <w:pPr>
        <w:pStyle w:val="ConsPlusNormal"/>
        <w:widowControl/>
        <w:ind w:firstLine="0"/>
        <w:jc w:val="right"/>
        <w:rPr>
          <w:rFonts w:ascii="Times New Roman" w:hAnsi="Times New Roman" w:cs="Times New Roman"/>
          <w:sz w:val="28"/>
          <w:szCs w:val="28"/>
        </w:rPr>
      </w:pPr>
    </w:p>
    <w:p w:rsidR="008F2F3F" w:rsidRDefault="008F2F3F" w:rsidP="008F2F3F">
      <w:pPr>
        <w:pStyle w:val="ConsPlusNormal"/>
        <w:widowControl/>
        <w:ind w:firstLine="0"/>
        <w:jc w:val="right"/>
        <w:rPr>
          <w:rFonts w:ascii="Times New Roman" w:hAnsi="Times New Roman" w:cs="Times New Roman"/>
          <w:sz w:val="28"/>
          <w:szCs w:val="28"/>
        </w:rPr>
      </w:pPr>
    </w:p>
    <w:p w:rsidR="008F2F3F" w:rsidRDefault="008F2F3F" w:rsidP="008F2F3F">
      <w:pPr>
        <w:pStyle w:val="ConsPlusNormal"/>
        <w:widowControl/>
        <w:ind w:firstLine="0"/>
        <w:jc w:val="right"/>
        <w:rPr>
          <w:rFonts w:ascii="Times New Roman" w:hAnsi="Times New Roman" w:cs="Times New Roman"/>
          <w:sz w:val="28"/>
          <w:szCs w:val="28"/>
        </w:rPr>
      </w:pPr>
    </w:p>
    <w:p w:rsidR="008F2F3F" w:rsidRDefault="008F2F3F" w:rsidP="008F2F3F">
      <w:pPr>
        <w:pStyle w:val="ConsPlusNormal"/>
        <w:widowControl/>
        <w:ind w:firstLine="0"/>
        <w:jc w:val="right"/>
        <w:rPr>
          <w:rFonts w:ascii="Times New Roman" w:hAnsi="Times New Roman" w:cs="Times New Roman"/>
          <w:sz w:val="28"/>
          <w:szCs w:val="28"/>
        </w:rPr>
      </w:pPr>
    </w:p>
    <w:p w:rsidR="008F2F3F" w:rsidRDefault="008F2F3F" w:rsidP="008F2F3F">
      <w:pPr>
        <w:pStyle w:val="ConsPlusNormal"/>
        <w:widowControl/>
        <w:ind w:firstLine="0"/>
        <w:jc w:val="right"/>
        <w:rPr>
          <w:rFonts w:ascii="Times New Roman" w:hAnsi="Times New Roman" w:cs="Times New Roman"/>
          <w:sz w:val="28"/>
          <w:szCs w:val="28"/>
        </w:rPr>
      </w:pPr>
    </w:p>
    <w:p w:rsidR="008F2F3F" w:rsidRDefault="008F2F3F" w:rsidP="008F2F3F">
      <w:pPr>
        <w:pStyle w:val="ConsPlusNormal"/>
        <w:widowControl/>
        <w:ind w:firstLine="0"/>
        <w:jc w:val="right"/>
        <w:rPr>
          <w:rFonts w:ascii="Times New Roman" w:hAnsi="Times New Roman" w:cs="Times New Roman"/>
          <w:sz w:val="28"/>
          <w:szCs w:val="28"/>
        </w:rPr>
      </w:pPr>
    </w:p>
    <w:p w:rsidR="008F2F3F" w:rsidRDefault="008F2F3F" w:rsidP="008F2F3F">
      <w:pPr>
        <w:pStyle w:val="ConsPlusNormal"/>
        <w:widowControl/>
        <w:ind w:firstLine="0"/>
        <w:jc w:val="right"/>
        <w:rPr>
          <w:rFonts w:ascii="Times New Roman" w:hAnsi="Times New Roman" w:cs="Times New Roman"/>
          <w:sz w:val="28"/>
          <w:szCs w:val="28"/>
        </w:rPr>
      </w:pPr>
    </w:p>
    <w:p w:rsidR="008F2F3F" w:rsidRDefault="008F2F3F" w:rsidP="008F2F3F">
      <w:pPr>
        <w:pStyle w:val="ConsPlusNormal"/>
        <w:widowControl/>
        <w:ind w:firstLine="0"/>
        <w:jc w:val="right"/>
        <w:rPr>
          <w:rFonts w:ascii="Times New Roman" w:hAnsi="Times New Roman" w:cs="Times New Roman"/>
          <w:sz w:val="28"/>
          <w:szCs w:val="28"/>
        </w:rPr>
      </w:pPr>
    </w:p>
    <w:p w:rsidR="008F2F3F" w:rsidRDefault="008F2F3F" w:rsidP="008F2F3F">
      <w:pPr>
        <w:pStyle w:val="ConsPlusNormal"/>
        <w:widowControl/>
        <w:ind w:firstLine="0"/>
        <w:jc w:val="right"/>
        <w:rPr>
          <w:rFonts w:ascii="Times New Roman" w:hAnsi="Times New Roman" w:cs="Times New Roman"/>
          <w:sz w:val="28"/>
          <w:szCs w:val="28"/>
        </w:rPr>
      </w:pPr>
    </w:p>
    <w:p w:rsidR="008F2F3F" w:rsidRPr="003D0D89" w:rsidRDefault="008F2F3F" w:rsidP="008F2F3F">
      <w:pPr>
        <w:pStyle w:val="ConsPlusNormal"/>
        <w:widowControl/>
        <w:ind w:firstLine="0"/>
        <w:jc w:val="right"/>
        <w:rPr>
          <w:rFonts w:ascii="Times New Roman" w:hAnsi="Times New Roman" w:cs="Times New Roman"/>
          <w:sz w:val="28"/>
          <w:szCs w:val="28"/>
        </w:rPr>
      </w:pPr>
      <w:r w:rsidRPr="003D0D89">
        <w:rPr>
          <w:rFonts w:ascii="Times New Roman" w:hAnsi="Times New Roman" w:cs="Times New Roman"/>
          <w:sz w:val="28"/>
          <w:szCs w:val="28"/>
        </w:rPr>
        <w:t xml:space="preserve">Приложение № 1 </w:t>
      </w:r>
    </w:p>
    <w:p w:rsidR="008F2F3F" w:rsidRPr="003D0D89" w:rsidRDefault="008F2F3F" w:rsidP="008F2F3F">
      <w:pPr>
        <w:pStyle w:val="ConsPlusNormal"/>
        <w:widowControl/>
        <w:ind w:firstLine="0"/>
        <w:jc w:val="right"/>
        <w:rPr>
          <w:rFonts w:ascii="Times New Roman" w:hAnsi="Times New Roman" w:cs="Times New Roman"/>
          <w:sz w:val="28"/>
          <w:szCs w:val="28"/>
        </w:rPr>
      </w:pPr>
      <w:r w:rsidRPr="003D0D89">
        <w:rPr>
          <w:rFonts w:ascii="Times New Roman" w:hAnsi="Times New Roman" w:cs="Times New Roman"/>
          <w:sz w:val="28"/>
          <w:szCs w:val="28"/>
        </w:rPr>
        <w:t xml:space="preserve">к договору </w:t>
      </w:r>
    </w:p>
    <w:p w:rsidR="008F2F3F" w:rsidRPr="003D0D89" w:rsidRDefault="008F2F3F" w:rsidP="008F2F3F">
      <w:pPr>
        <w:pStyle w:val="ConsPlusNormal"/>
        <w:widowControl/>
        <w:ind w:firstLine="0"/>
        <w:jc w:val="right"/>
        <w:rPr>
          <w:rFonts w:ascii="Times New Roman" w:hAnsi="Times New Roman" w:cs="Times New Roman"/>
          <w:sz w:val="28"/>
          <w:szCs w:val="28"/>
        </w:rPr>
      </w:pPr>
      <w:r w:rsidRPr="003D0D89">
        <w:rPr>
          <w:rFonts w:ascii="Times New Roman" w:hAnsi="Times New Roman" w:cs="Times New Roman"/>
          <w:sz w:val="28"/>
          <w:szCs w:val="28"/>
        </w:rPr>
        <w:t>от __________________г.</w:t>
      </w:r>
    </w:p>
    <w:p w:rsidR="008F2F3F" w:rsidRPr="003D0D89" w:rsidRDefault="008F2F3F" w:rsidP="008F2F3F">
      <w:pPr>
        <w:pStyle w:val="ConsPlusNormal"/>
        <w:widowControl/>
        <w:ind w:firstLine="0"/>
        <w:jc w:val="right"/>
        <w:rPr>
          <w:rFonts w:ascii="Times New Roman" w:hAnsi="Times New Roman" w:cs="Times New Roman"/>
          <w:sz w:val="28"/>
          <w:szCs w:val="28"/>
        </w:rPr>
      </w:pPr>
      <w:r w:rsidRPr="003D0D89">
        <w:rPr>
          <w:rFonts w:ascii="Times New Roman" w:hAnsi="Times New Roman" w:cs="Times New Roman"/>
          <w:sz w:val="28"/>
          <w:szCs w:val="28"/>
        </w:rPr>
        <w:t>№__</w:t>
      </w:r>
    </w:p>
    <w:p w:rsidR="008F2F3F" w:rsidRPr="003D0D89" w:rsidRDefault="008F2F3F" w:rsidP="008F2F3F">
      <w:pPr>
        <w:jc w:val="center"/>
      </w:pPr>
    </w:p>
    <w:p w:rsidR="008F2F3F" w:rsidRPr="003D0D89" w:rsidRDefault="008F2F3F" w:rsidP="008F2F3F">
      <w:pPr>
        <w:jc w:val="center"/>
      </w:pPr>
      <w:r w:rsidRPr="003D0D89">
        <w:t>РАСЧЕТ</w:t>
      </w:r>
    </w:p>
    <w:p w:rsidR="008F2F3F" w:rsidRPr="003D0D89" w:rsidRDefault="008F2F3F" w:rsidP="008F2F3F">
      <w:pPr>
        <w:jc w:val="center"/>
      </w:pPr>
      <w:r w:rsidRPr="003D0D89">
        <w:lastRenderedPageBreak/>
        <w:t xml:space="preserve">суммы субсидирования </w:t>
      </w:r>
    </w:p>
    <w:p w:rsidR="008F2F3F" w:rsidRPr="003D0D89" w:rsidRDefault="008F2F3F" w:rsidP="008F2F3F">
      <w:pPr>
        <w:jc w:val="center"/>
      </w:pPr>
      <w:r w:rsidRPr="003D0D89">
        <w:t>части лизинговых платежей по договорам лизинга</w:t>
      </w:r>
    </w:p>
    <w:p w:rsidR="008F2F3F" w:rsidRPr="003D0D89" w:rsidRDefault="008F2F3F" w:rsidP="008F2F3F">
      <w:pPr>
        <w:jc w:val="center"/>
      </w:pPr>
    </w:p>
    <w:p w:rsidR="008F2F3F" w:rsidRPr="003D0D89" w:rsidRDefault="008F2F3F" w:rsidP="008F2F3F">
      <w:pPr>
        <w:jc w:val="both"/>
      </w:pPr>
      <w:r w:rsidRPr="003D0D89">
        <w:t>Полное наименование субъекта малого или среднего предпринимательства __________________________________________________________________________</w:t>
      </w:r>
    </w:p>
    <w:p w:rsidR="008F2F3F" w:rsidRPr="003D0D89" w:rsidRDefault="008F2F3F" w:rsidP="008F2F3F">
      <w:pPr>
        <w:widowControl w:val="0"/>
        <w:numPr>
          <w:ilvl w:val="0"/>
          <w:numId w:val="4"/>
        </w:numPr>
        <w:tabs>
          <w:tab w:val="left" w:pos="284"/>
        </w:tabs>
        <w:autoSpaceDE w:val="0"/>
        <w:autoSpaceDN w:val="0"/>
        <w:adjustRightInd w:val="0"/>
        <w:ind w:left="0" w:firstLine="0"/>
        <w:jc w:val="both"/>
        <w:rPr>
          <w:u w:val="single"/>
        </w:rPr>
      </w:pPr>
      <w:r w:rsidRPr="003D0D89">
        <w:rPr>
          <w:u w:val="single"/>
        </w:rPr>
        <w:t>Вид затрат:</w:t>
      </w:r>
      <w:r w:rsidRPr="003D0D89">
        <w:t xml:space="preserve"> __________________________________________________________.</w:t>
      </w:r>
    </w:p>
    <w:p w:rsidR="008F2F3F" w:rsidRPr="003D0D89" w:rsidRDefault="008F2F3F" w:rsidP="008F2F3F">
      <w:pPr>
        <w:jc w:val="both"/>
        <w:rPr>
          <w:u w:val="single"/>
        </w:rPr>
      </w:pPr>
      <w:bookmarkStart w:id="74" w:name="OLE_LINK1"/>
      <w:bookmarkStart w:id="75" w:name="OLE_LINK2"/>
      <w:r w:rsidRPr="003D0D89">
        <w:t>Наименование лизингодателя ______________________________________</w:t>
      </w:r>
    </w:p>
    <w:p w:rsidR="008F2F3F" w:rsidRPr="003D0D89" w:rsidRDefault="008F2F3F" w:rsidP="008F2F3F">
      <w:pPr>
        <w:jc w:val="both"/>
      </w:pPr>
      <w:r w:rsidRPr="003D0D89">
        <w:t>Договор лизинга № __</w:t>
      </w:r>
      <w:proofErr w:type="gramStart"/>
      <w:r w:rsidRPr="003D0D89">
        <w:t>_  от</w:t>
      </w:r>
      <w:proofErr w:type="gramEnd"/>
      <w:r w:rsidRPr="003D0D89">
        <w:t xml:space="preserve"> ___________________</w:t>
      </w:r>
    </w:p>
    <w:p w:rsidR="008F2F3F" w:rsidRPr="003D0D89" w:rsidRDefault="008F2F3F" w:rsidP="008F2F3F">
      <w:pPr>
        <w:jc w:val="both"/>
      </w:pPr>
      <w:r w:rsidRPr="003D0D89">
        <w:t>Период субсидирования с «__» ____________ 20___ года по «__» _______ 20___ года</w:t>
      </w:r>
    </w:p>
    <w:tbl>
      <w:tblPr>
        <w:tblW w:w="9214"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86"/>
        <w:gridCol w:w="1918"/>
        <w:gridCol w:w="1802"/>
        <w:gridCol w:w="2102"/>
        <w:gridCol w:w="1351"/>
        <w:gridCol w:w="1555"/>
      </w:tblGrid>
      <w:tr w:rsidR="008F2F3F" w:rsidRPr="003D0D89" w:rsidTr="008437AD">
        <w:trPr>
          <w:trHeight w:val="1987"/>
        </w:trPr>
        <w:tc>
          <w:tcPr>
            <w:tcW w:w="486" w:type="dxa"/>
            <w:vAlign w:val="center"/>
          </w:tcPr>
          <w:bookmarkEnd w:id="74"/>
          <w:bookmarkEnd w:id="75"/>
          <w:p w:rsidR="008F2F3F" w:rsidRPr="003D0D89" w:rsidRDefault="008F2F3F" w:rsidP="008437AD">
            <w:pPr>
              <w:jc w:val="center"/>
            </w:pPr>
            <w:r w:rsidRPr="003D0D89">
              <w:t>№ п/п</w:t>
            </w:r>
          </w:p>
        </w:tc>
        <w:tc>
          <w:tcPr>
            <w:tcW w:w="1918" w:type="dxa"/>
            <w:vAlign w:val="center"/>
          </w:tcPr>
          <w:p w:rsidR="008F2F3F" w:rsidRPr="003D0D89" w:rsidRDefault="008F2F3F" w:rsidP="008437AD">
            <w:pPr>
              <w:jc w:val="center"/>
            </w:pPr>
            <w:r w:rsidRPr="003D0D89">
              <w:t>Дата оплаты</w:t>
            </w:r>
          </w:p>
        </w:tc>
        <w:tc>
          <w:tcPr>
            <w:tcW w:w="1802" w:type="dxa"/>
            <w:vAlign w:val="center"/>
          </w:tcPr>
          <w:p w:rsidR="008F2F3F" w:rsidRPr="003D0D89" w:rsidRDefault="008F2F3F" w:rsidP="008437AD">
            <w:pPr>
              <w:jc w:val="center"/>
            </w:pPr>
            <w:r w:rsidRPr="003D0D89">
              <w:t>Ставка рефинансирования, %</w:t>
            </w:r>
          </w:p>
        </w:tc>
        <w:tc>
          <w:tcPr>
            <w:tcW w:w="2102" w:type="dxa"/>
            <w:vAlign w:val="center"/>
          </w:tcPr>
          <w:p w:rsidR="008F2F3F" w:rsidRPr="003D0D89" w:rsidRDefault="008F2F3F" w:rsidP="008437AD">
            <w:pPr>
              <w:jc w:val="center"/>
            </w:pPr>
            <w:r w:rsidRPr="003D0D89">
              <w:t>№ и дата платежного поручения</w:t>
            </w:r>
          </w:p>
        </w:tc>
        <w:tc>
          <w:tcPr>
            <w:tcW w:w="1351" w:type="dxa"/>
            <w:vAlign w:val="center"/>
          </w:tcPr>
          <w:p w:rsidR="008F2F3F" w:rsidRPr="003D0D89" w:rsidRDefault="008F2F3F" w:rsidP="008437AD">
            <w:pPr>
              <w:jc w:val="center"/>
            </w:pPr>
            <w:r w:rsidRPr="003D0D89">
              <w:t>Сумма уплаченного лизингового платежа всего, руб.</w:t>
            </w:r>
          </w:p>
        </w:tc>
        <w:tc>
          <w:tcPr>
            <w:tcW w:w="1555" w:type="dxa"/>
            <w:vAlign w:val="center"/>
          </w:tcPr>
          <w:p w:rsidR="008F2F3F" w:rsidRPr="003D0D89" w:rsidRDefault="008F2F3F" w:rsidP="008437AD">
            <w:pPr>
              <w:jc w:val="center"/>
            </w:pPr>
            <w:r w:rsidRPr="003D0D89">
              <w:t>Сумма субсидии, руб.</w:t>
            </w:r>
          </w:p>
        </w:tc>
      </w:tr>
      <w:tr w:rsidR="008F2F3F" w:rsidRPr="003D0D89" w:rsidTr="008437AD">
        <w:trPr>
          <w:trHeight w:val="261"/>
        </w:trPr>
        <w:tc>
          <w:tcPr>
            <w:tcW w:w="486" w:type="dxa"/>
          </w:tcPr>
          <w:p w:rsidR="008F2F3F" w:rsidRPr="003D0D89" w:rsidRDefault="008F2F3F" w:rsidP="008437AD">
            <w:pPr>
              <w:jc w:val="center"/>
            </w:pPr>
            <w:r w:rsidRPr="003D0D89">
              <w:t>1</w:t>
            </w:r>
          </w:p>
        </w:tc>
        <w:tc>
          <w:tcPr>
            <w:tcW w:w="1918" w:type="dxa"/>
          </w:tcPr>
          <w:p w:rsidR="008F2F3F" w:rsidRPr="003D0D89" w:rsidRDefault="008F2F3F" w:rsidP="008437AD">
            <w:pPr>
              <w:jc w:val="center"/>
            </w:pPr>
            <w:r w:rsidRPr="003D0D89">
              <w:t>2</w:t>
            </w:r>
          </w:p>
        </w:tc>
        <w:tc>
          <w:tcPr>
            <w:tcW w:w="1802" w:type="dxa"/>
          </w:tcPr>
          <w:p w:rsidR="008F2F3F" w:rsidRPr="003D0D89" w:rsidRDefault="008F2F3F" w:rsidP="008437AD">
            <w:pPr>
              <w:jc w:val="center"/>
            </w:pPr>
            <w:r w:rsidRPr="003D0D89">
              <w:t>3</w:t>
            </w:r>
          </w:p>
        </w:tc>
        <w:tc>
          <w:tcPr>
            <w:tcW w:w="2102" w:type="dxa"/>
          </w:tcPr>
          <w:p w:rsidR="008F2F3F" w:rsidRPr="003D0D89" w:rsidRDefault="008F2F3F" w:rsidP="008437AD">
            <w:pPr>
              <w:jc w:val="center"/>
            </w:pPr>
            <w:r w:rsidRPr="003D0D89">
              <w:t>4</w:t>
            </w:r>
          </w:p>
        </w:tc>
        <w:tc>
          <w:tcPr>
            <w:tcW w:w="1351" w:type="dxa"/>
          </w:tcPr>
          <w:p w:rsidR="008F2F3F" w:rsidRPr="003D0D89" w:rsidRDefault="008F2F3F" w:rsidP="008437AD">
            <w:pPr>
              <w:jc w:val="center"/>
            </w:pPr>
            <w:r w:rsidRPr="003D0D89">
              <w:t>5</w:t>
            </w:r>
          </w:p>
        </w:tc>
        <w:tc>
          <w:tcPr>
            <w:tcW w:w="1555" w:type="dxa"/>
          </w:tcPr>
          <w:p w:rsidR="008F2F3F" w:rsidRPr="003D0D89" w:rsidRDefault="008F2F3F" w:rsidP="008437AD">
            <w:pPr>
              <w:jc w:val="center"/>
            </w:pPr>
            <w:r w:rsidRPr="003D0D89">
              <w:t>9</w:t>
            </w:r>
          </w:p>
        </w:tc>
      </w:tr>
      <w:tr w:rsidR="008F2F3F" w:rsidRPr="003D0D89" w:rsidTr="008437AD">
        <w:trPr>
          <w:trHeight w:val="246"/>
        </w:trPr>
        <w:tc>
          <w:tcPr>
            <w:tcW w:w="486" w:type="dxa"/>
          </w:tcPr>
          <w:p w:rsidR="008F2F3F" w:rsidRPr="003D0D89" w:rsidRDefault="008F2F3F" w:rsidP="008437AD">
            <w:pPr>
              <w:jc w:val="center"/>
            </w:pPr>
            <w:r w:rsidRPr="003D0D89">
              <w:t>1</w:t>
            </w:r>
          </w:p>
        </w:tc>
        <w:tc>
          <w:tcPr>
            <w:tcW w:w="1918" w:type="dxa"/>
          </w:tcPr>
          <w:p w:rsidR="008F2F3F" w:rsidRPr="003D0D89" w:rsidRDefault="008F2F3F" w:rsidP="008437AD">
            <w:pPr>
              <w:jc w:val="both"/>
            </w:pPr>
          </w:p>
        </w:tc>
        <w:tc>
          <w:tcPr>
            <w:tcW w:w="1802" w:type="dxa"/>
          </w:tcPr>
          <w:p w:rsidR="008F2F3F" w:rsidRPr="003D0D89" w:rsidRDefault="008F2F3F" w:rsidP="008437AD">
            <w:pPr>
              <w:jc w:val="center"/>
            </w:pPr>
          </w:p>
        </w:tc>
        <w:tc>
          <w:tcPr>
            <w:tcW w:w="2102" w:type="dxa"/>
          </w:tcPr>
          <w:p w:rsidR="008F2F3F" w:rsidRPr="003D0D89" w:rsidRDefault="008F2F3F" w:rsidP="008437AD">
            <w:pPr>
              <w:jc w:val="center"/>
            </w:pPr>
          </w:p>
        </w:tc>
        <w:tc>
          <w:tcPr>
            <w:tcW w:w="1351" w:type="dxa"/>
          </w:tcPr>
          <w:p w:rsidR="008F2F3F" w:rsidRPr="003D0D89" w:rsidRDefault="008F2F3F" w:rsidP="008437AD">
            <w:pPr>
              <w:jc w:val="center"/>
            </w:pPr>
          </w:p>
        </w:tc>
        <w:tc>
          <w:tcPr>
            <w:tcW w:w="1555" w:type="dxa"/>
          </w:tcPr>
          <w:p w:rsidR="008F2F3F" w:rsidRPr="003D0D89" w:rsidRDefault="008F2F3F" w:rsidP="008437AD">
            <w:pPr>
              <w:jc w:val="center"/>
            </w:pPr>
          </w:p>
        </w:tc>
      </w:tr>
      <w:tr w:rsidR="008F2F3F" w:rsidRPr="003D0D89" w:rsidTr="008437AD">
        <w:trPr>
          <w:trHeight w:val="261"/>
        </w:trPr>
        <w:tc>
          <w:tcPr>
            <w:tcW w:w="486" w:type="dxa"/>
          </w:tcPr>
          <w:p w:rsidR="008F2F3F" w:rsidRPr="003D0D89" w:rsidRDefault="008F2F3F" w:rsidP="008437AD">
            <w:pPr>
              <w:jc w:val="center"/>
            </w:pPr>
            <w:r w:rsidRPr="003D0D89">
              <w:t>2</w:t>
            </w:r>
          </w:p>
        </w:tc>
        <w:tc>
          <w:tcPr>
            <w:tcW w:w="1918" w:type="dxa"/>
          </w:tcPr>
          <w:p w:rsidR="008F2F3F" w:rsidRPr="003D0D89" w:rsidRDefault="008F2F3F" w:rsidP="008437AD">
            <w:pPr>
              <w:jc w:val="center"/>
            </w:pPr>
          </w:p>
        </w:tc>
        <w:tc>
          <w:tcPr>
            <w:tcW w:w="1802" w:type="dxa"/>
          </w:tcPr>
          <w:p w:rsidR="008F2F3F" w:rsidRPr="003D0D89" w:rsidRDefault="008F2F3F" w:rsidP="008437AD">
            <w:pPr>
              <w:jc w:val="center"/>
            </w:pPr>
          </w:p>
        </w:tc>
        <w:tc>
          <w:tcPr>
            <w:tcW w:w="2102" w:type="dxa"/>
          </w:tcPr>
          <w:p w:rsidR="008F2F3F" w:rsidRPr="003D0D89" w:rsidRDefault="008F2F3F" w:rsidP="008437AD">
            <w:pPr>
              <w:jc w:val="center"/>
            </w:pPr>
          </w:p>
        </w:tc>
        <w:tc>
          <w:tcPr>
            <w:tcW w:w="1351" w:type="dxa"/>
          </w:tcPr>
          <w:p w:rsidR="008F2F3F" w:rsidRPr="003D0D89" w:rsidRDefault="008F2F3F" w:rsidP="008437AD">
            <w:pPr>
              <w:jc w:val="center"/>
            </w:pPr>
          </w:p>
        </w:tc>
        <w:tc>
          <w:tcPr>
            <w:tcW w:w="1555" w:type="dxa"/>
          </w:tcPr>
          <w:p w:rsidR="008F2F3F" w:rsidRPr="003D0D89" w:rsidRDefault="008F2F3F" w:rsidP="008437AD">
            <w:pPr>
              <w:jc w:val="center"/>
            </w:pPr>
          </w:p>
        </w:tc>
      </w:tr>
      <w:tr w:rsidR="008F2F3F" w:rsidRPr="003D0D89" w:rsidTr="008437AD">
        <w:trPr>
          <w:trHeight w:val="246"/>
        </w:trPr>
        <w:tc>
          <w:tcPr>
            <w:tcW w:w="486" w:type="dxa"/>
          </w:tcPr>
          <w:p w:rsidR="008F2F3F" w:rsidRPr="003D0D89" w:rsidRDefault="008F2F3F" w:rsidP="008437AD">
            <w:pPr>
              <w:jc w:val="center"/>
            </w:pPr>
            <w:r w:rsidRPr="003D0D89">
              <w:t>3</w:t>
            </w:r>
          </w:p>
        </w:tc>
        <w:tc>
          <w:tcPr>
            <w:tcW w:w="1918" w:type="dxa"/>
          </w:tcPr>
          <w:p w:rsidR="008F2F3F" w:rsidRPr="003D0D89" w:rsidRDefault="008F2F3F" w:rsidP="008437AD">
            <w:pPr>
              <w:jc w:val="center"/>
            </w:pPr>
          </w:p>
        </w:tc>
        <w:tc>
          <w:tcPr>
            <w:tcW w:w="1802" w:type="dxa"/>
          </w:tcPr>
          <w:p w:rsidR="008F2F3F" w:rsidRPr="003D0D89" w:rsidRDefault="008F2F3F" w:rsidP="008437AD">
            <w:pPr>
              <w:jc w:val="center"/>
            </w:pPr>
          </w:p>
        </w:tc>
        <w:tc>
          <w:tcPr>
            <w:tcW w:w="2102" w:type="dxa"/>
          </w:tcPr>
          <w:p w:rsidR="008F2F3F" w:rsidRPr="003D0D89" w:rsidRDefault="008F2F3F" w:rsidP="008437AD">
            <w:pPr>
              <w:jc w:val="center"/>
            </w:pPr>
          </w:p>
        </w:tc>
        <w:tc>
          <w:tcPr>
            <w:tcW w:w="1351" w:type="dxa"/>
          </w:tcPr>
          <w:p w:rsidR="008F2F3F" w:rsidRPr="003D0D89" w:rsidRDefault="008F2F3F" w:rsidP="008437AD">
            <w:pPr>
              <w:jc w:val="center"/>
            </w:pPr>
          </w:p>
        </w:tc>
        <w:tc>
          <w:tcPr>
            <w:tcW w:w="1555" w:type="dxa"/>
          </w:tcPr>
          <w:p w:rsidR="008F2F3F" w:rsidRPr="003D0D89" w:rsidRDefault="008F2F3F" w:rsidP="008437AD">
            <w:pPr>
              <w:jc w:val="center"/>
            </w:pPr>
          </w:p>
        </w:tc>
      </w:tr>
      <w:tr w:rsidR="008F2F3F" w:rsidRPr="003D0D89" w:rsidTr="008437AD">
        <w:trPr>
          <w:trHeight w:val="276"/>
        </w:trPr>
        <w:tc>
          <w:tcPr>
            <w:tcW w:w="7659" w:type="dxa"/>
            <w:gridSpan w:val="5"/>
          </w:tcPr>
          <w:p w:rsidR="008F2F3F" w:rsidRPr="003D0D89" w:rsidRDefault="008F2F3F" w:rsidP="008437AD">
            <w:pPr>
              <w:jc w:val="center"/>
            </w:pPr>
            <w:r w:rsidRPr="003D0D89">
              <w:t>Итого</w:t>
            </w:r>
          </w:p>
        </w:tc>
        <w:tc>
          <w:tcPr>
            <w:tcW w:w="1555" w:type="dxa"/>
          </w:tcPr>
          <w:p w:rsidR="008F2F3F" w:rsidRPr="003D0D89" w:rsidRDefault="008F2F3F" w:rsidP="008437AD">
            <w:pPr>
              <w:jc w:val="center"/>
            </w:pPr>
          </w:p>
        </w:tc>
      </w:tr>
    </w:tbl>
    <w:p w:rsidR="008F2F3F" w:rsidRPr="003D0D89" w:rsidRDefault="008F2F3F" w:rsidP="008F2F3F">
      <w:pPr>
        <w:jc w:val="both"/>
      </w:pPr>
      <w:r w:rsidRPr="00762B9F">
        <w:t>Общая сумма субсидии, подлежащая перечислению за счет средств бюджета ____________________, составляет ___________ (_____________) рублей __ копеек.</w:t>
      </w:r>
    </w:p>
    <w:tbl>
      <w:tblPr>
        <w:tblpPr w:leftFromText="180" w:rightFromText="180" w:vertAnchor="text" w:horzAnchor="margin" w:tblpY="910"/>
        <w:tblW w:w="10386" w:type="dxa"/>
        <w:tblLook w:val="04A0" w:firstRow="1" w:lastRow="0" w:firstColumn="1" w:lastColumn="0" w:noHBand="0" w:noVBand="1"/>
      </w:tblPr>
      <w:tblGrid>
        <w:gridCol w:w="5283"/>
        <w:gridCol w:w="5103"/>
      </w:tblGrid>
      <w:tr w:rsidR="008F2F3F" w:rsidRPr="003D0D89" w:rsidTr="008437AD">
        <w:trPr>
          <w:trHeight w:val="3109"/>
        </w:trPr>
        <w:tc>
          <w:tcPr>
            <w:tcW w:w="5283" w:type="dxa"/>
          </w:tcPr>
          <w:p w:rsidR="008F2F3F" w:rsidRPr="003D0D89" w:rsidRDefault="008F2F3F" w:rsidP="008437AD">
            <w:pPr>
              <w:widowControl w:val="0"/>
              <w:autoSpaceDE w:val="0"/>
              <w:autoSpaceDN w:val="0"/>
              <w:adjustRightInd w:val="0"/>
            </w:pPr>
            <w:r w:rsidRPr="003D0D89">
              <w:t>Администрация муниципального района Уфимский район Республики Башкортостан</w:t>
            </w:r>
          </w:p>
          <w:p w:rsidR="008F2F3F" w:rsidRPr="003D0D89" w:rsidRDefault="008F2F3F" w:rsidP="008437AD">
            <w:pPr>
              <w:rPr>
                <w:color w:val="000000"/>
              </w:rPr>
            </w:pPr>
          </w:p>
          <w:p w:rsidR="008F2F3F" w:rsidRPr="003D0D89" w:rsidRDefault="008F2F3F" w:rsidP="008437AD">
            <w:pPr>
              <w:rPr>
                <w:color w:val="000000"/>
              </w:rPr>
            </w:pPr>
          </w:p>
          <w:p w:rsidR="008F2F3F" w:rsidRPr="003D0D89" w:rsidRDefault="008F2F3F" w:rsidP="008437AD">
            <w:pPr>
              <w:widowControl w:val="0"/>
              <w:autoSpaceDE w:val="0"/>
              <w:autoSpaceDN w:val="0"/>
              <w:adjustRightInd w:val="0"/>
            </w:pPr>
            <w:r w:rsidRPr="003D0D89">
              <w:t>Глава администрации муниципального района   Уфимский район Республики Башкортостан</w:t>
            </w:r>
          </w:p>
          <w:p w:rsidR="008F2F3F" w:rsidRPr="003D0D89" w:rsidRDefault="008F2F3F" w:rsidP="008437AD">
            <w:pPr>
              <w:widowControl w:val="0"/>
              <w:autoSpaceDE w:val="0"/>
              <w:autoSpaceDN w:val="0"/>
              <w:adjustRightInd w:val="0"/>
              <w:rPr>
                <w:color w:val="000000"/>
              </w:rPr>
            </w:pPr>
            <w:r w:rsidRPr="003D0D89">
              <w:t>____________________________</w:t>
            </w:r>
          </w:p>
          <w:p w:rsidR="008F2F3F" w:rsidRPr="003D0D89" w:rsidRDefault="008F2F3F" w:rsidP="008437AD">
            <w:pPr>
              <w:rPr>
                <w:color w:val="000000"/>
              </w:rPr>
            </w:pPr>
          </w:p>
        </w:tc>
        <w:tc>
          <w:tcPr>
            <w:tcW w:w="5103" w:type="dxa"/>
          </w:tcPr>
          <w:p w:rsidR="008F2F3F" w:rsidRPr="003D0D89" w:rsidRDefault="008F2F3F" w:rsidP="008437AD">
            <w:pPr>
              <w:rPr>
                <w:b/>
                <w:color w:val="000000"/>
              </w:rPr>
            </w:pPr>
            <w:r w:rsidRPr="003D0D89">
              <w:rPr>
                <w:b/>
                <w:color w:val="000000"/>
              </w:rPr>
              <w:t>Получатель:</w:t>
            </w:r>
          </w:p>
          <w:p w:rsidR="008F2F3F" w:rsidRPr="003D0D89" w:rsidRDefault="008F2F3F" w:rsidP="008437AD">
            <w:pPr>
              <w:rPr>
                <w:color w:val="000000"/>
              </w:rPr>
            </w:pPr>
          </w:p>
          <w:p w:rsidR="008F2F3F" w:rsidRPr="003D0D89" w:rsidRDefault="008F2F3F" w:rsidP="008437AD">
            <w:pPr>
              <w:rPr>
                <w:color w:val="000000"/>
              </w:rPr>
            </w:pPr>
          </w:p>
          <w:p w:rsidR="008F2F3F" w:rsidRPr="003D0D89" w:rsidRDefault="008F2F3F" w:rsidP="008437AD">
            <w:pPr>
              <w:rPr>
                <w:color w:val="000000"/>
                <w:highlight w:val="yellow"/>
              </w:rPr>
            </w:pPr>
          </w:p>
          <w:p w:rsidR="008F2F3F" w:rsidRPr="003D0D89" w:rsidRDefault="008F2F3F" w:rsidP="008437AD">
            <w:pPr>
              <w:rPr>
                <w:color w:val="000000"/>
                <w:highlight w:val="yellow"/>
              </w:rPr>
            </w:pPr>
          </w:p>
          <w:p w:rsidR="008F2F3F" w:rsidRPr="003D0D89" w:rsidRDefault="008F2F3F" w:rsidP="008437AD">
            <w:pPr>
              <w:rPr>
                <w:color w:val="000000"/>
                <w:highlight w:val="yellow"/>
                <w:lang w:val="en-US"/>
              </w:rPr>
            </w:pPr>
          </w:p>
          <w:p w:rsidR="008F2F3F" w:rsidRPr="003D0D89" w:rsidRDefault="008F2F3F" w:rsidP="008437AD">
            <w:pPr>
              <w:rPr>
                <w:color w:val="000000"/>
              </w:rPr>
            </w:pPr>
            <w:r w:rsidRPr="003D0D89">
              <w:rPr>
                <w:color w:val="000000"/>
              </w:rPr>
              <w:t xml:space="preserve">______________________ </w:t>
            </w:r>
          </w:p>
          <w:p w:rsidR="008F2F3F" w:rsidRPr="003D0D89" w:rsidRDefault="008F2F3F" w:rsidP="008437AD">
            <w:pPr>
              <w:rPr>
                <w:color w:val="000000"/>
              </w:rPr>
            </w:pPr>
            <w:r w:rsidRPr="003D0D89">
              <w:rPr>
                <w:color w:val="000000"/>
              </w:rPr>
              <w:t>МП</w:t>
            </w:r>
          </w:p>
        </w:tc>
      </w:tr>
    </w:tbl>
    <w:p w:rsidR="008F2F3F" w:rsidRPr="003D0D89" w:rsidRDefault="008F2F3F" w:rsidP="008F2F3F">
      <w:pPr>
        <w:sectPr w:rsidR="008F2F3F" w:rsidRPr="003D0D89" w:rsidSect="008F2F3F">
          <w:pgSz w:w="11907" w:h="16840"/>
          <w:pgMar w:top="1134" w:right="850" w:bottom="1134" w:left="1701" w:header="0" w:footer="567" w:gutter="0"/>
          <w:cols w:space="720"/>
        </w:sectPr>
      </w:pPr>
    </w:p>
    <w:p w:rsidR="008F2F3F" w:rsidRPr="003D0D89" w:rsidRDefault="008F2F3F" w:rsidP="008F2F3F"/>
    <w:p w:rsidR="008F2F3F" w:rsidRPr="003D0D89" w:rsidRDefault="008F2F3F" w:rsidP="008F2F3F">
      <w:pPr>
        <w:pStyle w:val="ConsPlusNormal"/>
        <w:widowControl/>
        <w:ind w:firstLine="0"/>
        <w:jc w:val="right"/>
        <w:rPr>
          <w:rFonts w:ascii="Times New Roman" w:hAnsi="Times New Roman" w:cs="Times New Roman"/>
          <w:sz w:val="28"/>
          <w:szCs w:val="28"/>
        </w:rPr>
      </w:pPr>
      <w:r w:rsidRPr="003D0D89">
        <w:rPr>
          <w:rFonts w:ascii="Times New Roman" w:hAnsi="Times New Roman" w:cs="Times New Roman"/>
          <w:sz w:val="28"/>
          <w:szCs w:val="28"/>
        </w:rPr>
        <w:t xml:space="preserve">Приложение № 2 </w:t>
      </w:r>
    </w:p>
    <w:p w:rsidR="008F2F3F" w:rsidRPr="003D0D89" w:rsidRDefault="008F2F3F" w:rsidP="008F2F3F">
      <w:pPr>
        <w:pStyle w:val="ConsPlusNormal"/>
        <w:widowControl/>
        <w:ind w:firstLine="0"/>
        <w:jc w:val="right"/>
        <w:rPr>
          <w:rFonts w:ascii="Times New Roman" w:hAnsi="Times New Roman" w:cs="Times New Roman"/>
          <w:sz w:val="28"/>
          <w:szCs w:val="28"/>
        </w:rPr>
      </w:pPr>
      <w:r w:rsidRPr="003D0D89">
        <w:rPr>
          <w:rFonts w:ascii="Times New Roman" w:hAnsi="Times New Roman" w:cs="Times New Roman"/>
          <w:sz w:val="28"/>
          <w:szCs w:val="28"/>
        </w:rPr>
        <w:t xml:space="preserve">к договору </w:t>
      </w:r>
    </w:p>
    <w:p w:rsidR="008F2F3F" w:rsidRPr="003D0D89" w:rsidRDefault="008F2F3F" w:rsidP="008F2F3F">
      <w:pPr>
        <w:pStyle w:val="ConsPlusNormal"/>
        <w:widowControl/>
        <w:ind w:firstLine="0"/>
        <w:jc w:val="right"/>
        <w:rPr>
          <w:rFonts w:ascii="Times New Roman" w:hAnsi="Times New Roman" w:cs="Times New Roman"/>
          <w:sz w:val="28"/>
          <w:szCs w:val="28"/>
        </w:rPr>
      </w:pPr>
      <w:r w:rsidRPr="003D0D89">
        <w:rPr>
          <w:rFonts w:ascii="Times New Roman" w:hAnsi="Times New Roman" w:cs="Times New Roman"/>
          <w:sz w:val="28"/>
          <w:szCs w:val="28"/>
        </w:rPr>
        <w:t>от _____________________г.</w:t>
      </w:r>
    </w:p>
    <w:p w:rsidR="008F2F3F" w:rsidRPr="003D0D89" w:rsidRDefault="008F2F3F" w:rsidP="008F2F3F">
      <w:pPr>
        <w:pStyle w:val="ConsPlusNormal"/>
        <w:widowControl/>
        <w:ind w:firstLine="0"/>
        <w:jc w:val="right"/>
        <w:rPr>
          <w:rFonts w:ascii="Times New Roman" w:hAnsi="Times New Roman" w:cs="Times New Roman"/>
          <w:sz w:val="28"/>
          <w:szCs w:val="28"/>
        </w:rPr>
      </w:pPr>
      <w:r w:rsidRPr="003D0D89">
        <w:rPr>
          <w:rFonts w:ascii="Times New Roman" w:hAnsi="Times New Roman" w:cs="Times New Roman"/>
          <w:sz w:val="28"/>
          <w:szCs w:val="28"/>
        </w:rPr>
        <w:t>№__</w:t>
      </w:r>
    </w:p>
    <w:p w:rsidR="008F2F3F" w:rsidRPr="003D0D89" w:rsidRDefault="008F2F3F" w:rsidP="008F2F3F">
      <w:pPr>
        <w:jc w:val="right"/>
      </w:pPr>
    </w:p>
    <w:p w:rsidR="008F2F3F" w:rsidRPr="003D0D89" w:rsidRDefault="008F2F3F" w:rsidP="008F2F3F">
      <w:pPr>
        <w:jc w:val="center"/>
        <w:rPr>
          <w:b/>
          <w:bCs/>
          <w:color w:val="000000"/>
        </w:rPr>
      </w:pPr>
      <w:r w:rsidRPr="003D0D89">
        <w:rPr>
          <w:b/>
          <w:bCs/>
          <w:color w:val="000000"/>
        </w:rPr>
        <w:t xml:space="preserve">Отчет </w:t>
      </w:r>
    </w:p>
    <w:p w:rsidR="008F2F3F" w:rsidRPr="003D0D89" w:rsidRDefault="008F2F3F" w:rsidP="008F2F3F">
      <w:pPr>
        <w:jc w:val="center"/>
        <w:rPr>
          <w:b/>
          <w:bCs/>
          <w:color w:val="000000"/>
        </w:rPr>
      </w:pPr>
      <w:r w:rsidRPr="003D0D89">
        <w:rPr>
          <w:b/>
          <w:bCs/>
          <w:color w:val="000000"/>
        </w:rPr>
        <w:t xml:space="preserve">о фактическом использовании полученных бюджетных средств и сохранении рабочих мест </w:t>
      </w:r>
    </w:p>
    <w:p w:rsidR="008F2F3F" w:rsidRPr="003D0D89" w:rsidRDefault="008F2F3F" w:rsidP="008F2F3F">
      <w:pPr>
        <w:jc w:val="center"/>
        <w:rPr>
          <w:bCs/>
          <w:color w:val="000000"/>
        </w:rPr>
      </w:pPr>
      <w:r w:rsidRPr="003D0D89">
        <w:rPr>
          <w:b/>
          <w:bCs/>
          <w:color w:val="000000"/>
        </w:rPr>
        <w:t>за</w:t>
      </w:r>
      <w:r w:rsidRPr="003D0D89">
        <w:rPr>
          <w:bCs/>
          <w:color w:val="000000"/>
        </w:rPr>
        <w:t xml:space="preserve"> _______________________________</w:t>
      </w:r>
    </w:p>
    <w:p w:rsidR="008F2F3F" w:rsidRPr="003D0D89" w:rsidRDefault="008F2F3F" w:rsidP="008F2F3F">
      <w:pPr>
        <w:jc w:val="center"/>
        <w:rPr>
          <w:bCs/>
          <w:color w:val="000000"/>
        </w:rPr>
      </w:pPr>
      <w:r w:rsidRPr="003D0D89">
        <w:rPr>
          <w:bCs/>
          <w:color w:val="000000"/>
        </w:rPr>
        <w:t xml:space="preserve"> (указать отчетный период)</w:t>
      </w:r>
    </w:p>
    <w:p w:rsidR="008F2F3F" w:rsidRPr="003D0D89" w:rsidRDefault="008F2F3F" w:rsidP="008F2F3F">
      <w:pPr>
        <w:jc w:val="both"/>
        <w:rPr>
          <w:bCs/>
          <w:color w:val="000000"/>
        </w:rPr>
      </w:pPr>
    </w:p>
    <w:p w:rsidR="008F2F3F" w:rsidRPr="003D0D89" w:rsidRDefault="008F2F3F" w:rsidP="008F2F3F">
      <w:pPr>
        <w:jc w:val="both"/>
        <w:rPr>
          <w:bCs/>
          <w:color w:val="000000"/>
        </w:rPr>
      </w:pPr>
    </w:p>
    <w:p w:rsidR="008F2F3F" w:rsidRPr="003D0D89" w:rsidRDefault="008F2F3F" w:rsidP="008F2F3F">
      <w:pPr>
        <w:rPr>
          <w:bCs/>
          <w:color w:val="000000"/>
        </w:rPr>
      </w:pPr>
      <w:r w:rsidRPr="003D0D89">
        <w:rPr>
          <w:bCs/>
          <w:color w:val="000000"/>
        </w:rPr>
        <w:t>Наименование субъекта малого или среднего предпринимательства ________________________________________________________________________________________________________</w:t>
      </w:r>
    </w:p>
    <w:p w:rsidR="008F2F3F" w:rsidRPr="003D0D89" w:rsidRDefault="008F2F3F" w:rsidP="008F2F3F">
      <w:pPr>
        <w:pStyle w:val="ConsPlusNormal"/>
        <w:widowControl/>
        <w:ind w:firstLine="0"/>
        <w:jc w:val="both"/>
        <w:rPr>
          <w:rFonts w:ascii="Times New Roman" w:hAnsi="Times New Roman" w:cs="Times New Roman"/>
          <w:bCs/>
          <w:color w:val="000000"/>
          <w:sz w:val="28"/>
          <w:szCs w:val="28"/>
        </w:rPr>
      </w:pPr>
      <w:r w:rsidRPr="003D0D89">
        <w:rPr>
          <w:rFonts w:ascii="Times New Roman" w:hAnsi="Times New Roman" w:cs="Times New Roman"/>
          <w:bCs/>
          <w:color w:val="000000"/>
          <w:sz w:val="28"/>
          <w:szCs w:val="28"/>
        </w:rPr>
        <w:t>Договор о субсидировании части страховых взносов по договорам страхования от ____________ 201__ года № ________</w:t>
      </w:r>
    </w:p>
    <w:p w:rsidR="008F2F3F" w:rsidRPr="003D0D89" w:rsidRDefault="008F2F3F" w:rsidP="008F2F3F">
      <w:pPr>
        <w:jc w:val="both"/>
        <w:rPr>
          <w:bCs/>
          <w:color w:val="000000"/>
        </w:rPr>
      </w:pPr>
      <w:r w:rsidRPr="003D0D89">
        <w:t>Сумма субсидирования (рублей)____________________________________________________________________________</w:t>
      </w:r>
    </w:p>
    <w:p w:rsidR="008F2F3F" w:rsidRPr="003D0D89" w:rsidRDefault="008F2F3F" w:rsidP="008F2F3F">
      <w:pPr>
        <w:jc w:val="both"/>
      </w:pPr>
      <w:r w:rsidRPr="003D0D89">
        <w:t>Применяемый режим налогообложения ______________________________________________________________________</w:t>
      </w:r>
    </w:p>
    <w:p w:rsidR="008F2F3F" w:rsidRPr="003D0D89" w:rsidRDefault="008F2F3F" w:rsidP="008F2F3F">
      <w:pPr>
        <w:jc w:val="both"/>
      </w:pPr>
    </w:p>
    <w:tbl>
      <w:tblPr>
        <w:tblW w:w="14669" w:type="dxa"/>
        <w:tblInd w:w="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35"/>
        <w:gridCol w:w="4536"/>
        <w:gridCol w:w="2835"/>
        <w:gridCol w:w="4536"/>
        <w:gridCol w:w="2127"/>
      </w:tblGrid>
      <w:tr w:rsidR="008F2F3F" w:rsidRPr="003D0D89" w:rsidTr="008437AD">
        <w:tc>
          <w:tcPr>
            <w:tcW w:w="635" w:type="dxa"/>
          </w:tcPr>
          <w:p w:rsidR="008F2F3F" w:rsidRPr="003D0D89" w:rsidRDefault="008F2F3F" w:rsidP="008437AD">
            <w:pPr>
              <w:jc w:val="center"/>
            </w:pPr>
            <w:r w:rsidRPr="003D0D89">
              <w:t>№ п</w:t>
            </w:r>
            <w:r w:rsidRPr="003D0D89">
              <w:rPr>
                <w:lang w:val="en-US"/>
              </w:rPr>
              <w:t>/</w:t>
            </w:r>
            <w:r w:rsidRPr="003D0D89">
              <w:t>п</w:t>
            </w:r>
          </w:p>
        </w:tc>
        <w:tc>
          <w:tcPr>
            <w:tcW w:w="4536" w:type="dxa"/>
          </w:tcPr>
          <w:p w:rsidR="008F2F3F" w:rsidRPr="003D0D89" w:rsidRDefault="008F2F3F" w:rsidP="008437AD">
            <w:pPr>
              <w:jc w:val="center"/>
            </w:pPr>
            <w:r w:rsidRPr="003D0D89">
              <w:t xml:space="preserve">Наименование статьи расходов </w:t>
            </w:r>
          </w:p>
        </w:tc>
        <w:tc>
          <w:tcPr>
            <w:tcW w:w="2835" w:type="dxa"/>
          </w:tcPr>
          <w:p w:rsidR="008F2F3F" w:rsidRPr="003D0D89" w:rsidRDefault="008F2F3F" w:rsidP="008437AD">
            <w:pPr>
              <w:jc w:val="center"/>
            </w:pPr>
            <w:r w:rsidRPr="003D0D89">
              <w:t>Фактически израсходовано, руб.</w:t>
            </w:r>
          </w:p>
        </w:tc>
        <w:tc>
          <w:tcPr>
            <w:tcW w:w="4536" w:type="dxa"/>
          </w:tcPr>
          <w:p w:rsidR="008F2F3F" w:rsidRPr="003D0D89" w:rsidRDefault="008F2F3F" w:rsidP="008437AD">
            <w:pPr>
              <w:jc w:val="center"/>
            </w:pPr>
            <w:r w:rsidRPr="003D0D89">
              <w:t>Документы, подтверждающие расходование средств</w:t>
            </w:r>
          </w:p>
        </w:tc>
        <w:tc>
          <w:tcPr>
            <w:tcW w:w="2127" w:type="dxa"/>
          </w:tcPr>
          <w:p w:rsidR="008F2F3F" w:rsidRPr="003D0D89" w:rsidRDefault="008F2F3F" w:rsidP="008437AD">
            <w:pPr>
              <w:jc w:val="center"/>
            </w:pPr>
            <w:r w:rsidRPr="003D0D89">
              <w:t>Примечание</w:t>
            </w:r>
          </w:p>
        </w:tc>
      </w:tr>
      <w:tr w:rsidR="008F2F3F" w:rsidRPr="003D0D89" w:rsidTr="008437AD">
        <w:tc>
          <w:tcPr>
            <w:tcW w:w="635" w:type="dxa"/>
          </w:tcPr>
          <w:p w:rsidR="008F2F3F" w:rsidRPr="003D0D89" w:rsidRDefault="008F2F3F" w:rsidP="008437AD"/>
        </w:tc>
        <w:tc>
          <w:tcPr>
            <w:tcW w:w="4536" w:type="dxa"/>
          </w:tcPr>
          <w:p w:rsidR="008F2F3F" w:rsidRPr="003D0D89" w:rsidRDefault="008F2F3F" w:rsidP="008437AD"/>
        </w:tc>
        <w:tc>
          <w:tcPr>
            <w:tcW w:w="2835" w:type="dxa"/>
          </w:tcPr>
          <w:p w:rsidR="008F2F3F" w:rsidRPr="003D0D89" w:rsidRDefault="008F2F3F" w:rsidP="008437AD"/>
        </w:tc>
        <w:tc>
          <w:tcPr>
            <w:tcW w:w="4536" w:type="dxa"/>
          </w:tcPr>
          <w:p w:rsidR="008F2F3F" w:rsidRPr="003D0D89" w:rsidRDefault="008F2F3F" w:rsidP="008437AD"/>
        </w:tc>
        <w:tc>
          <w:tcPr>
            <w:tcW w:w="2127" w:type="dxa"/>
          </w:tcPr>
          <w:p w:rsidR="008F2F3F" w:rsidRPr="003D0D89" w:rsidRDefault="008F2F3F" w:rsidP="008437AD"/>
        </w:tc>
      </w:tr>
      <w:tr w:rsidR="008F2F3F" w:rsidRPr="003D0D89" w:rsidTr="008437AD">
        <w:tc>
          <w:tcPr>
            <w:tcW w:w="635" w:type="dxa"/>
          </w:tcPr>
          <w:p w:rsidR="008F2F3F" w:rsidRPr="003D0D89" w:rsidRDefault="008F2F3F" w:rsidP="008437AD"/>
        </w:tc>
        <w:tc>
          <w:tcPr>
            <w:tcW w:w="4536" w:type="dxa"/>
          </w:tcPr>
          <w:p w:rsidR="008F2F3F" w:rsidRPr="003D0D89" w:rsidRDefault="008F2F3F" w:rsidP="008437AD"/>
        </w:tc>
        <w:tc>
          <w:tcPr>
            <w:tcW w:w="2835" w:type="dxa"/>
          </w:tcPr>
          <w:p w:rsidR="008F2F3F" w:rsidRPr="003D0D89" w:rsidRDefault="008F2F3F" w:rsidP="008437AD"/>
        </w:tc>
        <w:tc>
          <w:tcPr>
            <w:tcW w:w="4536" w:type="dxa"/>
          </w:tcPr>
          <w:p w:rsidR="008F2F3F" w:rsidRPr="003D0D89" w:rsidRDefault="008F2F3F" w:rsidP="008437AD"/>
        </w:tc>
        <w:tc>
          <w:tcPr>
            <w:tcW w:w="2127" w:type="dxa"/>
          </w:tcPr>
          <w:p w:rsidR="008F2F3F" w:rsidRPr="003D0D89" w:rsidRDefault="008F2F3F" w:rsidP="008437AD"/>
        </w:tc>
      </w:tr>
      <w:tr w:rsidR="008F2F3F" w:rsidRPr="003D0D89" w:rsidTr="008437AD">
        <w:tc>
          <w:tcPr>
            <w:tcW w:w="635" w:type="dxa"/>
          </w:tcPr>
          <w:p w:rsidR="008F2F3F" w:rsidRPr="003D0D89" w:rsidRDefault="008F2F3F" w:rsidP="008437AD"/>
        </w:tc>
        <w:tc>
          <w:tcPr>
            <w:tcW w:w="4536" w:type="dxa"/>
          </w:tcPr>
          <w:p w:rsidR="008F2F3F" w:rsidRPr="003D0D89" w:rsidRDefault="008F2F3F" w:rsidP="008437AD"/>
        </w:tc>
        <w:tc>
          <w:tcPr>
            <w:tcW w:w="2835" w:type="dxa"/>
          </w:tcPr>
          <w:p w:rsidR="008F2F3F" w:rsidRPr="003D0D89" w:rsidRDefault="008F2F3F" w:rsidP="008437AD"/>
        </w:tc>
        <w:tc>
          <w:tcPr>
            <w:tcW w:w="4536" w:type="dxa"/>
          </w:tcPr>
          <w:p w:rsidR="008F2F3F" w:rsidRPr="003D0D89" w:rsidRDefault="008F2F3F" w:rsidP="008437AD"/>
        </w:tc>
        <w:tc>
          <w:tcPr>
            <w:tcW w:w="2127" w:type="dxa"/>
          </w:tcPr>
          <w:p w:rsidR="008F2F3F" w:rsidRPr="003D0D89" w:rsidRDefault="008F2F3F" w:rsidP="008437AD"/>
        </w:tc>
      </w:tr>
      <w:tr w:rsidR="008F2F3F" w:rsidRPr="003D0D89" w:rsidTr="008437AD">
        <w:tc>
          <w:tcPr>
            <w:tcW w:w="635" w:type="dxa"/>
          </w:tcPr>
          <w:p w:rsidR="008F2F3F" w:rsidRPr="003D0D89" w:rsidRDefault="008F2F3F" w:rsidP="008437AD"/>
        </w:tc>
        <w:tc>
          <w:tcPr>
            <w:tcW w:w="4536" w:type="dxa"/>
          </w:tcPr>
          <w:p w:rsidR="008F2F3F" w:rsidRPr="003D0D89" w:rsidRDefault="008F2F3F" w:rsidP="008437AD"/>
        </w:tc>
        <w:tc>
          <w:tcPr>
            <w:tcW w:w="2835" w:type="dxa"/>
          </w:tcPr>
          <w:p w:rsidR="008F2F3F" w:rsidRPr="003D0D89" w:rsidRDefault="008F2F3F" w:rsidP="008437AD"/>
        </w:tc>
        <w:tc>
          <w:tcPr>
            <w:tcW w:w="4536" w:type="dxa"/>
          </w:tcPr>
          <w:p w:rsidR="008F2F3F" w:rsidRPr="003D0D89" w:rsidRDefault="008F2F3F" w:rsidP="008437AD"/>
        </w:tc>
        <w:tc>
          <w:tcPr>
            <w:tcW w:w="2127" w:type="dxa"/>
          </w:tcPr>
          <w:p w:rsidR="008F2F3F" w:rsidRPr="003D0D89" w:rsidRDefault="008F2F3F" w:rsidP="008437AD"/>
        </w:tc>
      </w:tr>
      <w:tr w:rsidR="008F2F3F" w:rsidRPr="003D0D89" w:rsidTr="008437AD">
        <w:tc>
          <w:tcPr>
            <w:tcW w:w="635" w:type="dxa"/>
          </w:tcPr>
          <w:p w:rsidR="008F2F3F" w:rsidRPr="003D0D89" w:rsidRDefault="008F2F3F" w:rsidP="008437AD"/>
        </w:tc>
        <w:tc>
          <w:tcPr>
            <w:tcW w:w="4536" w:type="dxa"/>
          </w:tcPr>
          <w:p w:rsidR="008F2F3F" w:rsidRPr="003D0D89" w:rsidRDefault="008F2F3F" w:rsidP="008437AD"/>
        </w:tc>
        <w:tc>
          <w:tcPr>
            <w:tcW w:w="2835" w:type="dxa"/>
          </w:tcPr>
          <w:p w:rsidR="008F2F3F" w:rsidRPr="003D0D89" w:rsidRDefault="008F2F3F" w:rsidP="008437AD"/>
        </w:tc>
        <w:tc>
          <w:tcPr>
            <w:tcW w:w="4536" w:type="dxa"/>
          </w:tcPr>
          <w:p w:rsidR="008F2F3F" w:rsidRPr="003D0D89" w:rsidRDefault="008F2F3F" w:rsidP="008437AD"/>
        </w:tc>
        <w:tc>
          <w:tcPr>
            <w:tcW w:w="2127" w:type="dxa"/>
          </w:tcPr>
          <w:p w:rsidR="008F2F3F" w:rsidRPr="003D0D89" w:rsidRDefault="008F2F3F" w:rsidP="008437AD"/>
        </w:tc>
      </w:tr>
      <w:tr w:rsidR="008F2F3F" w:rsidRPr="003D0D89" w:rsidTr="008437AD">
        <w:tc>
          <w:tcPr>
            <w:tcW w:w="5171" w:type="dxa"/>
            <w:gridSpan w:val="2"/>
          </w:tcPr>
          <w:p w:rsidR="008F2F3F" w:rsidRPr="003D0D89" w:rsidRDefault="008F2F3F" w:rsidP="008437AD">
            <w:pPr>
              <w:jc w:val="right"/>
              <w:rPr>
                <w:lang w:val="en-US"/>
              </w:rPr>
            </w:pPr>
            <w:r w:rsidRPr="003D0D89">
              <w:t xml:space="preserve"> Итого</w:t>
            </w:r>
            <w:r w:rsidRPr="003D0D89">
              <w:rPr>
                <w:lang w:val="en-US"/>
              </w:rPr>
              <w:t>:</w:t>
            </w:r>
          </w:p>
        </w:tc>
        <w:tc>
          <w:tcPr>
            <w:tcW w:w="2835" w:type="dxa"/>
          </w:tcPr>
          <w:p w:rsidR="008F2F3F" w:rsidRPr="003D0D89" w:rsidRDefault="008F2F3F" w:rsidP="008437AD"/>
        </w:tc>
        <w:tc>
          <w:tcPr>
            <w:tcW w:w="4536" w:type="dxa"/>
          </w:tcPr>
          <w:p w:rsidR="008F2F3F" w:rsidRPr="003D0D89" w:rsidRDefault="008F2F3F" w:rsidP="008437AD"/>
        </w:tc>
        <w:tc>
          <w:tcPr>
            <w:tcW w:w="2127" w:type="dxa"/>
          </w:tcPr>
          <w:p w:rsidR="008F2F3F" w:rsidRPr="003D0D89" w:rsidRDefault="008F2F3F" w:rsidP="008437AD"/>
        </w:tc>
      </w:tr>
      <w:tr w:rsidR="008F2F3F" w:rsidRPr="003D0D89" w:rsidTr="008437AD">
        <w:tc>
          <w:tcPr>
            <w:tcW w:w="5171" w:type="dxa"/>
            <w:gridSpan w:val="2"/>
          </w:tcPr>
          <w:p w:rsidR="008F2F3F" w:rsidRPr="003D0D89" w:rsidRDefault="008F2F3F" w:rsidP="008437AD">
            <w:pPr>
              <w:jc w:val="right"/>
              <w:rPr>
                <w:lang w:val="en-US"/>
              </w:rPr>
            </w:pPr>
            <w:r w:rsidRPr="003D0D89">
              <w:lastRenderedPageBreak/>
              <w:t>Остаток средств</w:t>
            </w:r>
            <w:r w:rsidRPr="003D0D89">
              <w:rPr>
                <w:lang w:val="en-US"/>
              </w:rPr>
              <w:t>:</w:t>
            </w:r>
          </w:p>
        </w:tc>
        <w:tc>
          <w:tcPr>
            <w:tcW w:w="2835" w:type="dxa"/>
          </w:tcPr>
          <w:p w:rsidR="008F2F3F" w:rsidRPr="003D0D89" w:rsidRDefault="008F2F3F" w:rsidP="008437AD"/>
        </w:tc>
        <w:tc>
          <w:tcPr>
            <w:tcW w:w="4536" w:type="dxa"/>
          </w:tcPr>
          <w:p w:rsidR="008F2F3F" w:rsidRPr="003D0D89" w:rsidRDefault="008F2F3F" w:rsidP="008437AD"/>
        </w:tc>
        <w:tc>
          <w:tcPr>
            <w:tcW w:w="2127" w:type="dxa"/>
          </w:tcPr>
          <w:p w:rsidR="008F2F3F" w:rsidRPr="003D0D89" w:rsidRDefault="008F2F3F" w:rsidP="008437AD"/>
        </w:tc>
      </w:tr>
    </w:tbl>
    <w:p w:rsidR="008F2F3F" w:rsidRPr="003D0D89" w:rsidRDefault="008F2F3F" w:rsidP="008F2F3F"/>
    <w:p w:rsidR="008F2F3F" w:rsidRPr="003D0D89" w:rsidRDefault="008F2F3F" w:rsidP="008F2F3F"/>
    <w:p w:rsidR="008F2F3F" w:rsidRPr="003D0D89" w:rsidRDefault="008F2F3F" w:rsidP="008F2F3F"/>
    <w:p w:rsidR="008F2F3F" w:rsidRPr="003D0D89" w:rsidRDefault="008F2F3F" w:rsidP="008F2F3F"/>
    <w:p w:rsidR="008F2F3F" w:rsidRPr="003D0D89" w:rsidRDefault="008F2F3F" w:rsidP="008F2F3F"/>
    <w:tbl>
      <w:tblPr>
        <w:tblW w:w="1445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94"/>
        <w:gridCol w:w="1984"/>
        <w:gridCol w:w="2126"/>
        <w:gridCol w:w="1985"/>
        <w:gridCol w:w="2126"/>
        <w:gridCol w:w="1985"/>
        <w:gridCol w:w="1559"/>
      </w:tblGrid>
      <w:tr w:rsidR="008F2F3F" w:rsidRPr="003D0D89" w:rsidTr="008437AD">
        <w:trPr>
          <w:trHeight w:val="1353"/>
        </w:trPr>
        <w:tc>
          <w:tcPr>
            <w:tcW w:w="2694" w:type="dxa"/>
            <w:shd w:val="clear" w:color="auto" w:fill="auto"/>
          </w:tcPr>
          <w:p w:rsidR="008F2F3F" w:rsidRPr="003D0D89" w:rsidRDefault="008F2F3F" w:rsidP="008437AD">
            <w:pPr>
              <w:jc w:val="center"/>
            </w:pPr>
            <w:r w:rsidRPr="003D0D89">
              <w:t>Наименование показателя</w:t>
            </w:r>
          </w:p>
        </w:tc>
        <w:tc>
          <w:tcPr>
            <w:tcW w:w="1984" w:type="dxa"/>
          </w:tcPr>
          <w:p w:rsidR="008F2F3F" w:rsidRPr="003D0D89" w:rsidRDefault="008F2F3F" w:rsidP="008437AD">
            <w:pPr>
              <w:jc w:val="center"/>
              <w:rPr>
                <w:lang w:val="en-US"/>
              </w:rPr>
            </w:pPr>
            <w:r w:rsidRPr="003D0D89">
              <w:t xml:space="preserve">Фактическое значение </w:t>
            </w:r>
          </w:p>
          <w:p w:rsidR="008F2F3F" w:rsidRPr="003D0D89" w:rsidRDefault="008F2F3F" w:rsidP="008437AD">
            <w:pPr>
              <w:jc w:val="center"/>
              <w:rPr>
                <w:lang w:val="en-US"/>
              </w:rPr>
            </w:pPr>
            <w:r w:rsidRPr="003D0D89">
              <w:t>за 2014 год</w:t>
            </w:r>
          </w:p>
        </w:tc>
        <w:tc>
          <w:tcPr>
            <w:tcW w:w="2126" w:type="dxa"/>
            <w:tcBorders>
              <w:top w:val="single" w:sz="4" w:space="0" w:color="auto"/>
              <w:right w:val="single" w:sz="4" w:space="0" w:color="auto"/>
            </w:tcBorders>
          </w:tcPr>
          <w:p w:rsidR="008F2F3F" w:rsidRPr="003D0D89" w:rsidRDefault="008F2F3F" w:rsidP="008437AD">
            <w:pPr>
              <w:jc w:val="center"/>
              <w:rPr>
                <w:lang w:val="en-US"/>
              </w:rPr>
            </w:pPr>
            <w:r w:rsidRPr="003D0D89">
              <w:rPr>
                <w:lang w:val="en-US"/>
              </w:rPr>
              <w:t>I</w:t>
            </w:r>
            <w:r w:rsidRPr="003D0D89">
              <w:t xml:space="preserve"> квартал </w:t>
            </w:r>
          </w:p>
          <w:p w:rsidR="008F2F3F" w:rsidRPr="003D0D89" w:rsidRDefault="008F2F3F" w:rsidP="008437AD">
            <w:pPr>
              <w:jc w:val="center"/>
            </w:pPr>
            <w:r w:rsidRPr="003D0D89">
              <w:t>20__ года</w:t>
            </w:r>
          </w:p>
        </w:tc>
        <w:tc>
          <w:tcPr>
            <w:tcW w:w="1985" w:type="dxa"/>
            <w:tcBorders>
              <w:top w:val="single" w:sz="4" w:space="0" w:color="auto"/>
              <w:left w:val="single" w:sz="4" w:space="0" w:color="auto"/>
              <w:right w:val="single" w:sz="4" w:space="0" w:color="auto"/>
            </w:tcBorders>
          </w:tcPr>
          <w:p w:rsidR="008F2F3F" w:rsidRPr="003D0D89" w:rsidRDefault="008F2F3F" w:rsidP="008437AD">
            <w:pPr>
              <w:jc w:val="center"/>
              <w:rPr>
                <w:lang w:val="en-US"/>
              </w:rPr>
            </w:pPr>
            <w:r w:rsidRPr="003D0D89">
              <w:rPr>
                <w:lang w:val="en-US"/>
              </w:rPr>
              <w:t>II</w:t>
            </w:r>
            <w:r w:rsidRPr="003D0D89">
              <w:t xml:space="preserve"> квартал </w:t>
            </w:r>
          </w:p>
          <w:p w:rsidR="008F2F3F" w:rsidRPr="003D0D89" w:rsidRDefault="008F2F3F" w:rsidP="008437AD">
            <w:pPr>
              <w:jc w:val="center"/>
            </w:pPr>
            <w:r w:rsidRPr="003D0D89">
              <w:t>20__ года</w:t>
            </w:r>
          </w:p>
        </w:tc>
        <w:tc>
          <w:tcPr>
            <w:tcW w:w="2126" w:type="dxa"/>
            <w:tcBorders>
              <w:top w:val="single" w:sz="4" w:space="0" w:color="auto"/>
              <w:left w:val="single" w:sz="4" w:space="0" w:color="auto"/>
              <w:right w:val="single" w:sz="4" w:space="0" w:color="auto"/>
            </w:tcBorders>
          </w:tcPr>
          <w:p w:rsidR="008F2F3F" w:rsidRPr="003D0D89" w:rsidRDefault="008F2F3F" w:rsidP="008437AD">
            <w:pPr>
              <w:jc w:val="center"/>
              <w:rPr>
                <w:lang w:val="en-US"/>
              </w:rPr>
            </w:pPr>
            <w:r w:rsidRPr="003D0D89">
              <w:rPr>
                <w:lang w:val="en-US"/>
              </w:rPr>
              <w:t>III</w:t>
            </w:r>
            <w:r w:rsidRPr="003D0D89">
              <w:t xml:space="preserve"> квартал </w:t>
            </w:r>
          </w:p>
          <w:p w:rsidR="008F2F3F" w:rsidRPr="003D0D89" w:rsidRDefault="008F2F3F" w:rsidP="008437AD">
            <w:pPr>
              <w:jc w:val="center"/>
            </w:pPr>
            <w:r w:rsidRPr="003D0D89">
              <w:t>20__ года</w:t>
            </w:r>
          </w:p>
        </w:tc>
        <w:tc>
          <w:tcPr>
            <w:tcW w:w="1985" w:type="dxa"/>
            <w:tcBorders>
              <w:top w:val="single" w:sz="4" w:space="0" w:color="auto"/>
              <w:left w:val="single" w:sz="4" w:space="0" w:color="auto"/>
              <w:right w:val="single" w:sz="4" w:space="0" w:color="auto"/>
            </w:tcBorders>
          </w:tcPr>
          <w:p w:rsidR="008F2F3F" w:rsidRPr="003D0D89" w:rsidRDefault="008F2F3F" w:rsidP="008437AD">
            <w:pPr>
              <w:jc w:val="center"/>
              <w:rPr>
                <w:lang w:val="en-US"/>
              </w:rPr>
            </w:pPr>
            <w:r w:rsidRPr="003D0D89">
              <w:rPr>
                <w:lang w:val="en-US"/>
              </w:rPr>
              <w:t>IV</w:t>
            </w:r>
            <w:r w:rsidRPr="003D0D89">
              <w:t xml:space="preserve"> квартал </w:t>
            </w:r>
          </w:p>
          <w:p w:rsidR="008F2F3F" w:rsidRPr="003D0D89" w:rsidRDefault="008F2F3F" w:rsidP="008437AD">
            <w:pPr>
              <w:jc w:val="center"/>
            </w:pPr>
            <w:r w:rsidRPr="003D0D89">
              <w:t>20__ года</w:t>
            </w:r>
          </w:p>
        </w:tc>
        <w:tc>
          <w:tcPr>
            <w:tcW w:w="1559" w:type="dxa"/>
            <w:tcBorders>
              <w:top w:val="single" w:sz="4" w:space="0" w:color="auto"/>
              <w:left w:val="single" w:sz="4" w:space="0" w:color="auto"/>
            </w:tcBorders>
          </w:tcPr>
          <w:p w:rsidR="008F2F3F" w:rsidRPr="003D0D89" w:rsidRDefault="008F2F3F" w:rsidP="008437AD">
            <w:pPr>
              <w:jc w:val="center"/>
            </w:pPr>
            <w:r w:rsidRPr="003D0D89">
              <w:t>Год</w:t>
            </w:r>
          </w:p>
        </w:tc>
      </w:tr>
      <w:tr w:rsidR="008F2F3F" w:rsidRPr="003D0D89" w:rsidTr="008437AD">
        <w:trPr>
          <w:trHeight w:val="955"/>
        </w:trPr>
        <w:tc>
          <w:tcPr>
            <w:tcW w:w="2694" w:type="dxa"/>
            <w:shd w:val="clear" w:color="auto" w:fill="auto"/>
          </w:tcPr>
          <w:p w:rsidR="008F2F3F" w:rsidRPr="003D0D89" w:rsidRDefault="008F2F3F" w:rsidP="008437AD">
            <w:r w:rsidRPr="003D0D89">
              <w:t>Количество сохраняемых рабочих мест, человек</w:t>
            </w:r>
          </w:p>
        </w:tc>
        <w:tc>
          <w:tcPr>
            <w:tcW w:w="1984" w:type="dxa"/>
          </w:tcPr>
          <w:p w:rsidR="008F2F3F" w:rsidRPr="003D0D89" w:rsidRDefault="008F2F3F" w:rsidP="008437AD">
            <w:pPr>
              <w:jc w:val="center"/>
            </w:pPr>
          </w:p>
        </w:tc>
        <w:tc>
          <w:tcPr>
            <w:tcW w:w="2126" w:type="dxa"/>
            <w:tcBorders>
              <w:top w:val="single" w:sz="4" w:space="0" w:color="auto"/>
              <w:bottom w:val="single" w:sz="4" w:space="0" w:color="auto"/>
              <w:right w:val="single" w:sz="4" w:space="0" w:color="auto"/>
            </w:tcBorders>
          </w:tcPr>
          <w:p w:rsidR="008F2F3F" w:rsidRPr="003D0D89" w:rsidRDefault="008F2F3F" w:rsidP="008437AD">
            <w:pPr>
              <w:jc w:val="center"/>
            </w:pPr>
          </w:p>
        </w:tc>
        <w:tc>
          <w:tcPr>
            <w:tcW w:w="1985" w:type="dxa"/>
            <w:tcBorders>
              <w:top w:val="single" w:sz="4" w:space="0" w:color="auto"/>
              <w:left w:val="single" w:sz="4" w:space="0" w:color="auto"/>
              <w:bottom w:val="single" w:sz="4" w:space="0" w:color="auto"/>
              <w:right w:val="single" w:sz="4" w:space="0" w:color="auto"/>
            </w:tcBorders>
          </w:tcPr>
          <w:p w:rsidR="008F2F3F" w:rsidRPr="003D0D89" w:rsidRDefault="008F2F3F" w:rsidP="008437AD">
            <w:pPr>
              <w:jc w:val="center"/>
            </w:pPr>
          </w:p>
        </w:tc>
        <w:tc>
          <w:tcPr>
            <w:tcW w:w="2126" w:type="dxa"/>
            <w:tcBorders>
              <w:top w:val="single" w:sz="4" w:space="0" w:color="auto"/>
              <w:left w:val="single" w:sz="4" w:space="0" w:color="auto"/>
              <w:bottom w:val="single" w:sz="4" w:space="0" w:color="auto"/>
              <w:right w:val="single" w:sz="4" w:space="0" w:color="auto"/>
            </w:tcBorders>
          </w:tcPr>
          <w:p w:rsidR="008F2F3F" w:rsidRPr="003D0D89" w:rsidRDefault="008F2F3F" w:rsidP="008437AD">
            <w:pPr>
              <w:jc w:val="center"/>
            </w:pPr>
          </w:p>
        </w:tc>
        <w:tc>
          <w:tcPr>
            <w:tcW w:w="1985" w:type="dxa"/>
            <w:tcBorders>
              <w:top w:val="single" w:sz="4" w:space="0" w:color="auto"/>
              <w:left w:val="single" w:sz="4" w:space="0" w:color="auto"/>
              <w:bottom w:val="single" w:sz="4" w:space="0" w:color="auto"/>
              <w:right w:val="single" w:sz="4" w:space="0" w:color="auto"/>
            </w:tcBorders>
          </w:tcPr>
          <w:p w:rsidR="008F2F3F" w:rsidRPr="003D0D89" w:rsidRDefault="008F2F3F" w:rsidP="008437AD">
            <w:pPr>
              <w:jc w:val="center"/>
            </w:pPr>
          </w:p>
        </w:tc>
        <w:tc>
          <w:tcPr>
            <w:tcW w:w="1559" w:type="dxa"/>
            <w:tcBorders>
              <w:top w:val="single" w:sz="4" w:space="0" w:color="auto"/>
              <w:left w:val="single" w:sz="4" w:space="0" w:color="auto"/>
              <w:bottom w:val="single" w:sz="4" w:space="0" w:color="auto"/>
            </w:tcBorders>
          </w:tcPr>
          <w:p w:rsidR="008F2F3F" w:rsidRPr="003D0D89" w:rsidRDefault="008F2F3F" w:rsidP="008437AD">
            <w:pPr>
              <w:jc w:val="center"/>
            </w:pPr>
          </w:p>
        </w:tc>
      </w:tr>
      <w:tr w:rsidR="008F2F3F" w:rsidRPr="003D0D89" w:rsidTr="008437AD">
        <w:trPr>
          <w:trHeight w:val="416"/>
        </w:trPr>
        <w:tc>
          <w:tcPr>
            <w:tcW w:w="2694" w:type="dxa"/>
            <w:shd w:val="clear" w:color="auto" w:fill="auto"/>
          </w:tcPr>
          <w:p w:rsidR="008F2F3F" w:rsidRPr="003D0D89" w:rsidRDefault="008F2F3F" w:rsidP="008437AD">
            <w:r w:rsidRPr="003D0D89">
              <w:t>Количество вновь создаваемых рабочих мест, человек</w:t>
            </w:r>
          </w:p>
        </w:tc>
        <w:tc>
          <w:tcPr>
            <w:tcW w:w="1984" w:type="dxa"/>
            <w:vAlign w:val="center"/>
          </w:tcPr>
          <w:p w:rsidR="008F2F3F" w:rsidRPr="003D0D89" w:rsidRDefault="008F2F3F" w:rsidP="008437AD">
            <w:pPr>
              <w:jc w:val="center"/>
              <w:rPr>
                <w:lang w:val="en-US"/>
              </w:rPr>
            </w:pPr>
            <w:r w:rsidRPr="003D0D89">
              <w:rPr>
                <w:lang w:val="en-US"/>
              </w:rPr>
              <w:t>—</w:t>
            </w:r>
          </w:p>
        </w:tc>
        <w:tc>
          <w:tcPr>
            <w:tcW w:w="2126" w:type="dxa"/>
            <w:tcBorders>
              <w:top w:val="single" w:sz="4" w:space="0" w:color="auto"/>
              <w:bottom w:val="single" w:sz="4" w:space="0" w:color="auto"/>
              <w:right w:val="single" w:sz="4" w:space="0" w:color="auto"/>
            </w:tcBorders>
          </w:tcPr>
          <w:p w:rsidR="008F2F3F" w:rsidRPr="003D0D89" w:rsidRDefault="008F2F3F" w:rsidP="008437AD">
            <w:pPr>
              <w:jc w:val="center"/>
            </w:pPr>
          </w:p>
        </w:tc>
        <w:tc>
          <w:tcPr>
            <w:tcW w:w="1985" w:type="dxa"/>
            <w:tcBorders>
              <w:top w:val="single" w:sz="4" w:space="0" w:color="auto"/>
              <w:left w:val="single" w:sz="4" w:space="0" w:color="auto"/>
              <w:bottom w:val="single" w:sz="4" w:space="0" w:color="auto"/>
              <w:right w:val="single" w:sz="4" w:space="0" w:color="auto"/>
            </w:tcBorders>
          </w:tcPr>
          <w:p w:rsidR="008F2F3F" w:rsidRPr="003D0D89" w:rsidRDefault="008F2F3F" w:rsidP="008437AD">
            <w:pPr>
              <w:jc w:val="center"/>
            </w:pPr>
          </w:p>
        </w:tc>
        <w:tc>
          <w:tcPr>
            <w:tcW w:w="2126" w:type="dxa"/>
            <w:tcBorders>
              <w:top w:val="single" w:sz="4" w:space="0" w:color="auto"/>
              <w:left w:val="single" w:sz="4" w:space="0" w:color="auto"/>
              <w:bottom w:val="single" w:sz="4" w:space="0" w:color="auto"/>
              <w:right w:val="single" w:sz="4" w:space="0" w:color="auto"/>
            </w:tcBorders>
          </w:tcPr>
          <w:p w:rsidR="008F2F3F" w:rsidRPr="003D0D89" w:rsidRDefault="008F2F3F" w:rsidP="008437AD">
            <w:pPr>
              <w:jc w:val="center"/>
            </w:pPr>
          </w:p>
        </w:tc>
        <w:tc>
          <w:tcPr>
            <w:tcW w:w="1985" w:type="dxa"/>
            <w:tcBorders>
              <w:top w:val="single" w:sz="4" w:space="0" w:color="auto"/>
              <w:left w:val="single" w:sz="4" w:space="0" w:color="auto"/>
              <w:bottom w:val="single" w:sz="4" w:space="0" w:color="auto"/>
              <w:right w:val="single" w:sz="4" w:space="0" w:color="auto"/>
            </w:tcBorders>
          </w:tcPr>
          <w:p w:rsidR="008F2F3F" w:rsidRPr="003D0D89" w:rsidRDefault="008F2F3F" w:rsidP="008437AD">
            <w:pPr>
              <w:jc w:val="center"/>
            </w:pPr>
          </w:p>
        </w:tc>
        <w:tc>
          <w:tcPr>
            <w:tcW w:w="1559" w:type="dxa"/>
            <w:tcBorders>
              <w:top w:val="single" w:sz="4" w:space="0" w:color="auto"/>
              <w:left w:val="single" w:sz="4" w:space="0" w:color="auto"/>
              <w:bottom w:val="single" w:sz="4" w:space="0" w:color="auto"/>
            </w:tcBorders>
          </w:tcPr>
          <w:p w:rsidR="008F2F3F" w:rsidRPr="003D0D89" w:rsidRDefault="008F2F3F" w:rsidP="008437AD">
            <w:pPr>
              <w:jc w:val="center"/>
            </w:pPr>
          </w:p>
        </w:tc>
      </w:tr>
      <w:tr w:rsidR="008F2F3F" w:rsidRPr="003D0D89" w:rsidTr="008437AD">
        <w:trPr>
          <w:trHeight w:val="416"/>
        </w:trPr>
        <w:tc>
          <w:tcPr>
            <w:tcW w:w="2694" w:type="dxa"/>
            <w:shd w:val="clear" w:color="auto" w:fill="auto"/>
          </w:tcPr>
          <w:p w:rsidR="008F2F3F" w:rsidRPr="003D0D89" w:rsidRDefault="008F2F3F" w:rsidP="008437AD">
            <w:pPr>
              <w:jc w:val="right"/>
              <w:rPr>
                <w:lang w:val="en-US"/>
              </w:rPr>
            </w:pPr>
            <w:r w:rsidRPr="003D0D89">
              <w:t>Итого</w:t>
            </w:r>
            <w:r w:rsidRPr="003D0D89">
              <w:rPr>
                <w:lang w:val="en-US"/>
              </w:rPr>
              <w:t>:</w:t>
            </w:r>
          </w:p>
        </w:tc>
        <w:tc>
          <w:tcPr>
            <w:tcW w:w="1984" w:type="dxa"/>
            <w:vAlign w:val="center"/>
          </w:tcPr>
          <w:p w:rsidR="008F2F3F" w:rsidRPr="003D0D89" w:rsidRDefault="008F2F3F" w:rsidP="008437AD">
            <w:pPr>
              <w:jc w:val="center"/>
              <w:rPr>
                <w:lang w:val="en-US"/>
              </w:rPr>
            </w:pPr>
            <w:r w:rsidRPr="003D0D89">
              <w:rPr>
                <w:lang w:val="en-US"/>
              </w:rPr>
              <w:t>—</w:t>
            </w:r>
          </w:p>
        </w:tc>
        <w:tc>
          <w:tcPr>
            <w:tcW w:w="2126" w:type="dxa"/>
            <w:tcBorders>
              <w:top w:val="single" w:sz="4" w:space="0" w:color="auto"/>
              <w:right w:val="single" w:sz="4" w:space="0" w:color="auto"/>
            </w:tcBorders>
          </w:tcPr>
          <w:p w:rsidR="008F2F3F" w:rsidRPr="003D0D89" w:rsidRDefault="008F2F3F" w:rsidP="008437AD">
            <w:pPr>
              <w:jc w:val="center"/>
            </w:pPr>
          </w:p>
        </w:tc>
        <w:tc>
          <w:tcPr>
            <w:tcW w:w="1985" w:type="dxa"/>
            <w:tcBorders>
              <w:top w:val="single" w:sz="4" w:space="0" w:color="auto"/>
              <w:left w:val="single" w:sz="4" w:space="0" w:color="auto"/>
              <w:right w:val="single" w:sz="4" w:space="0" w:color="auto"/>
            </w:tcBorders>
          </w:tcPr>
          <w:p w:rsidR="008F2F3F" w:rsidRPr="003D0D89" w:rsidRDefault="008F2F3F" w:rsidP="008437AD">
            <w:pPr>
              <w:jc w:val="center"/>
            </w:pPr>
          </w:p>
        </w:tc>
        <w:tc>
          <w:tcPr>
            <w:tcW w:w="2126" w:type="dxa"/>
            <w:tcBorders>
              <w:top w:val="single" w:sz="4" w:space="0" w:color="auto"/>
              <w:left w:val="single" w:sz="4" w:space="0" w:color="auto"/>
              <w:right w:val="single" w:sz="4" w:space="0" w:color="auto"/>
            </w:tcBorders>
          </w:tcPr>
          <w:p w:rsidR="008F2F3F" w:rsidRPr="003D0D89" w:rsidRDefault="008F2F3F" w:rsidP="008437AD">
            <w:pPr>
              <w:jc w:val="center"/>
            </w:pPr>
          </w:p>
        </w:tc>
        <w:tc>
          <w:tcPr>
            <w:tcW w:w="1985" w:type="dxa"/>
            <w:tcBorders>
              <w:top w:val="single" w:sz="4" w:space="0" w:color="auto"/>
              <w:left w:val="single" w:sz="4" w:space="0" w:color="auto"/>
              <w:right w:val="single" w:sz="4" w:space="0" w:color="auto"/>
            </w:tcBorders>
          </w:tcPr>
          <w:p w:rsidR="008F2F3F" w:rsidRPr="003D0D89" w:rsidRDefault="008F2F3F" w:rsidP="008437AD">
            <w:pPr>
              <w:jc w:val="center"/>
            </w:pPr>
          </w:p>
        </w:tc>
        <w:tc>
          <w:tcPr>
            <w:tcW w:w="1559" w:type="dxa"/>
            <w:tcBorders>
              <w:top w:val="single" w:sz="4" w:space="0" w:color="auto"/>
              <w:left w:val="single" w:sz="4" w:space="0" w:color="auto"/>
            </w:tcBorders>
          </w:tcPr>
          <w:p w:rsidR="008F2F3F" w:rsidRPr="003D0D89" w:rsidRDefault="008F2F3F" w:rsidP="008437AD">
            <w:pPr>
              <w:jc w:val="center"/>
            </w:pPr>
          </w:p>
        </w:tc>
      </w:tr>
    </w:tbl>
    <w:p w:rsidR="008F2F3F" w:rsidRPr="003D0D89" w:rsidRDefault="008F2F3F" w:rsidP="008F2F3F"/>
    <w:p w:rsidR="008F2F3F" w:rsidRPr="003D0D89" w:rsidRDefault="008F2F3F" w:rsidP="008F2F3F">
      <w:pPr>
        <w:jc w:val="both"/>
      </w:pPr>
      <w:r w:rsidRPr="003D0D89">
        <w:t>Приложение:</w:t>
      </w:r>
    </w:p>
    <w:p w:rsidR="008F2F3F" w:rsidRPr="003D0D89" w:rsidRDefault="008F2F3F" w:rsidP="008F2F3F">
      <w:r w:rsidRPr="003D0D89">
        <w:t>документы, подтверждающие расходование бюджетных средств;</w:t>
      </w:r>
    </w:p>
    <w:p w:rsidR="008F2F3F" w:rsidRPr="003D0D89" w:rsidRDefault="008F2F3F" w:rsidP="008F2F3F">
      <w:r w:rsidRPr="003D0D89">
        <w:t>выписка со счета Получателя о движении денежных средств за отчетный период (в случае неиспользования бюджетных средств в отчетном периоде);</w:t>
      </w:r>
    </w:p>
    <w:p w:rsidR="008F2F3F" w:rsidRPr="003D0D89" w:rsidRDefault="008F2F3F" w:rsidP="008F2F3F">
      <w:pPr>
        <w:jc w:val="both"/>
      </w:pPr>
      <w:r w:rsidRPr="003D0D89">
        <w:t>документы, подтверждающие количество сохраняемых, вновь создаваемых рабочих мест за отчетный период.</w:t>
      </w:r>
    </w:p>
    <w:p w:rsidR="008F2F3F" w:rsidRPr="003D0D89" w:rsidRDefault="008F2F3F" w:rsidP="008F2F3F">
      <w:pPr>
        <w:pStyle w:val="210"/>
        <w:jc w:val="both"/>
        <w:rPr>
          <w:b w:val="0"/>
          <w:sz w:val="28"/>
          <w:szCs w:val="28"/>
        </w:rPr>
      </w:pPr>
      <w:r w:rsidRPr="003D0D89">
        <w:rPr>
          <w:b w:val="0"/>
          <w:sz w:val="28"/>
          <w:szCs w:val="28"/>
        </w:rPr>
        <w:t>Субъект малого предпринимательства гарантирует достоверность представленных сведений.</w:t>
      </w:r>
    </w:p>
    <w:p w:rsidR="008F2F3F" w:rsidRPr="003D0D89" w:rsidRDefault="008F2F3F" w:rsidP="008F2F3F"/>
    <w:p w:rsidR="008F2F3F" w:rsidRPr="003D0D89" w:rsidRDefault="008F2F3F" w:rsidP="008F2F3F"/>
    <w:p w:rsidR="008F2F3F" w:rsidRPr="003D0D89" w:rsidRDefault="008F2F3F" w:rsidP="008F2F3F"/>
    <w:p w:rsidR="008F2F3F" w:rsidRPr="003D0D89" w:rsidRDefault="008F2F3F" w:rsidP="008F2F3F">
      <w:r w:rsidRPr="003D0D89">
        <w:lastRenderedPageBreak/>
        <w:t>«___» _____________ 20__г.                                                                                                 ____________________/_____________________________</w:t>
      </w:r>
    </w:p>
    <w:p w:rsidR="008F2F3F" w:rsidRPr="003D0D89" w:rsidRDefault="008F2F3F" w:rsidP="008F2F3F">
      <w:r w:rsidRPr="003D0D89">
        <w:t xml:space="preserve">                                                                                                                                                                  (подпись </w:t>
      </w:r>
      <w:proofErr w:type="gramStart"/>
      <w:r w:rsidRPr="003D0D89">
        <w:t xml:space="preserve">руководителя)   </w:t>
      </w:r>
      <w:proofErr w:type="gramEnd"/>
      <w:r w:rsidRPr="003D0D89">
        <w:t xml:space="preserve">               (расшифровка подписи)       </w:t>
      </w:r>
    </w:p>
    <w:p w:rsidR="008F2F3F" w:rsidRPr="003D0D89" w:rsidRDefault="008F2F3F" w:rsidP="008F2F3F">
      <w:pPr>
        <w:tabs>
          <w:tab w:val="left" w:pos="9450"/>
        </w:tabs>
      </w:pPr>
      <w:r w:rsidRPr="003D0D89">
        <w:t xml:space="preserve">                                                                                                                                                                                        М.П.</w:t>
      </w:r>
    </w:p>
    <w:p w:rsidR="008F2F3F" w:rsidRPr="003D0D89" w:rsidRDefault="008F2F3F" w:rsidP="008F2F3F">
      <w:pPr>
        <w:sectPr w:rsidR="008F2F3F" w:rsidRPr="003D0D89" w:rsidSect="005A6610">
          <w:type w:val="continuous"/>
          <w:pgSz w:w="16840" w:h="11907" w:orient="landscape"/>
          <w:pgMar w:top="1134" w:right="850" w:bottom="1134" w:left="1701" w:header="0" w:footer="284" w:gutter="0"/>
          <w:cols w:space="720"/>
        </w:sectPr>
      </w:pPr>
    </w:p>
    <w:p w:rsidR="008F2F3F" w:rsidRPr="003D0D89" w:rsidRDefault="008F2F3F" w:rsidP="008F2F3F">
      <w:pPr>
        <w:pStyle w:val="ConsPlusNormal"/>
        <w:widowControl/>
        <w:ind w:firstLine="0"/>
        <w:jc w:val="right"/>
        <w:rPr>
          <w:rFonts w:ascii="Times New Roman" w:hAnsi="Times New Roman" w:cs="Times New Roman"/>
          <w:sz w:val="28"/>
          <w:szCs w:val="28"/>
        </w:rPr>
      </w:pPr>
      <w:r w:rsidRPr="003D0D89">
        <w:rPr>
          <w:rFonts w:ascii="Times New Roman" w:hAnsi="Times New Roman" w:cs="Times New Roman"/>
          <w:sz w:val="28"/>
          <w:szCs w:val="28"/>
        </w:rPr>
        <w:lastRenderedPageBreak/>
        <w:t xml:space="preserve">Приложение № 3 </w:t>
      </w:r>
    </w:p>
    <w:p w:rsidR="008F2F3F" w:rsidRPr="003D0D89" w:rsidRDefault="008F2F3F" w:rsidP="008F2F3F">
      <w:pPr>
        <w:pStyle w:val="ConsPlusNormal"/>
        <w:widowControl/>
        <w:ind w:firstLine="0"/>
        <w:jc w:val="right"/>
        <w:rPr>
          <w:rFonts w:ascii="Times New Roman" w:hAnsi="Times New Roman" w:cs="Times New Roman"/>
          <w:sz w:val="28"/>
          <w:szCs w:val="28"/>
        </w:rPr>
      </w:pPr>
      <w:r w:rsidRPr="003D0D89">
        <w:rPr>
          <w:rFonts w:ascii="Times New Roman" w:hAnsi="Times New Roman" w:cs="Times New Roman"/>
          <w:sz w:val="28"/>
          <w:szCs w:val="28"/>
        </w:rPr>
        <w:t xml:space="preserve">к договору </w:t>
      </w:r>
    </w:p>
    <w:p w:rsidR="008F2F3F" w:rsidRPr="003D0D89" w:rsidRDefault="008F2F3F" w:rsidP="008F2F3F">
      <w:pPr>
        <w:pStyle w:val="ConsPlusNormal"/>
        <w:widowControl/>
        <w:ind w:firstLine="0"/>
        <w:jc w:val="right"/>
        <w:rPr>
          <w:rFonts w:ascii="Times New Roman" w:hAnsi="Times New Roman" w:cs="Times New Roman"/>
          <w:sz w:val="28"/>
          <w:szCs w:val="28"/>
        </w:rPr>
      </w:pPr>
      <w:r w:rsidRPr="003D0D89">
        <w:rPr>
          <w:rFonts w:ascii="Times New Roman" w:hAnsi="Times New Roman" w:cs="Times New Roman"/>
          <w:sz w:val="28"/>
          <w:szCs w:val="28"/>
        </w:rPr>
        <w:t>от «___» __________201__ года</w:t>
      </w:r>
    </w:p>
    <w:p w:rsidR="008F2F3F" w:rsidRPr="003D0D89" w:rsidRDefault="008F2F3F" w:rsidP="008F2F3F">
      <w:pPr>
        <w:pStyle w:val="ConsPlusNormal"/>
        <w:widowControl/>
        <w:ind w:firstLine="0"/>
        <w:jc w:val="right"/>
        <w:rPr>
          <w:rFonts w:ascii="Times New Roman" w:hAnsi="Times New Roman" w:cs="Times New Roman"/>
          <w:sz w:val="28"/>
          <w:szCs w:val="28"/>
        </w:rPr>
      </w:pPr>
      <w:r w:rsidRPr="003D0D89">
        <w:rPr>
          <w:rFonts w:ascii="Times New Roman" w:hAnsi="Times New Roman" w:cs="Times New Roman"/>
          <w:sz w:val="28"/>
          <w:szCs w:val="28"/>
        </w:rPr>
        <w:t>№__</w:t>
      </w:r>
    </w:p>
    <w:p w:rsidR="008F2F3F" w:rsidRPr="003D0D89" w:rsidRDefault="008F2F3F" w:rsidP="008F2F3F">
      <w:pPr>
        <w:pStyle w:val="310"/>
        <w:ind w:left="0"/>
        <w:rPr>
          <w:sz w:val="28"/>
          <w:szCs w:val="28"/>
        </w:rPr>
      </w:pPr>
    </w:p>
    <w:p w:rsidR="008F2F3F" w:rsidRPr="003D0D89" w:rsidRDefault="008F2F3F" w:rsidP="008F2F3F">
      <w:pPr>
        <w:pStyle w:val="310"/>
        <w:ind w:left="0"/>
        <w:rPr>
          <w:sz w:val="28"/>
          <w:szCs w:val="28"/>
        </w:rPr>
      </w:pPr>
    </w:p>
    <w:p w:rsidR="008F2F3F" w:rsidRPr="003D0D89" w:rsidRDefault="008F2F3F" w:rsidP="008F2F3F">
      <w:pPr>
        <w:tabs>
          <w:tab w:val="left" w:pos="2385"/>
        </w:tabs>
      </w:pPr>
      <w:r w:rsidRPr="003D0D89">
        <w:tab/>
        <w:t>Отчет об эффективности деятельности</w:t>
      </w:r>
    </w:p>
    <w:p w:rsidR="008F2F3F" w:rsidRPr="003D0D89" w:rsidRDefault="008F2F3F" w:rsidP="008F2F3F">
      <w:pPr>
        <w:jc w:val="center"/>
      </w:pPr>
      <w:r w:rsidRPr="003D0D89">
        <w:rPr>
          <w:b/>
        </w:rPr>
        <w:t>за</w:t>
      </w:r>
      <w:r w:rsidRPr="003D0D89">
        <w:t xml:space="preserve">     </w:t>
      </w:r>
      <w:r w:rsidRPr="003D0D89">
        <w:rPr>
          <w:b/>
        </w:rPr>
        <w:t>20____ год</w:t>
      </w:r>
    </w:p>
    <w:p w:rsidR="008F2F3F" w:rsidRPr="003D0D89" w:rsidRDefault="008F2F3F" w:rsidP="008F2F3F">
      <w:pPr>
        <w:jc w:val="center"/>
      </w:pPr>
      <w:r w:rsidRPr="003D0D89">
        <w:t>(указать отчетный период)</w:t>
      </w:r>
    </w:p>
    <w:p w:rsidR="008F2F3F" w:rsidRPr="003D0D89" w:rsidRDefault="008F2F3F" w:rsidP="008F2F3F">
      <w:pPr>
        <w:pStyle w:val="4"/>
        <w:numPr>
          <w:ilvl w:val="3"/>
          <w:numId w:val="6"/>
        </w:numPr>
        <w:tabs>
          <w:tab w:val="clear" w:pos="1800"/>
          <w:tab w:val="left" w:pos="0"/>
        </w:tabs>
        <w:suppressAutoHyphens/>
        <w:spacing w:before="0" w:after="0"/>
        <w:ind w:left="0" w:firstLine="0"/>
        <w:rPr>
          <w:b w:val="0"/>
        </w:rPr>
      </w:pPr>
    </w:p>
    <w:p w:rsidR="008F2F3F" w:rsidRPr="003D0D89" w:rsidRDefault="008F2F3F" w:rsidP="008F2F3F">
      <w:pPr>
        <w:pStyle w:val="4"/>
        <w:numPr>
          <w:ilvl w:val="3"/>
          <w:numId w:val="6"/>
        </w:numPr>
        <w:tabs>
          <w:tab w:val="clear" w:pos="1800"/>
          <w:tab w:val="left" w:pos="0"/>
        </w:tabs>
        <w:suppressAutoHyphens/>
        <w:spacing w:before="0" w:after="0"/>
        <w:ind w:left="0" w:firstLine="0"/>
        <w:jc w:val="both"/>
        <w:rPr>
          <w:b w:val="0"/>
        </w:rPr>
      </w:pPr>
      <w:r w:rsidRPr="003D0D89">
        <w:rPr>
          <w:b w:val="0"/>
        </w:rPr>
        <w:t>Полное наименование субъекта малого, среднего предпринимательства: _______________________________________________________________________</w:t>
      </w:r>
    </w:p>
    <w:p w:rsidR="008F2F3F" w:rsidRPr="003D0D89" w:rsidRDefault="008F2F3F" w:rsidP="008F2F3F">
      <w:pPr>
        <w:jc w:val="both"/>
      </w:pPr>
      <w:r w:rsidRPr="003D0D89">
        <w:t xml:space="preserve">                                                                 (полное наименование)</w:t>
      </w:r>
    </w:p>
    <w:p w:rsidR="008F2F3F" w:rsidRPr="003D0D89" w:rsidRDefault="008F2F3F" w:rsidP="008F2F3F">
      <w:pPr>
        <w:jc w:val="both"/>
      </w:pPr>
      <w:r w:rsidRPr="003D0D89">
        <w:t>Основной вид экономической деятельности (с указанием кода по ОКВЭД): _______________________________________________________________________</w:t>
      </w:r>
    </w:p>
    <w:p w:rsidR="008F2F3F" w:rsidRPr="003D0D89" w:rsidRDefault="008F2F3F" w:rsidP="008F2F3F">
      <w:pPr>
        <w:jc w:val="both"/>
      </w:pPr>
      <w:r w:rsidRPr="003D0D89">
        <w:t>_______________________________________________________________________</w:t>
      </w:r>
    </w:p>
    <w:p w:rsidR="008F2F3F" w:rsidRPr="003D0D89" w:rsidRDefault="008F2F3F" w:rsidP="008F2F3F">
      <w:pPr>
        <w:jc w:val="both"/>
      </w:pPr>
      <w:r w:rsidRPr="003D0D89">
        <w:t xml:space="preserve">Осуществляемый вид экономической деятельности, на развитие которого предоставлена субсидия (с указанием кода по ОКВЭД): </w:t>
      </w:r>
    </w:p>
    <w:p w:rsidR="008F2F3F" w:rsidRPr="003D0D89" w:rsidRDefault="008F2F3F" w:rsidP="008F2F3F">
      <w:pPr>
        <w:jc w:val="both"/>
      </w:pPr>
      <w:r w:rsidRPr="003D0D89">
        <w:t>______________________________________________________________________________________________________________________________________________</w:t>
      </w:r>
    </w:p>
    <w:p w:rsidR="008F2F3F" w:rsidRPr="003D0D89" w:rsidRDefault="008F2F3F" w:rsidP="008F2F3F">
      <w:pPr>
        <w:jc w:val="both"/>
      </w:pPr>
      <w:r w:rsidRPr="003D0D89">
        <w:t xml:space="preserve">Сумма бюджетной субсидии, полученной субъектом малого, среднего предпринимательства, организацией инфраструктуры составила________________________________________ _____________________________________________________________рублей, в том числе:     </w:t>
      </w:r>
    </w:p>
    <w:p w:rsidR="008F2F3F" w:rsidRPr="003D0D89" w:rsidRDefault="008F2F3F" w:rsidP="008F2F3F">
      <w:pPr>
        <w:tabs>
          <w:tab w:val="left" w:pos="2977"/>
        </w:tabs>
        <w:jc w:val="both"/>
      </w:pPr>
      <w:r w:rsidRPr="003D0D89">
        <w:t xml:space="preserve">        (указать общую сумму по всем оказанным видам финансовой поддержки)                        </w:t>
      </w:r>
    </w:p>
    <w:p w:rsidR="008F2F3F" w:rsidRPr="003D0D89" w:rsidRDefault="008F2F3F" w:rsidP="008F2F3F">
      <w:pPr>
        <w:tabs>
          <w:tab w:val="left" w:pos="2977"/>
        </w:tabs>
        <w:jc w:val="both"/>
      </w:pPr>
    </w:p>
    <w:p w:rsidR="008F2F3F" w:rsidRPr="003D0D89" w:rsidRDefault="008F2F3F" w:rsidP="008F2F3F">
      <w:pPr>
        <w:pStyle w:val="ConsPlusNonformat"/>
        <w:jc w:val="both"/>
        <w:rPr>
          <w:rFonts w:ascii="Times New Roman" w:hAnsi="Times New Roman" w:cs="Times New Roman"/>
          <w:sz w:val="28"/>
          <w:szCs w:val="28"/>
        </w:rPr>
      </w:pPr>
      <w:r w:rsidRPr="003D0D89">
        <w:rPr>
          <w:rFonts w:ascii="Times New Roman" w:hAnsi="Times New Roman" w:cs="Times New Roman"/>
          <w:sz w:val="28"/>
          <w:szCs w:val="28"/>
        </w:rPr>
        <w:t>грант (субсидии) начинающим субъектам малого и среднего предпринимательства на уплату первого (первоначального, авансового) взноса при заключении договора лизинга (</w:t>
      </w:r>
      <w:proofErr w:type="spellStart"/>
      <w:r w:rsidRPr="003D0D89">
        <w:rPr>
          <w:rFonts w:ascii="Times New Roman" w:hAnsi="Times New Roman" w:cs="Times New Roman"/>
          <w:sz w:val="28"/>
          <w:szCs w:val="28"/>
        </w:rPr>
        <w:t>сублизинга</w:t>
      </w:r>
      <w:proofErr w:type="spellEnd"/>
      <w:r w:rsidRPr="003D0D89">
        <w:rPr>
          <w:rFonts w:ascii="Times New Roman" w:hAnsi="Times New Roman" w:cs="Times New Roman"/>
          <w:sz w:val="28"/>
          <w:szCs w:val="28"/>
        </w:rPr>
        <w:t>) оборудования (</w:t>
      </w:r>
      <w:proofErr w:type="gramStart"/>
      <w:r w:rsidRPr="003D0D89">
        <w:rPr>
          <w:rFonts w:ascii="Times New Roman" w:hAnsi="Times New Roman" w:cs="Times New Roman"/>
          <w:sz w:val="28"/>
          <w:szCs w:val="28"/>
        </w:rPr>
        <w:t>руб.)_</w:t>
      </w:r>
      <w:proofErr w:type="gramEnd"/>
      <w:r w:rsidRPr="003D0D89">
        <w:rPr>
          <w:rFonts w:ascii="Times New Roman" w:hAnsi="Times New Roman" w:cs="Times New Roman"/>
          <w:sz w:val="28"/>
          <w:szCs w:val="28"/>
        </w:rPr>
        <w:t>__________________________________________________________________</w:t>
      </w:r>
    </w:p>
    <w:p w:rsidR="008F2F3F" w:rsidRPr="003D0D89" w:rsidRDefault="008F2F3F" w:rsidP="008F2F3F">
      <w:pPr>
        <w:pStyle w:val="ConsPlusNonformat"/>
        <w:rPr>
          <w:rFonts w:ascii="Times New Roman" w:hAnsi="Times New Roman" w:cs="Times New Roman"/>
          <w:sz w:val="28"/>
          <w:szCs w:val="28"/>
        </w:rPr>
      </w:pPr>
      <w:r w:rsidRPr="003D0D89">
        <w:rPr>
          <w:rFonts w:ascii="Times New Roman" w:hAnsi="Times New Roman" w:cs="Times New Roman"/>
          <w:sz w:val="28"/>
          <w:szCs w:val="28"/>
        </w:rPr>
        <w:t>_______________________________________________________________________</w:t>
      </w:r>
    </w:p>
    <w:p w:rsidR="008F2F3F" w:rsidRPr="003D0D89" w:rsidRDefault="008F2F3F" w:rsidP="008F2F3F">
      <w:pPr>
        <w:pStyle w:val="ConsPlusNonformat"/>
        <w:rPr>
          <w:rFonts w:ascii="Times New Roman" w:hAnsi="Times New Roman" w:cs="Times New Roman"/>
          <w:sz w:val="28"/>
          <w:szCs w:val="28"/>
        </w:rPr>
      </w:pPr>
    </w:p>
    <w:p w:rsidR="008F2F3F" w:rsidRPr="003D0D89" w:rsidRDefault="008F2F3F" w:rsidP="008F2F3F">
      <w:pPr>
        <w:pStyle w:val="ConsPlusNonformat"/>
        <w:rPr>
          <w:rFonts w:ascii="Times New Roman" w:hAnsi="Times New Roman" w:cs="Times New Roman"/>
          <w:sz w:val="28"/>
          <w:szCs w:val="28"/>
        </w:rPr>
      </w:pPr>
      <w:r w:rsidRPr="003D0D89">
        <w:rPr>
          <w:rFonts w:ascii="Times New Roman" w:hAnsi="Times New Roman" w:cs="Times New Roman"/>
          <w:sz w:val="28"/>
          <w:szCs w:val="28"/>
        </w:rPr>
        <w:t>грант (субсидии) начинающим субъектам молодежного предпринимательства (студентам и выпускникам образовательных учреждений профессионального образования) (</w:t>
      </w:r>
      <w:proofErr w:type="gramStart"/>
      <w:r w:rsidRPr="003D0D89">
        <w:rPr>
          <w:rFonts w:ascii="Times New Roman" w:hAnsi="Times New Roman" w:cs="Times New Roman"/>
          <w:sz w:val="28"/>
          <w:szCs w:val="28"/>
        </w:rPr>
        <w:t>руб.)_</w:t>
      </w:r>
      <w:proofErr w:type="gramEnd"/>
      <w:r w:rsidRPr="003D0D89">
        <w:rPr>
          <w:rFonts w:ascii="Times New Roman" w:hAnsi="Times New Roman" w:cs="Times New Roman"/>
          <w:sz w:val="28"/>
          <w:szCs w:val="28"/>
        </w:rPr>
        <w:t>________________________________</w:t>
      </w:r>
    </w:p>
    <w:p w:rsidR="008F2F3F" w:rsidRPr="003D0D89" w:rsidRDefault="008F2F3F" w:rsidP="008F2F3F">
      <w:pPr>
        <w:pStyle w:val="ConsPlusNonformat"/>
        <w:rPr>
          <w:rFonts w:ascii="Times New Roman" w:hAnsi="Times New Roman" w:cs="Times New Roman"/>
          <w:sz w:val="28"/>
          <w:szCs w:val="28"/>
        </w:rPr>
      </w:pPr>
      <w:r w:rsidRPr="003D0D89">
        <w:rPr>
          <w:rFonts w:ascii="Times New Roman" w:hAnsi="Times New Roman" w:cs="Times New Roman"/>
          <w:sz w:val="28"/>
          <w:szCs w:val="28"/>
        </w:rPr>
        <w:lastRenderedPageBreak/>
        <w:t>_______________________________________________________________________</w:t>
      </w:r>
    </w:p>
    <w:p w:rsidR="008F2F3F" w:rsidRPr="003D0D89" w:rsidRDefault="008F2F3F" w:rsidP="008F2F3F">
      <w:pPr>
        <w:tabs>
          <w:tab w:val="left" w:pos="2977"/>
        </w:tabs>
        <w:jc w:val="both"/>
      </w:pPr>
    </w:p>
    <w:p w:rsidR="008F2F3F" w:rsidRPr="003D0D89" w:rsidRDefault="008F2F3F" w:rsidP="008F2F3F">
      <w:r w:rsidRPr="003D0D89">
        <w:t>по субсидированию части процентной ставки по кредитным договорам (</w:t>
      </w:r>
      <w:proofErr w:type="gramStart"/>
      <w:r w:rsidRPr="003D0D89">
        <w:t>руб.)_</w:t>
      </w:r>
      <w:proofErr w:type="gramEnd"/>
      <w:r w:rsidRPr="003D0D89">
        <w:t>_________________________ _______________________________________________________________________</w:t>
      </w:r>
    </w:p>
    <w:p w:rsidR="008F2F3F" w:rsidRPr="003D0D89" w:rsidRDefault="008F2F3F" w:rsidP="008F2F3F"/>
    <w:p w:rsidR="008F2F3F" w:rsidRPr="003D0D89" w:rsidRDefault="008F2F3F" w:rsidP="008F2F3F">
      <w:r w:rsidRPr="003D0D89">
        <w:t>по субсидированию части страховых взносов по договорам страхования (</w:t>
      </w:r>
      <w:proofErr w:type="gramStart"/>
      <w:r w:rsidRPr="003D0D89">
        <w:t>руб.)_</w:t>
      </w:r>
      <w:proofErr w:type="gramEnd"/>
      <w:r w:rsidRPr="003D0D89">
        <w:t>_________________________ _______________________________________________________________________</w:t>
      </w:r>
    </w:p>
    <w:p w:rsidR="008F2F3F" w:rsidRPr="003D0D89" w:rsidRDefault="008F2F3F" w:rsidP="008F2F3F">
      <w:pPr>
        <w:jc w:val="both"/>
      </w:pPr>
    </w:p>
    <w:p w:rsidR="008F2F3F" w:rsidRPr="003D0D89" w:rsidRDefault="008F2F3F" w:rsidP="008F2F3F">
      <w:r w:rsidRPr="003D0D89">
        <w:t>по субсидированию части лизинговых платежей по договорам лизинга (</w:t>
      </w:r>
      <w:proofErr w:type="gramStart"/>
      <w:r w:rsidRPr="003D0D89">
        <w:t>руб.)_</w:t>
      </w:r>
      <w:proofErr w:type="gramEnd"/>
      <w:r w:rsidRPr="003D0D89">
        <w:t>__________________________ _______________________________________________________________________</w:t>
      </w:r>
    </w:p>
    <w:p w:rsidR="008F2F3F" w:rsidRPr="003D0D89" w:rsidRDefault="008F2F3F" w:rsidP="008F2F3F">
      <w:pPr>
        <w:jc w:val="both"/>
      </w:pPr>
    </w:p>
    <w:p w:rsidR="008F2F3F" w:rsidRPr="003D0D89" w:rsidRDefault="008F2F3F" w:rsidP="008F2F3F">
      <w:r w:rsidRPr="003D0D89">
        <w:t xml:space="preserve">по субсидированию части затрат связанных с участием в </w:t>
      </w:r>
      <w:proofErr w:type="spellStart"/>
      <w:r w:rsidRPr="003D0D89">
        <w:t>выставочно</w:t>
      </w:r>
      <w:proofErr w:type="spellEnd"/>
      <w:r w:rsidRPr="003D0D89">
        <w:t>-ярмарочных мероприятиях (</w:t>
      </w:r>
      <w:proofErr w:type="gramStart"/>
      <w:r w:rsidRPr="003D0D89">
        <w:t>руб.)_</w:t>
      </w:r>
      <w:proofErr w:type="gramEnd"/>
      <w:r w:rsidRPr="003D0D89">
        <w:t>____ _______________________________________________________________________</w:t>
      </w:r>
    </w:p>
    <w:p w:rsidR="008F2F3F" w:rsidRPr="003D0D89" w:rsidRDefault="008F2F3F" w:rsidP="008F2F3F">
      <w:pPr>
        <w:tabs>
          <w:tab w:val="left" w:pos="2977"/>
        </w:tabs>
        <w:jc w:val="both"/>
      </w:pPr>
    </w:p>
    <w:p w:rsidR="008F2F3F" w:rsidRPr="003D0D89" w:rsidRDefault="008F2F3F" w:rsidP="008F2F3F">
      <w:pPr>
        <w:tabs>
          <w:tab w:val="left" w:pos="2977"/>
        </w:tabs>
      </w:pPr>
      <w:r w:rsidRPr="003D0D89">
        <w:t>по субсидированию части затрат субъектов малого и среднего предпринимательства, связанных с реализацией программ энергосбережения и присоединением к объектам электросетевого хозяйства (до 500 кВт) (</w:t>
      </w:r>
      <w:proofErr w:type="gramStart"/>
      <w:r w:rsidRPr="003D0D89">
        <w:t>руб.)_</w:t>
      </w:r>
      <w:proofErr w:type="gramEnd"/>
      <w:r w:rsidRPr="003D0D89">
        <w:t>__________________________________________________________________</w:t>
      </w:r>
    </w:p>
    <w:p w:rsidR="008F2F3F" w:rsidRPr="003D0D89" w:rsidRDefault="008F2F3F" w:rsidP="008F2F3F">
      <w:pPr>
        <w:tabs>
          <w:tab w:val="left" w:pos="2977"/>
        </w:tabs>
        <w:jc w:val="both"/>
      </w:pPr>
      <w:r w:rsidRPr="003D0D89">
        <w:t>по субсидированию части затрат субъектов малого и среднего предпринимательства, связанных с подключением объекта капитального строительства к сетям инженерно-технического обеспечения (тепло-, газо-, водоснабжение и водоотведение) (</w:t>
      </w:r>
      <w:proofErr w:type="gramStart"/>
      <w:r w:rsidRPr="003D0D89">
        <w:t>руб.)_</w:t>
      </w:r>
      <w:proofErr w:type="gramEnd"/>
      <w:r w:rsidRPr="003D0D89">
        <w:t>__________________________________________________________ _______________________________________________________________________</w:t>
      </w:r>
    </w:p>
    <w:p w:rsidR="008F2F3F" w:rsidRPr="003D0D89" w:rsidRDefault="008F2F3F" w:rsidP="008F2F3F">
      <w:pPr>
        <w:tabs>
          <w:tab w:val="left" w:pos="2977"/>
        </w:tabs>
        <w:jc w:val="both"/>
      </w:pPr>
    </w:p>
    <w:p w:rsidR="008F2F3F" w:rsidRPr="003D0D89" w:rsidRDefault="008F2F3F" w:rsidP="008F2F3F">
      <w:pPr>
        <w:tabs>
          <w:tab w:val="left" w:pos="2977"/>
        </w:tabs>
        <w:jc w:val="both"/>
      </w:pPr>
      <w:r w:rsidRPr="003D0D89">
        <w:t xml:space="preserve">В результате участия в Республиканской программе развития субъектов малого и </w:t>
      </w:r>
      <w:proofErr w:type="gramStart"/>
      <w:r w:rsidRPr="003D0D89">
        <w:t>среднего  предпринимательства</w:t>
      </w:r>
      <w:proofErr w:type="gramEnd"/>
      <w:r w:rsidRPr="003D0D89">
        <w:t xml:space="preserve"> в Республике Башкортостан были достигнуты следующие показатели финансово-хозяйственной деятельности:</w:t>
      </w:r>
    </w:p>
    <w:tbl>
      <w:tblPr>
        <w:tblpPr w:leftFromText="180" w:rightFromText="180" w:bottomFromText="200" w:vertAnchor="text" w:horzAnchor="page" w:tblpX="1176" w:tblpY="204"/>
        <w:tblW w:w="102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5" w:type="dxa"/>
          <w:left w:w="55" w:type="dxa"/>
          <w:bottom w:w="55" w:type="dxa"/>
          <w:right w:w="55" w:type="dxa"/>
        </w:tblCellMar>
        <w:tblLook w:val="04A0" w:firstRow="1" w:lastRow="0" w:firstColumn="1" w:lastColumn="0" w:noHBand="0" w:noVBand="1"/>
      </w:tblPr>
      <w:tblGrid>
        <w:gridCol w:w="3599"/>
        <w:gridCol w:w="2126"/>
        <w:gridCol w:w="2410"/>
        <w:gridCol w:w="2126"/>
      </w:tblGrid>
      <w:tr w:rsidR="008F2F3F" w:rsidRPr="003D0D89" w:rsidTr="008437AD">
        <w:trPr>
          <w:trHeight w:hRule="exact" w:val="342"/>
        </w:trPr>
        <w:tc>
          <w:tcPr>
            <w:tcW w:w="3599" w:type="dxa"/>
            <w:vMerge w:val="restart"/>
            <w:tcBorders>
              <w:top w:val="single" w:sz="4" w:space="0" w:color="auto"/>
              <w:left w:val="single" w:sz="4" w:space="0" w:color="auto"/>
              <w:bottom w:val="single" w:sz="4" w:space="0" w:color="auto"/>
              <w:right w:val="single" w:sz="4" w:space="0" w:color="auto"/>
            </w:tcBorders>
            <w:vAlign w:val="center"/>
            <w:hideMark/>
          </w:tcPr>
          <w:p w:rsidR="008F2F3F" w:rsidRPr="003D0D89" w:rsidRDefault="008F2F3F" w:rsidP="008437AD">
            <w:pPr>
              <w:snapToGrid w:val="0"/>
              <w:jc w:val="center"/>
            </w:pPr>
            <w:r w:rsidRPr="003D0D89">
              <w:t>Наименование показателя</w:t>
            </w:r>
          </w:p>
        </w:tc>
        <w:tc>
          <w:tcPr>
            <w:tcW w:w="2126" w:type="dxa"/>
            <w:vMerge w:val="restart"/>
            <w:tcBorders>
              <w:top w:val="single" w:sz="4" w:space="0" w:color="auto"/>
              <w:left w:val="single" w:sz="4" w:space="0" w:color="auto"/>
              <w:bottom w:val="single" w:sz="4" w:space="0" w:color="auto"/>
              <w:right w:val="single" w:sz="4" w:space="0" w:color="auto"/>
            </w:tcBorders>
            <w:vAlign w:val="center"/>
            <w:hideMark/>
          </w:tcPr>
          <w:p w:rsidR="008F2F3F" w:rsidRPr="003D0D89" w:rsidRDefault="008F2F3F" w:rsidP="008437AD">
            <w:pPr>
              <w:snapToGrid w:val="0"/>
              <w:jc w:val="center"/>
            </w:pPr>
            <w:r w:rsidRPr="003D0D89">
              <w:t>Единицы измерения</w:t>
            </w:r>
          </w:p>
        </w:tc>
        <w:tc>
          <w:tcPr>
            <w:tcW w:w="4536" w:type="dxa"/>
            <w:gridSpan w:val="2"/>
            <w:tcBorders>
              <w:top w:val="single" w:sz="4" w:space="0" w:color="auto"/>
              <w:left w:val="single" w:sz="4" w:space="0" w:color="auto"/>
              <w:bottom w:val="single" w:sz="4" w:space="0" w:color="auto"/>
              <w:right w:val="single" w:sz="4" w:space="0" w:color="auto"/>
            </w:tcBorders>
            <w:vAlign w:val="center"/>
            <w:hideMark/>
          </w:tcPr>
          <w:p w:rsidR="008F2F3F" w:rsidRPr="003D0D89" w:rsidRDefault="008F2F3F" w:rsidP="008437AD">
            <w:pPr>
              <w:snapToGrid w:val="0"/>
              <w:jc w:val="center"/>
            </w:pPr>
            <w:r w:rsidRPr="003D0D89">
              <w:t>Значение показателя</w:t>
            </w:r>
          </w:p>
        </w:tc>
      </w:tr>
      <w:tr w:rsidR="008F2F3F" w:rsidRPr="003D0D89" w:rsidTr="008437AD">
        <w:tc>
          <w:tcPr>
            <w:tcW w:w="3599" w:type="dxa"/>
            <w:vMerge/>
            <w:tcBorders>
              <w:top w:val="single" w:sz="4" w:space="0" w:color="auto"/>
              <w:left w:val="single" w:sz="4" w:space="0" w:color="auto"/>
              <w:bottom w:val="single" w:sz="4" w:space="0" w:color="auto"/>
              <w:right w:val="single" w:sz="4" w:space="0" w:color="auto"/>
            </w:tcBorders>
            <w:vAlign w:val="center"/>
            <w:hideMark/>
          </w:tcPr>
          <w:p w:rsidR="008F2F3F" w:rsidRPr="003D0D89" w:rsidRDefault="008F2F3F" w:rsidP="008437AD"/>
        </w:tc>
        <w:tc>
          <w:tcPr>
            <w:tcW w:w="2126" w:type="dxa"/>
            <w:vMerge/>
            <w:tcBorders>
              <w:top w:val="single" w:sz="4" w:space="0" w:color="auto"/>
              <w:left w:val="single" w:sz="4" w:space="0" w:color="auto"/>
              <w:bottom w:val="single" w:sz="4" w:space="0" w:color="auto"/>
              <w:right w:val="single" w:sz="4" w:space="0" w:color="auto"/>
            </w:tcBorders>
            <w:vAlign w:val="center"/>
            <w:hideMark/>
          </w:tcPr>
          <w:p w:rsidR="008F2F3F" w:rsidRPr="003D0D89" w:rsidRDefault="008F2F3F" w:rsidP="008437AD"/>
        </w:tc>
        <w:tc>
          <w:tcPr>
            <w:tcW w:w="2410" w:type="dxa"/>
            <w:tcBorders>
              <w:top w:val="single" w:sz="4" w:space="0" w:color="auto"/>
              <w:left w:val="single" w:sz="4" w:space="0" w:color="auto"/>
              <w:bottom w:val="single" w:sz="4" w:space="0" w:color="auto"/>
              <w:right w:val="single" w:sz="4" w:space="0" w:color="auto"/>
            </w:tcBorders>
            <w:vAlign w:val="center"/>
            <w:hideMark/>
          </w:tcPr>
          <w:p w:rsidR="008F2F3F" w:rsidRPr="003D0D89" w:rsidRDefault="008F2F3F" w:rsidP="008437AD">
            <w:pPr>
              <w:snapToGrid w:val="0"/>
              <w:jc w:val="center"/>
            </w:pPr>
            <w:r w:rsidRPr="003D0D89">
              <w:t xml:space="preserve">за предыдущий </w:t>
            </w:r>
          </w:p>
          <w:p w:rsidR="008F2F3F" w:rsidRPr="003D0D89" w:rsidRDefault="008F2F3F" w:rsidP="008437AD">
            <w:pPr>
              <w:snapToGrid w:val="0"/>
              <w:jc w:val="center"/>
            </w:pPr>
            <w:r w:rsidRPr="003D0D89">
              <w:lastRenderedPageBreak/>
              <w:t>20__ год</w:t>
            </w:r>
          </w:p>
        </w:tc>
        <w:tc>
          <w:tcPr>
            <w:tcW w:w="2126" w:type="dxa"/>
            <w:tcBorders>
              <w:top w:val="single" w:sz="4" w:space="0" w:color="auto"/>
              <w:left w:val="single" w:sz="4" w:space="0" w:color="auto"/>
              <w:bottom w:val="single" w:sz="4" w:space="0" w:color="auto"/>
              <w:right w:val="single" w:sz="4" w:space="0" w:color="auto"/>
            </w:tcBorders>
            <w:vAlign w:val="center"/>
            <w:hideMark/>
          </w:tcPr>
          <w:p w:rsidR="008F2F3F" w:rsidRPr="003D0D89" w:rsidRDefault="008F2F3F" w:rsidP="008437AD">
            <w:pPr>
              <w:snapToGrid w:val="0"/>
              <w:jc w:val="center"/>
            </w:pPr>
            <w:r w:rsidRPr="003D0D89">
              <w:lastRenderedPageBreak/>
              <w:t xml:space="preserve">За отчетный </w:t>
            </w:r>
          </w:p>
          <w:p w:rsidR="008F2F3F" w:rsidRPr="003D0D89" w:rsidRDefault="008F2F3F" w:rsidP="008437AD">
            <w:pPr>
              <w:snapToGrid w:val="0"/>
              <w:jc w:val="center"/>
            </w:pPr>
            <w:r w:rsidRPr="003D0D89">
              <w:lastRenderedPageBreak/>
              <w:t>20__ год</w:t>
            </w:r>
          </w:p>
        </w:tc>
      </w:tr>
      <w:tr w:rsidR="008F2F3F" w:rsidRPr="003D0D89" w:rsidTr="008437AD">
        <w:tc>
          <w:tcPr>
            <w:tcW w:w="3599" w:type="dxa"/>
            <w:tcBorders>
              <w:top w:val="single" w:sz="4" w:space="0" w:color="auto"/>
              <w:left w:val="single" w:sz="4" w:space="0" w:color="auto"/>
              <w:bottom w:val="single" w:sz="4" w:space="0" w:color="auto"/>
              <w:right w:val="single" w:sz="4" w:space="0" w:color="auto"/>
            </w:tcBorders>
            <w:hideMark/>
          </w:tcPr>
          <w:p w:rsidR="008F2F3F" w:rsidRPr="003D0D89" w:rsidRDefault="008F2F3F" w:rsidP="008437AD">
            <w:pPr>
              <w:snapToGrid w:val="0"/>
            </w:pPr>
            <w:r w:rsidRPr="003D0D89">
              <w:lastRenderedPageBreak/>
              <w:t xml:space="preserve">Выручка от продажи товаров, продукции, работ, услуг </w:t>
            </w:r>
          </w:p>
        </w:tc>
        <w:tc>
          <w:tcPr>
            <w:tcW w:w="2126" w:type="dxa"/>
            <w:tcBorders>
              <w:top w:val="single" w:sz="4" w:space="0" w:color="auto"/>
              <w:left w:val="single" w:sz="4" w:space="0" w:color="auto"/>
              <w:bottom w:val="single" w:sz="4" w:space="0" w:color="auto"/>
              <w:right w:val="single" w:sz="4" w:space="0" w:color="auto"/>
            </w:tcBorders>
            <w:hideMark/>
          </w:tcPr>
          <w:p w:rsidR="008F2F3F" w:rsidRPr="003D0D89" w:rsidRDefault="008F2F3F" w:rsidP="008437AD">
            <w:pPr>
              <w:snapToGrid w:val="0"/>
              <w:jc w:val="center"/>
            </w:pPr>
            <w:r w:rsidRPr="003D0D89">
              <w:t>тыс. руб.</w:t>
            </w:r>
          </w:p>
        </w:tc>
        <w:tc>
          <w:tcPr>
            <w:tcW w:w="2410" w:type="dxa"/>
            <w:tcBorders>
              <w:top w:val="single" w:sz="4" w:space="0" w:color="auto"/>
              <w:left w:val="single" w:sz="4" w:space="0" w:color="auto"/>
              <w:bottom w:val="single" w:sz="4" w:space="0" w:color="auto"/>
              <w:right w:val="single" w:sz="4" w:space="0" w:color="auto"/>
            </w:tcBorders>
          </w:tcPr>
          <w:p w:rsidR="008F2F3F" w:rsidRPr="003D0D89" w:rsidRDefault="008F2F3F" w:rsidP="008437AD">
            <w:pPr>
              <w:pStyle w:val="afa"/>
              <w:snapToGrid w:val="0"/>
              <w:rPr>
                <w:sz w:val="28"/>
                <w:szCs w:val="28"/>
              </w:rPr>
            </w:pPr>
          </w:p>
        </w:tc>
        <w:tc>
          <w:tcPr>
            <w:tcW w:w="2126" w:type="dxa"/>
            <w:tcBorders>
              <w:top w:val="single" w:sz="4" w:space="0" w:color="auto"/>
              <w:left w:val="single" w:sz="4" w:space="0" w:color="auto"/>
              <w:bottom w:val="single" w:sz="4" w:space="0" w:color="auto"/>
              <w:right w:val="single" w:sz="4" w:space="0" w:color="auto"/>
            </w:tcBorders>
          </w:tcPr>
          <w:p w:rsidR="008F2F3F" w:rsidRPr="003D0D89" w:rsidRDefault="008F2F3F" w:rsidP="008437AD">
            <w:pPr>
              <w:pStyle w:val="afa"/>
              <w:snapToGrid w:val="0"/>
              <w:rPr>
                <w:sz w:val="28"/>
                <w:szCs w:val="28"/>
              </w:rPr>
            </w:pPr>
          </w:p>
        </w:tc>
      </w:tr>
      <w:tr w:rsidR="008F2F3F" w:rsidRPr="003D0D89" w:rsidTr="008437AD">
        <w:trPr>
          <w:trHeight w:val="31"/>
        </w:trPr>
        <w:tc>
          <w:tcPr>
            <w:tcW w:w="3599" w:type="dxa"/>
            <w:tcBorders>
              <w:top w:val="single" w:sz="4" w:space="0" w:color="auto"/>
              <w:left w:val="single" w:sz="4" w:space="0" w:color="auto"/>
              <w:bottom w:val="single" w:sz="4" w:space="0" w:color="auto"/>
              <w:right w:val="single" w:sz="4" w:space="0" w:color="auto"/>
            </w:tcBorders>
            <w:hideMark/>
          </w:tcPr>
          <w:p w:rsidR="008F2F3F" w:rsidRPr="003D0D89" w:rsidRDefault="008F2F3F" w:rsidP="008437AD">
            <w:pPr>
              <w:snapToGrid w:val="0"/>
            </w:pPr>
            <w:r w:rsidRPr="003D0D89">
              <w:t xml:space="preserve">Чистая прибыль </w:t>
            </w:r>
          </w:p>
        </w:tc>
        <w:tc>
          <w:tcPr>
            <w:tcW w:w="2126" w:type="dxa"/>
            <w:tcBorders>
              <w:top w:val="single" w:sz="4" w:space="0" w:color="auto"/>
              <w:left w:val="single" w:sz="4" w:space="0" w:color="auto"/>
              <w:bottom w:val="single" w:sz="4" w:space="0" w:color="auto"/>
              <w:right w:val="single" w:sz="4" w:space="0" w:color="auto"/>
            </w:tcBorders>
            <w:hideMark/>
          </w:tcPr>
          <w:p w:rsidR="008F2F3F" w:rsidRPr="003D0D89" w:rsidRDefault="008F2F3F" w:rsidP="008437AD">
            <w:pPr>
              <w:snapToGrid w:val="0"/>
              <w:jc w:val="center"/>
            </w:pPr>
            <w:r w:rsidRPr="003D0D89">
              <w:t>тыс. руб.</w:t>
            </w:r>
          </w:p>
        </w:tc>
        <w:tc>
          <w:tcPr>
            <w:tcW w:w="2410" w:type="dxa"/>
            <w:tcBorders>
              <w:top w:val="single" w:sz="4" w:space="0" w:color="auto"/>
              <w:left w:val="single" w:sz="4" w:space="0" w:color="auto"/>
              <w:bottom w:val="single" w:sz="4" w:space="0" w:color="auto"/>
              <w:right w:val="single" w:sz="4" w:space="0" w:color="auto"/>
            </w:tcBorders>
          </w:tcPr>
          <w:p w:rsidR="008F2F3F" w:rsidRPr="003D0D89" w:rsidRDefault="008F2F3F" w:rsidP="008437AD">
            <w:pPr>
              <w:pStyle w:val="afa"/>
              <w:snapToGrid w:val="0"/>
              <w:rPr>
                <w:sz w:val="28"/>
                <w:szCs w:val="28"/>
              </w:rPr>
            </w:pPr>
          </w:p>
        </w:tc>
        <w:tc>
          <w:tcPr>
            <w:tcW w:w="2126" w:type="dxa"/>
            <w:tcBorders>
              <w:top w:val="single" w:sz="4" w:space="0" w:color="auto"/>
              <w:left w:val="single" w:sz="4" w:space="0" w:color="auto"/>
              <w:bottom w:val="single" w:sz="4" w:space="0" w:color="auto"/>
              <w:right w:val="single" w:sz="4" w:space="0" w:color="auto"/>
            </w:tcBorders>
          </w:tcPr>
          <w:p w:rsidR="008F2F3F" w:rsidRPr="003D0D89" w:rsidRDefault="008F2F3F" w:rsidP="008437AD">
            <w:pPr>
              <w:pStyle w:val="afa"/>
              <w:snapToGrid w:val="0"/>
              <w:rPr>
                <w:sz w:val="28"/>
                <w:szCs w:val="28"/>
              </w:rPr>
            </w:pPr>
          </w:p>
        </w:tc>
      </w:tr>
      <w:tr w:rsidR="008F2F3F" w:rsidRPr="003D0D89" w:rsidTr="008437AD">
        <w:trPr>
          <w:trHeight w:val="31"/>
        </w:trPr>
        <w:tc>
          <w:tcPr>
            <w:tcW w:w="3599" w:type="dxa"/>
            <w:tcBorders>
              <w:top w:val="single" w:sz="4" w:space="0" w:color="auto"/>
              <w:left w:val="single" w:sz="4" w:space="0" w:color="auto"/>
              <w:bottom w:val="single" w:sz="4" w:space="0" w:color="auto"/>
              <w:right w:val="single" w:sz="4" w:space="0" w:color="auto"/>
            </w:tcBorders>
            <w:hideMark/>
          </w:tcPr>
          <w:p w:rsidR="008F2F3F" w:rsidRPr="003D0D89" w:rsidRDefault="008F2F3F" w:rsidP="008437AD">
            <w:pPr>
              <w:snapToGrid w:val="0"/>
            </w:pPr>
            <w:r w:rsidRPr="003D0D89">
              <w:t>Налоговые отчисления</w:t>
            </w:r>
          </w:p>
        </w:tc>
        <w:tc>
          <w:tcPr>
            <w:tcW w:w="2126" w:type="dxa"/>
            <w:tcBorders>
              <w:top w:val="single" w:sz="4" w:space="0" w:color="auto"/>
              <w:left w:val="single" w:sz="4" w:space="0" w:color="auto"/>
              <w:bottom w:val="single" w:sz="4" w:space="0" w:color="auto"/>
              <w:right w:val="single" w:sz="4" w:space="0" w:color="auto"/>
            </w:tcBorders>
            <w:hideMark/>
          </w:tcPr>
          <w:p w:rsidR="008F2F3F" w:rsidRPr="003D0D89" w:rsidRDefault="008F2F3F" w:rsidP="008437AD">
            <w:pPr>
              <w:snapToGrid w:val="0"/>
              <w:jc w:val="center"/>
            </w:pPr>
            <w:r w:rsidRPr="003D0D89">
              <w:t>тыс. руб.</w:t>
            </w:r>
          </w:p>
        </w:tc>
        <w:tc>
          <w:tcPr>
            <w:tcW w:w="2410" w:type="dxa"/>
            <w:tcBorders>
              <w:top w:val="single" w:sz="4" w:space="0" w:color="auto"/>
              <w:left w:val="single" w:sz="4" w:space="0" w:color="auto"/>
              <w:bottom w:val="single" w:sz="4" w:space="0" w:color="auto"/>
              <w:right w:val="single" w:sz="4" w:space="0" w:color="auto"/>
            </w:tcBorders>
          </w:tcPr>
          <w:p w:rsidR="008F2F3F" w:rsidRPr="003D0D89" w:rsidRDefault="008F2F3F" w:rsidP="008437AD">
            <w:pPr>
              <w:pStyle w:val="afa"/>
              <w:snapToGrid w:val="0"/>
              <w:rPr>
                <w:sz w:val="28"/>
                <w:szCs w:val="28"/>
              </w:rPr>
            </w:pPr>
          </w:p>
        </w:tc>
        <w:tc>
          <w:tcPr>
            <w:tcW w:w="2126" w:type="dxa"/>
            <w:tcBorders>
              <w:top w:val="single" w:sz="4" w:space="0" w:color="auto"/>
              <w:left w:val="single" w:sz="4" w:space="0" w:color="auto"/>
              <w:bottom w:val="single" w:sz="4" w:space="0" w:color="auto"/>
              <w:right w:val="single" w:sz="4" w:space="0" w:color="auto"/>
            </w:tcBorders>
          </w:tcPr>
          <w:p w:rsidR="008F2F3F" w:rsidRPr="003D0D89" w:rsidRDefault="008F2F3F" w:rsidP="008437AD">
            <w:pPr>
              <w:pStyle w:val="afa"/>
              <w:snapToGrid w:val="0"/>
              <w:rPr>
                <w:sz w:val="28"/>
                <w:szCs w:val="28"/>
              </w:rPr>
            </w:pPr>
          </w:p>
        </w:tc>
      </w:tr>
      <w:tr w:rsidR="008F2F3F" w:rsidRPr="003D0D89" w:rsidTr="008437AD">
        <w:trPr>
          <w:trHeight w:val="31"/>
        </w:trPr>
        <w:tc>
          <w:tcPr>
            <w:tcW w:w="3599" w:type="dxa"/>
            <w:tcBorders>
              <w:top w:val="single" w:sz="4" w:space="0" w:color="auto"/>
              <w:left w:val="single" w:sz="4" w:space="0" w:color="auto"/>
              <w:bottom w:val="single" w:sz="4" w:space="0" w:color="auto"/>
              <w:right w:val="single" w:sz="4" w:space="0" w:color="auto"/>
            </w:tcBorders>
            <w:hideMark/>
          </w:tcPr>
          <w:p w:rsidR="008F2F3F" w:rsidRPr="003D0D89" w:rsidRDefault="008F2F3F" w:rsidP="008437AD">
            <w:pPr>
              <w:snapToGrid w:val="0"/>
            </w:pPr>
            <w:r w:rsidRPr="003D0D89">
              <w:t xml:space="preserve">Основные средства </w:t>
            </w:r>
          </w:p>
        </w:tc>
        <w:tc>
          <w:tcPr>
            <w:tcW w:w="2126" w:type="dxa"/>
            <w:tcBorders>
              <w:top w:val="single" w:sz="4" w:space="0" w:color="auto"/>
              <w:left w:val="single" w:sz="4" w:space="0" w:color="auto"/>
              <w:bottom w:val="single" w:sz="4" w:space="0" w:color="auto"/>
              <w:right w:val="single" w:sz="4" w:space="0" w:color="auto"/>
            </w:tcBorders>
            <w:hideMark/>
          </w:tcPr>
          <w:p w:rsidR="008F2F3F" w:rsidRPr="003D0D89" w:rsidRDefault="008F2F3F" w:rsidP="008437AD">
            <w:pPr>
              <w:snapToGrid w:val="0"/>
              <w:jc w:val="center"/>
            </w:pPr>
            <w:r w:rsidRPr="003D0D89">
              <w:t>тыс. руб.</w:t>
            </w:r>
          </w:p>
        </w:tc>
        <w:tc>
          <w:tcPr>
            <w:tcW w:w="2410" w:type="dxa"/>
            <w:tcBorders>
              <w:top w:val="single" w:sz="4" w:space="0" w:color="auto"/>
              <w:left w:val="single" w:sz="4" w:space="0" w:color="auto"/>
              <w:bottom w:val="single" w:sz="4" w:space="0" w:color="auto"/>
              <w:right w:val="single" w:sz="4" w:space="0" w:color="auto"/>
            </w:tcBorders>
          </w:tcPr>
          <w:p w:rsidR="008F2F3F" w:rsidRPr="003D0D89" w:rsidRDefault="008F2F3F" w:rsidP="008437AD">
            <w:pPr>
              <w:pStyle w:val="afa"/>
              <w:snapToGrid w:val="0"/>
              <w:rPr>
                <w:sz w:val="28"/>
                <w:szCs w:val="28"/>
              </w:rPr>
            </w:pPr>
          </w:p>
        </w:tc>
        <w:tc>
          <w:tcPr>
            <w:tcW w:w="2126" w:type="dxa"/>
            <w:tcBorders>
              <w:top w:val="single" w:sz="4" w:space="0" w:color="auto"/>
              <w:left w:val="single" w:sz="4" w:space="0" w:color="auto"/>
              <w:bottom w:val="single" w:sz="4" w:space="0" w:color="auto"/>
              <w:right w:val="single" w:sz="4" w:space="0" w:color="auto"/>
            </w:tcBorders>
          </w:tcPr>
          <w:p w:rsidR="008F2F3F" w:rsidRPr="003D0D89" w:rsidRDefault="008F2F3F" w:rsidP="008437AD">
            <w:pPr>
              <w:pStyle w:val="afa"/>
              <w:snapToGrid w:val="0"/>
              <w:rPr>
                <w:sz w:val="28"/>
                <w:szCs w:val="28"/>
              </w:rPr>
            </w:pPr>
          </w:p>
        </w:tc>
      </w:tr>
      <w:tr w:rsidR="008F2F3F" w:rsidRPr="003D0D89" w:rsidTr="008437AD">
        <w:trPr>
          <w:trHeight w:val="31"/>
        </w:trPr>
        <w:tc>
          <w:tcPr>
            <w:tcW w:w="3599" w:type="dxa"/>
            <w:tcBorders>
              <w:top w:val="single" w:sz="4" w:space="0" w:color="auto"/>
              <w:left w:val="single" w:sz="4" w:space="0" w:color="auto"/>
              <w:bottom w:val="single" w:sz="4" w:space="0" w:color="auto"/>
              <w:right w:val="single" w:sz="4" w:space="0" w:color="auto"/>
            </w:tcBorders>
            <w:hideMark/>
          </w:tcPr>
          <w:p w:rsidR="008F2F3F" w:rsidRPr="003D0D89" w:rsidRDefault="008F2F3F" w:rsidP="008437AD">
            <w:pPr>
              <w:snapToGrid w:val="0"/>
            </w:pPr>
            <w:r w:rsidRPr="003D0D89">
              <w:t>Дебиторская задолженность</w:t>
            </w:r>
          </w:p>
        </w:tc>
        <w:tc>
          <w:tcPr>
            <w:tcW w:w="2126" w:type="dxa"/>
            <w:tcBorders>
              <w:top w:val="single" w:sz="4" w:space="0" w:color="auto"/>
              <w:left w:val="single" w:sz="4" w:space="0" w:color="auto"/>
              <w:bottom w:val="single" w:sz="4" w:space="0" w:color="auto"/>
              <w:right w:val="single" w:sz="4" w:space="0" w:color="auto"/>
            </w:tcBorders>
            <w:hideMark/>
          </w:tcPr>
          <w:p w:rsidR="008F2F3F" w:rsidRPr="003D0D89" w:rsidRDefault="008F2F3F" w:rsidP="008437AD">
            <w:pPr>
              <w:snapToGrid w:val="0"/>
              <w:jc w:val="center"/>
            </w:pPr>
            <w:r w:rsidRPr="003D0D89">
              <w:t>тыс. руб.</w:t>
            </w:r>
          </w:p>
        </w:tc>
        <w:tc>
          <w:tcPr>
            <w:tcW w:w="2410" w:type="dxa"/>
            <w:tcBorders>
              <w:top w:val="single" w:sz="4" w:space="0" w:color="auto"/>
              <w:left w:val="single" w:sz="4" w:space="0" w:color="auto"/>
              <w:bottom w:val="single" w:sz="4" w:space="0" w:color="auto"/>
              <w:right w:val="single" w:sz="4" w:space="0" w:color="auto"/>
            </w:tcBorders>
          </w:tcPr>
          <w:p w:rsidR="008F2F3F" w:rsidRPr="003D0D89" w:rsidRDefault="008F2F3F" w:rsidP="008437AD">
            <w:pPr>
              <w:pStyle w:val="afa"/>
              <w:snapToGrid w:val="0"/>
              <w:rPr>
                <w:sz w:val="28"/>
                <w:szCs w:val="28"/>
              </w:rPr>
            </w:pPr>
          </w:p>
        </w:tc>
        <w:tc>
          <w:tcPr>
            <w:tcW w:w="2126" w:type="dxa"/>
            <w:tcBorders>
              <w:top w:val="single" w:sz="4" w:space="0" w:color="auto"/>
              <w:left w:val="single" w:sz="4" w:space="0" w:color="auto"/>
              <w:bottom w:val="single" w:sz="4" w:space="0" w:color="auto"/>
              <w:right w:val="single" w:sz="4" w:space="0" w:color="auto"/>
            </w:tcBorders>
          </w:tcPr>
          <w:p w:rsidR="008F2F3F" w:rsidRPr="003D0D89" w:rsidRDefault="008F2F3F" w:rsidP="008437AD">
            <w:pPr>
              <w:pStyle w:val="afa"/>
              <w:snapToGrid w:val="0"/>
              <w:rPr>
                <w:sz w:val="28"/>
                <w:szCs w:val="28"/>
              </w:rPr>
            </w:pPr>
          </w:p>
        </w:tc>
      </w:tr>
      <w:tr w:rsidR="008F2F3F" w:rsidRPr="003D0D89" w:rsidTr="008437AD">
        <w:trPr>
          <w:trHeight w:val="31"/>
        </w:trPr>
        <w:tc>
          <w:tcPr>
            <w:tcW w:w="3599" w:type="dxa"/>
            <w:tcBorders>
              <w:top w:val="single" w:sz="4" w:space="0" w:color="auto"/>
              <w:left w:val="single" w:sz="4" w:space="0" w:color="auto"/>
              <w:bottom w:val="single" w:sz="4" w:space="0" w:color="auto"/>
              <w:right w:val="single" w:sz="4" w:space="0" w:color="auto"/>
            </w:tcBorders>
            <w:hideMark/>
          </w:tcPr>
          <w:p w:rsidR="008F2F3F" w:rsidRPr="003D0D89" w:rsidRDefault="008F2F3F" w:rsidP="008437AD">
            <w:pPr>
              <w:snapToGrid w:val="0"/>
            </w:pPr>
            <w:r w:rsidRPr="003D0D89">
              <w:t>Краткосрочные обязательства, в том числе:</w:t>
            </w:r>
          </w:p>
        </w:tc>
        <w:tc>
          <w:tcPr>
            <w:tcW w:w="2126" w:type="dxa"/>
            <w:tcBorders>
              <w:top w:val="single" w:sz="4" w:space="0" w:color="auto"/>
              <w:left w:val="single" w:sz="4" w:space="0" w:color="auto"/>
              <w:bottom w:val="single" w:sz="4" w:space="0" w:color="auto"/>
              <w:right w:val="single" w:sz="4" w:space="0" w:color="auto"/>
            </w:tcBorders>
            <w:hideMark/>
          </w:tcPr>
          <w:p w:rsidR="008F2F3F" w:rsidRPr="003D0D89" w:rsidRDefault="008F2F3F" w:rsidP="008437AD">
            <w:pPr>
              <w:snapToGrid w:val="0"/>
              <w:jc w:val="center"/>
            </w:pPr>
            <w:r w:rsidRPr="003D0D89">
              <w:t>тыс. руб.</w:t>
            </w:r>
          </w:p>
        </w:tc>
        <w:tc>
          <w:tcPr>
            <w:tcW w:w="2410" w:type="dxa"/>
            <w:tcBorders>
              <w:top w:val="single" w:sz="4" w:space="0" w:color="auto"/>
              <w:left w:val="single" w:sz="4" w:space="0" w:color="auto"/>
              <w:bottom w:val="single" w:sz="4" w:space="0" w:color="auto"/>
              <w:right w:val="single" w:sz="4" w:space="0" w:color="auto"/>
            </w:tcBorders>
          </w:tcPr>
          <w:p w:rsidR="008F2F3F" w:rsidRPr="003D0D89" w:rsidRDefault="008F2F3F" w:rsidP="008437AD">
            <w:pPr>
              <w:pStyle w:val="afa"/>
              <w:snapToGrid w:val="0"/>
              <w:rPr>
                <w:sz w:val="28"/>
                <w:szCs w:val="28"/>
              </w:rPr>
            </w:pPr>
          </w:p>
        </w:tc>
        <w:tc>
          <w:tcPr>
            <w:tcW w:w="2126" w:type="dxa"/>
            <w:tcBorders>
              <w:top w:val="single" w:sz="4" w:space="0" w:color="auto"/>
              <w:left w:val="single" w:sz="4" w:space="0" w:color="auto"/>
              <w:bottom w:val="single" w:sz="4" w:space="0" w:color="auto"/>
              <w:right w:val="single" w:sz="4" w:space="0" w:color="auto"/>
            </w:tcBorders>
          </w:tcPr>
          <w:p w:rsidR="008F2F3F" w:rsidRPr="003D0D89" w:rsidRDefault="008F2F3F" w:rsidP="008437AD">
            <w:pPr>
              <w:pStyle w:val="afa"/>
              <w:snapToGrid w:val="0"/>
              <w:rPr>
                <w:sz w:val="28"/>
                <w:szCs w:val="28"/>
              </w:rPr>
            </w:pPr>
          </w:p>
        </w:tc>
      </w:tr>
      <w:tr w:rsidR="008F2F3F" w:rsidRPr="003D0D89" w:rsidTr="008437AD">
        <w:trPr>
          <w:trHeight w:val="31"/>
        </w:trPr>
        <w:tc>
          <w:tcPr>
            <w:tcW w:w="3599" w:type="dxa"/>
            <w:tcBorders>
              <w:top w:val="single" w:sz="4" w:space="0" w:color="auto"/>
              <w:left w:val="single" w:sz="4" w:space="0" w:color="auto"/>
              <w:bottom w:val="single" w:sz="4" w:space="0" w:color="auto"/>
              <w:right w:val="single" w:sz="4" w:space="0" w:color="auto"/>
            </w:tcBorders>
            <w:hideMark/>
          </w:tcPr>
          <w:p w:rsidR="008F2F3F" w:rsidRPr="003D0D89" w:rsidRDefault="008F2F3F" w:rsidP="008437AD">
            <w:pPr>
              <w:snapToGrid w:val="0"/>
            </w:pPr>
            <w:r w:rsidRPr="003D0D89">
              <w:t xml:space="preserve"> - займы и кредиты </w:t>
            </w:r>
          </w:p>
        </w:tc>
        <w:tc>
          <w:tcPr>
            <w:tcW w:w="2126" w:type="dxa"/>
            <w:tcBorders>
              <w:top w:val="single" w:sz="4" w:space="0" w:color="auto"/>
              <w:left w:val="single" w:sz="4" w:space="0" w:color="auto"/>
              <w:bottom w:val="single" w:sz="4" w:space="0" w:color="auto"/>
              <w:right w:val="single" w:sz="4" w:space="0" w:color="auto"/>
            </w:tcBorders>
            <w:hideMark/>
          </w:tcPr>
          <w:p w:rsidR="008F2F3F" w:rsidRPr="003D0D89" w:rsidRDefault="008F2F3F" w:rsidP="008437AD">
            <w:pPr>
              <w:snapToGrid w:val="0"/>
              <w:jc w:val="center"/>
            </w:pPr>
            <w:r w:rsidRPr="003D0D89">
              <w:t>тыс. руб.</w:t>
            </w:r>
          </w:p>
        </w:tc>
        <w:tc>
          <w:tcPr>
            <w:tcW w:w="2410" w:type="dxa"/>
            <w:tcBorders>
              <w:top w:val="single" w:sz="4" w:space="0" w:color="auto"/>
              <w:left w:val="single" w:sz="4" w:space="0" w:color="auto"/>
              <w:bottom w:val="single" w:sz="4" w:space="0" w:color="auto"/>
              <w:right w:val="single" w:sz="4" w:space="0" w:color="auto"/>
            </w:tcBorders>
          </w:tcPr>
          <w:p w:rsidR="008F2F3F" w:rsidRPr="003D0D89" w:rsidRDefault="008F2F3F" w:rsidP="008437AD">
            <w:pPr>
              <w:pStyle w:val="afa"/>
              <w:snapToGrid w:val="0"/>
              <w:rPr>
                <w:sz w:val="28"/>
                <w:szCs w:val="28"/>
              </w:rPr>
            </w:pPr>
          </w:p>
        </w:tc>
        <w:tc>
          <w:tcPr>
            <w:tcW w:w="2126" w:type="dxa"/>
            <w:tcBorders>
              <w:top w:val="single" w:sz="4" w:space="0" w:color="auto"/>
              <w:left w:val="single" w:sz="4" w:space="0" w:color="auto"/>
              <w:bottom w:val="single" w:sz="4" w:space="0" w:color="auto"/>
              <w:right w:val="single" w:sz="4" w:space="0" w:color="auto"/>
            </w:tcBorders>
          </w:tcPr>
          <w:p w:rsidR="008F2F3F" w:rsidRPr="003D0D89" w:rsidRDefault="008F2F3F" w:rsidP="008437AD">
            <w:pPr>
              <w:pStyle w:val="afa"/>
              <w:snapToGrid w:val="0"/>
              <w:rPr>
                <w:sz w:val="28"/>
                <w:szCs w:val="28"/>
              </w:rPr>
            </w:pPr>
          </w:p>
        </w:tc>
      </w:tr>
      <w:tr w:rsidR="008F2F3F" w:rsidRPr="003D0D89" w:rsidTr="008437AD">
        <w:trPr>
          <w:trHeight w:val="85"/>
        </w:trPr>
        <w:tc>
          <w:tcPr>
            <w:tcW w:w="3599" w:type="dxa"/>
            <w:tcBorders>
              <w:top w:val="single" w:sz="4" w:space="0" w:color="auto"/>
              <w:left w:val="single" w:sz="4" w:space="0" w:color="auto"/>
              <w:bottom w:val="single" w:sz="4" w:space="0" w:color="auto"/>
              <w:right w:val="single" w:sz="4" w:space="0" w:color="auto"/>
            </w:tcBorders>
            <w:hideMark/>
          </w:tcPr>
          <w:p w:rsidR="008F2F3F" w:rsidRPr="003D0D89" w:rsidRDefault="008F2F3F" w:rsidP="008437AD">
            <w:pPr>
              <w:snapToGrid w:val="0"/>
            </w:pPr>
            <w:r w:rsidRPr="003D0D89">
              <w:t xml:space="preserve"> - кредиторская задолженность</w:t>
            </w:r>
          </w:p>
        </w:tc>
        <w:tc>
          <w:tcPr>
            <w:tcW w:w="2126" w:type="dxa"/>
            <w:tcBorders>
              <w:top w:val="single" w:sz="4" w:space="0" w:color="auto"/>
              <w:left w:val="single" w:sz="4" w:space="0" w:color="auto"/>
              <w:bottom w:val="single" w:sz="4" w:space="0" w:color="auto"/>
              <w:right w:val="single" w:sz="4" w:space="0" w:color="auto"/>
            </w:tcBorders>
            <w:hideMark/>
          </w:tcPr>
          <w:p w:rsidR="008F2F3F" w:rsidRPr="003D0D89" w:rsidRDefault="008F2F3F" w:rsidP="008437AD">
            <w:pPr>
              <w:snapToGrid w:val="0"/>
              <w:jc w:val="center"/>
            </w:pPr>
            <w:r w:rsidRPr="003D0D89">
              <w:t>тыс. руб.</w:t>
            </w:r>
          </w:p>
        </w:tc>
        <w:tc>
          <w:tcPr>
            <w:tcW w:w="2410" w:type="dxa"/>
            <w:tcBorders>
              <w:top w:val="single" w:sz="4" w:space="0" w:color="auto"/>
              <w:left w:val="single" w:sz="4" w:space="0" w:color="auto"/>
              <w:bottom w:val="single" w:sz="4" w:space="0" w:color="auto"/>
              <w:right w:val="single" w:sz="4" w:space="0" w:color="auto"/>
            </w:tcBorders>
          </w:tcPr>
          <w:p w:rsidR="008F2F3F" w:rsidRPr="003D0D89" w:rsidRDefault="008F2F3F" w:rsidP="008437AD">
            <w:pPr>
              <w:pStyle w:val="afa"/>
              <w:snapToGrid w:val="0"/>
              <w:rPr>
                <w:sz w:val="28"/>
                <w:szCs w:val="28"/>
              </w:rPr>
            </w:pPr>
          </w:p>
        </w:tc>
        <w:tc>
          <w:tcPr>
            <w:tcW w:w="2126" w:type="dxa"/>
            <w:tcBorders>
              <w:top w:val="single" w:sz="4" w:space="0" w:color="auto"/>
              <w:left w:val="single" w:sz="4" w:space="0" w:color="auto"/>
              <w:bottom w:val="single" w:sz="4" w:space="0" w:color="auto"/>
              <w:right w:val="single" w:sz="4" w:space="0" w:color="auto"/>
            </w:tcBorders>
          </w:tcPr>
          <w:p w:rsidR="008F2F3F" w:rsidRPr="003D0D89" w:rsidRDefault="008F2F3F" w:rsidP="008437AD">
            <w:pPr>
              <w:pStyle w:val="afa"/>
              <w:snapToGrid w:val="0"/>
              <w:rPr>
                <w:sz w:val="28"/>
                <w:szCs w:val="28"/>
              </w:rPr>
            </w:pPr>
          </w:p>
        </w:tc>
      </w:tr>
      <w:tr w:rsidR="008F2F3F" w:rsidRPr="003D0D89" w:rsidTr="008437AD">
        <w:trPr>
          <w:trHeight w:val="85"/>
        </w:trPr>
        <w:tc>
          <w:tcPr>
            <w:tcW w:w="3599" w:type="dxa"/>
            <w:tcBorders>
              <w:top w:val="single" w:sz="4" w:space="0" w:color="auto"/>
              <w:left w:val="single" w:sz="4" w:space="0" w:color="auto"/>
              <w:bottom w:val="single" w:sz="4" w:space="0" w:color="auto"/>
              <w:right w:val="single" w:sz="4" w:space="0" w:color="auto"/>
            </w:tcBorders>
            <w:hideMark/>
          </w:tcPr>
          <w:p w:rsidR="008F2F3F" w:rsidRPr="003D0D89" w:rsidRDefault="008F2F3F" w:rsidP="008437AD">
            <w:pPr>
              <w:snapToGrid w:val="0"/>
            </w:pPr>
            <w:r w:rsidRPr="003D0D89">
              <w:t xml:space="preserve">Численность работников </w:t>
            </w:r>
          </w:p>
        </w:tc>
        <w:tc>
          <w:tcPr>
            <w:tcW w:w="2126" w:type="dxa"/>
            <w:tcBorders>
              <w:top w:val="single" w:sz="4" w:space="0" w:color="auto"/>
              <w:left w:val="single" w:sz="4" w:space="0" w:color="auto"/>
              <w:bottom w:val="single" w:sz="4" w:space="0" w:color="auto"/>
              <w:right w:val="single" w:sz="4" w:space="0" w:color="auto"/>
            </w:tcBorders>
            <w:hideMark/>
          </w:tcPr>
          <w:p w:rsidR="008F2F3F" w:rsidRPr="003D0D89" w:rsidRDefault="008F2F3F" w:rsidP="008437AD">
            <w:pPr>
              <w:snapToGrid w:val="0"/>
              <w:jc w:val="center"/>
            </w:pPr>
            <w:r w:rsidRPr="003D0D89">
              <w:t>чел.</w:t>
            </w:r>
          </w:p>
        </w:tc>
        <w:tc>
          <w:tcPr>
            <w:tcW w:w="2410" w:type="dxa"/>
            <w:tcBorders>
              <w:top w:val="single" w:sz="4" w:space="0" w:color="auto"/>
              <w:left w:val="single" w:sz="4" w:space="0" w:color="auto"/>
              <w:bottom w:val="single" w:sz="4" w:space="0" w:color="auto"/>
              <w:right w:val="single" w:sz="4" w:space="0" w:color="auto"/>
            </w:tcBorders>
          </w:tcPr>
          <w:p w:rsidR="008F2F3F" w:rsidRPr="003D0D89" w:rsidRDefault="008F2F3F" w:rsidP="008437AD">
            <w:pPr>
              <w:pStyle w:val="afa"/>
              <w:snapToGrid w:val="0"/>
              <w:rPr>
                <w:sz w:val="28"/>
                <w:szCs w:val="28"/>
              </w:rPr>
            </w:pPr>
          </w:p>
        </w:tc>
        <w:tc>
          <w:tcPr>
            <w:tcW w:w="2126" w:type="dxa"/>
            <w:tcBorders>
              <w:top w:val="single" w:sz="4" w:space="0" w:color="auto"/>
              <w:left w:val="single" w:sz="4" w:space="0" w:color="auto"/>
              <w:bottom w:val="single" w:sz="4" w:space="0" w:color="auto"/>
              <w:right w:val="single" w:sz="4" w:space="0" w:color="auto"/>
            </w:tcBorders>
          </w:tcPr>
          <w:p w:rsidR="008F2F3F" w:rsidRPr="003D0D89" w:rsidRDefault="008F2F3F" w:rsidP="008437AD">
            <w:pPr>
              <w:pStyle w:val="afa"/>
              <w:snapToGrid w:val="0"/>
              <w:rPr>
                <w:sz w:val="28"/>
                <w:szCs w:val="28"/>
              </w:rPr>
            </w:pPr>
          </w:p>
        </w:tc>
      </w:tr>
      <w:tr w:rsidR="008F2F3F" w:rsidRPr="003D0D89" w:rsidTr="008437AD">
        <w:trPr>
          <w:trHeight w:val="85"/>
        </w:trPr>
        <w:tc>
          <w:tcPr>
            <w:tcW w:w="3599" w:type="dxa"/>
            <w:tcBorders>
              <w:top w:val="single" w:sz="4" w:space="0" w:color="auto"/>
              <w:left w:val="single" w:sz="4" w:space="0" w:color="auto"/>
              <w:bottom w:val="single" w:sz="4" w:space="0" w:color="auto"/>
              <w:right w:val="single" w:sz="4" w:space="0" w:color="auto"/>
            </w:tcBorders>
            <w:hideMark/>
          </w:tcPr>
          <w:p w:rsidR="008F2F3F" w:rsidRPr="003D0D89" w:rsidRDefault="008F2F3F" w:rsidP="008437AD">
            <w:pPr>
              <w:snapToGrid w:val="0"/>
            </w:pPr>
            <w:r w:rsidRPr="003D0D89">
              <w:t>Годовой фонд оплаты труда</w:t>
            </w:r>
          </w:p>
        </w:tc>
        <w:tc>
          <w:tcPr>
            <w:tcW w:w="2126" w:type="dxa"/>
            <w:tcBorders>
              <w:top w:val="single" w:sz="4" w:space="0" w:color="auto"/>
              <w:left w:val="single" w:sz="4" w:space="0" w:color="auto"/>
              <w:bottom w:val="single" w:sz="4" w:space="0" w:color="auto"/>
              <w:right w:val="single" w:sz="4" w:space="0" w:color="auto"/>
            </w:tcBorders>
            <w:hideMark/>
          </w:tcPr>
          <w:p w:rsidR="008F2F3F" w:rsidRPr="003D0D89" w:rsidRDefault="008F2F3F" w:rsidP="008437AD">
            <w:pPr>
              <w:snapToGrid w:val="0"/>
              <w:jc w:val="center"/>
            </w:pPr>
            <w:r w:rsidRPr="003D0D89">
              <w:t>тыс. руб.</w:t>
            </w:r>
          </w:p>
        </w:tc>
        <w:tc>
          <w:tcPr>
            <w:tcW w:w="2410" w:type="dxa"/>
            <w:tcBorders>
              <w:top w:val="single" w:sz="4" w:space="0" w:color="auto"/>
              <w:left w:val="single" w:sz="4" w:space="0" w:color="auto"/>
              <w:bottom w:val="single" w:sz="4" w:space="0" w:color="auto"/>
              <w:right w:val="single" w:sz="4" w:space="0" w:color="auto"/>
            </w:tcBorders>
          </w:tcPr>
          <w:p w:rsidR="008F2F3F" w:rsidRPr="003D0D89" w:rsidRDefault="008F2F3F" w:rsidP="008437AD">
            <w:pPr>
              <w:pStyle w:val="afa"/>
              <w:snapToGrid w:val="0"/>
              <w:rPr>
                <w:sz w:val="28"/>
                <w:szCs w:val="28"/>
              </w:rPr>
            </w:pPr>
          </w:p>
        </w:tc>
        <w:tc>
          <w:tcPr>
            <w:tcW w:w="2126" w:type="dxa"/>
            <w:tcBorders>
              <w:top w:val="single" w:sz="4" w:space="0" w:color="auto"/>
              <w:left w:val="single" w:sz="4" w:space="0" w:color="auto"/>
              <w:bottom w:val="single" w:sz="4" w:space="0" w:color="auto"/>
              <w:right w:val="single" w:sz="4" w:space="0" w:color="auto"/>
            </w:tcBorders>
          </w:tcPr>
          <w:p w:rsidR="008F2F3F" w:rsidRPr="003D0D89" w:rsidRDefault="008F2F3F" w:rsidP="008437AD">
            <w:pPr>
              <w:pStyle w:val="afa"/>
              <w:snapToGrid w:val="0"/>
              <w:rPr>
                <w:sz w:val="28"/>
                <w:szCs w:val="28"/>
              </w:rPr>
            </w:pPr>
          </w:p>
        </w:tc>
      </w:tr>
    </w:tbl>
    <w:p w:rsidR="008F2F3F" w:rsidRPr="003D0D89" w:rsidRDefault="008F2F3F" w:rsidP="008F2F3F">
      <w:pPr>
        <w:tabs>
          <w:tab w:val="left" w:pos="2977"/>
        </w:tabs>
        <w:jc w:val="both"/>
      </w:pPr>
    </w:p>
    <w:p w:rsidR="008F2F3F" w:rsidRPr="003D0D89" w:rsidRDefault="008F2F3F" w:rsidP="008F2F3F">
      <w:pPr>
        <w:tabs>
          <w:tab w:val="left" w:pos="2977"/>
        </w:tabs>
        <w:jc w:val="both"/>
      </w:pPr>
      <w:r w:rsidRPr="003D0D89">
        <w:t xml:space="preserve">      Размер фактически израсходованной субсидии ____________________ тыс. руб. </w:t>
      </w:r>
    </w:p>
    <w:p w:rsidR="008F2F3F" w:rsidRPr="003D0D89" w:rsidRDefault="008F2F3F" w:rsidP="008F2F3F">
      <w:pPr>
        <w:tabs>
          <w:tab w:val="left" w:pos="2977"/>
        </w:tabs>
        <w:jc w:val="both"/>
      </w:pPr>
    </w:p>
    <w:p w:rsidR="008F2F3F" w:rsidRPr="003D0D89" w:rsidRDefault="008F2F3F" w:rsidP="008F2F3F">
      <w:pPr>
        <w:jc w:val="both"/>
      </w:pPr>
      <w:r w:rsidRPr="003D0D89">
        <w:t>Сведения предоставлены на основании данных бухгалтерской, налоговой и статистической отчетности с приложением заверенных субъектом малого, среднего предпринимательства, организацией инфраструктуры копий следующих документов:</w:t>
      </w:r>
    </w:p>
    <w:p w:rsidR="008F2F3F" w:rsidRPr="003D0D89" w:rsidRDefault="008F2F3F" w:rsidP="008F2F3F">
      <w:pPr>
        <w:jc w:val="both"/>
      </w:pPr>
      <w:r w:rsidRPr="003D0D89">
        <w:t xml:space="preserve">годовая бухгалтерская и (или) налоговая отчетность с отметкой о принятии налоговым органом; </w:t>
      </w:r>
    </w:p>
    <w:p w:rsidR="008F2F3F" w:rsidRPr="003D0D89" w:rsidRDefault="008F2F3F" w:rsidP="008F2F3F">
      <w:pPr>
        <w:pStyle w:val="ConsPlusNonformat"/>
        <w:jc w:val="both"/>
        <w:rPr>
          <w:rFonts w:ascii="Times New Roman" w:hAnsi="Times New Roman" w:cs="Times New Roman"/>
          <w:sz w:val="28"/>
          <w:szCs w:val="28"/>
        </w:rPr>
      </w:pPr>
      <w:r w:rsidRPr="003D0D89">
        <w:rPr>
          <w:rFonts w:ascii="Times New Roman" w:hAnsi="Times New Roman" w:cs="Times New Roman"/>
          <w:sz w:val="28"/>
          <w:szCs w:val="28"/>
        </w:rPr>
        <w:t>форма по КНД 1110018 «Сведения о среднесписочной численности работников за предшествующий календарный год» с отметкой о принятии налоговым органом.</w:t>
      </w:r>
    </w:p>
    <w:p w:rsidR="008F2F3F" w:rsidRPr="003D0D89" w:rsidRDefault="008F2F3F" w:rsidP="008F2F3F">
      <w:pPr>
        <w:jc w:val="both"/>
      </w:pPr>
      <w:r w:rsidRPr="003D0D89">
        <w:t>В случае отправки отчетности по почте прикладываются копии почтовых уведомлений об отправке, по электронной почте - протоколы входного контроля.</w:t>
      </w:r>
    </w:p>
    <w:p w:rsidR="008F2F3F" w:rsidRPr="003D0D89" w:rsidRDefault="008F2F3F" w:rsidP="008F2F3F">
      <w:pPr>
        <w:pStyle w:val="210"/>
        <w:jc w:val="both"/>
        <w:rPr>
          <w:b w:val="0"/>
          <w:sz w:val="28"/>
          <w:szCs w:val="28"/>
        </w:rPr>
      </w:pPr>
      <w:r w:rsidRPr="003D0D89">
        <w:rPr>
          <w:b w:val="0"/>
          <w:sz w:val="28"/>
          <w:szCs w:val="28"/>
        </w:rPr>
        <w:t>Субъект малого, среднего предпринимательства, организация инфраструктуры гарантирует достоверность представленных сведений.</w:t>
      </w:r>
    </w:p>
    <w:p w:rsidR="008F2F3F" w:rsidRPr="003D0D89" w:rsidRDefault="008F2F3F" w:rsidP="008F2F3F">
      <w:pPr>
        <w:pStyle w:val="210"/>
        <w:jc w:val="both"/>
        <w:rPr>
          <w:b w:val="0"/>
          <w:sz w:val="28"/>
          <w:szCs w:val="28"/>
        </w:rPr>
      </w:pPr>
    </w:p>
    <w:p w:rsidR="008F2F3F" w:rsidRPr="003D0D89" w:rsidRDefault="008F2F3F" w:rsidP="008F2F3F">
      <w:pPr>
        <w:pStyle w:val="210"/>
        <w:jc w:val="both"/>
        <w:rPr>
          <w:b w:val="0"/>
          <w:sz w:val="28"/>
          <w:szCs w:val="28"/>
        </w:rPr>
      </w:pPr>
    </w:p>
    <w:p w:rsidR="008F2F3F" w:rsidRPr="003D0D89" w:rsidRDefault="008F2F3F" w:rsidP="008F2F3F">
      <w:pPr>
        <w:pStyle w:val="210"/>
        <w:jc w:val="both"/>
        <w:rPr>
          <w:b w:val="0"/>
          <w:sz w:val="28"/>
          <w:szCs w:val="28"/>
        </w:rPr>
      </w:pPr>
    </w:p>
    <w:p w:rsidR="008F2F3F" w:rsidRPr="003D0D89" w:rsidRDefault="008F2F3F" w:rsidP="008F2F3F">
      <w:r w:rsidRPr="003D0D89">
        <w:t>«___» ____________ 20__г.                                ______________________/______________________</w:t>
      </w:r>
    </w:p>
    <w:p w:rsidR="008F2F3F" w:rsidRPr="003D0D89" w:rsidRDefault="008F2F3F" w:rsidP="008F2F3F">
      <w:r w:rsidRPr="003D0D89">
        <w:lastRenderedPageBreak/>
        <w:t xml:space="preserve">                                                                                (подпись </w:t>
      </w:r>
      <w:proofErr w:type="gramStart"/>
      <w:r w:rsidRPr="003D0D89">
        <w:t xml:space="preserve">руководителя)   </w:t>
      </w:r>
      <w:proofErr w:type="gramEnd"/>
      <w:r w:rsidRPr="003D0D89">
        <w:t>(расшифровка подписи)                                                                                                                                      М.П.</w:t>
      </w:r>
    </w:p>
    <w:p w:rsidR="008F2F3F" w:rsidRPr="003D0D89" w:rsidRDefault="008F2F3F" w:rsidP="00565B64">
      <w:pPr>
        <w:ind w:firstLine="709"/>
        <w:jc w:val="both"/>
      </w:pPr>
    </w:p>
    <w:sectPr w:rsidR="008F2F3F" w:rsidRPr="003D0D89" w:rsidSect="008437AD">
      <w:pgSz w:w="11906" w:h="16838"/>
      <w:pgMar w:top="1701" w:right="1134"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641FA" w:rsidRDefault="00D641FA">
      <w:r>
        <w:separator/>
      </w:r>
    </w:p>
  </w:endnote>
  <w:endnote w:type="continuationSeparator" w:id="0">
    <w:p w:rsidR="00D641FA" w:rsidRDefault="00D641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Arial Unicode MS">
    <w:altName w:val="Microsoft JhengHei Light"/>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4537" w:rsidRDefault="002C4537">
    <w:pPr>
      <w:pStyle w:val="aa"/>
      <w:jc w:val="right"/>
      <w:rPr>
        <w:lang w:val="ru-RU"/>
      </w:rPr>
    </w:pPr>
  </w:p>
  <w:p w:rsidR="002C4537" w:rsidRPr="00460263" w:rsidRDefault="002C4537">
    <w:pPr>
      <w:pStyle w:val="aa"/>
      <w:jc w:val="right"/>
      <w:rPr>
        <w:lang w:val="ru-RU"/>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4537" w:rsidRDefault="002C4537">
    <w:pPr>
      <w:pStyle w:val="aa"/>
      <w:jc w:val="right"/>
      <w:rPr>
        <w:lang w:val="ru-RU"/>
      </w:rPr>
    </w:pPr>
  </w:p>
  <w:p w:rsidR="002C4537" w:rsidRPr="00460263" w:rsidRDefault="002C4537">
    <w:pPr>
      <w:pStyle w:val="aa"/>
      <w:jc w:val="right"/>
      <w:rPr>
        <w:lang w:val="ru-RU"/>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641FA" w:rsidRDefault="00D641FA">
      <w:r>
        <w:separator/>
      </w:r>
    </w:p>
  </w:footnote>
  <w:footnote w:type="continuationSeparator" w:id="0">
    <w:p w:rsidR="00D641FA" w:rsidRDefault="00D641FA">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74965378"/>
      <w:docPartObj>
        <w:docPartGallery w:val="Page Numbers (Top of Page)"/>
        <w:docPartUnique/>
      </w:docPartObj>
    </w:sdtPr>
    <w:sdtEndPr/>
    <w:sdtContent>
      <w:p w:rsidR="002C4537" w:rsidRDefault="002C4537">
        <w:pPr>
          <w:pStyle w:val="a8"/>
          <w:jc w:val="center"/>
        </w:pPr>
        <w:r>
          <w:fldChar w:fldCharType="begin"/>
        </w:r>
        <w:r>
          <w:instrText>PAGE   \* MERGEFORMAT</w:instrText>
        </w:r>
        <w:r>
          <w:fldChar w:fldCharType="separate"/>
        </w:r>
        <w:r w:rsidR="009D7810" w:rsidRPr="009D7810">
          <w:rPr>
            <w:noProof/>
            <w:lang w:val="ru-RU"/>
          </w:rPr>
          <w:t>32</w:t>
        </w:r>
        <w:r>
          <w:fldChar w:fldCharType="end"/>
        </w:r>
      </w:p>
    </w:sdtContent>
  </w:sdt>
  <w:p w:rsidR="002C4537" w:rsidRDefault="002C4537">
    <w:pPr>
      <w:pStyle w:val="a8"/>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name w:val="WW8Num1"/>
    <w:lvl w:ilvl="0">
      <w:start w:val="2"/>
      <w:numFmt w:val="upperRoman"/>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E9E6EAC"/>
    <w:multiLevelType w:val="hybridMultilevel"/>
    <w:tmpl w:val="B186DAC8"/>
    <w:lvl w:ilvl="0" w:tplc="29AAA606">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E774BDF"/>
    <w:multiLevelType w:val="hybridMultilevel"/>
    <w:tmpl w:val="A34E69CC"/>
    <w:lvl w:ilvl="0" w:tplc="454E4612">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 w15:restartNumberingAfterBreak="0">
    <w:nsid w:val="6AD67361"/>
    <w:multiLevelType w:val="hybridMultilevel"/>
    <w:tmpl w:val="9D9CD2A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 w15:restartNumberingAfterBreak="0">
    <w:nsid w:val="6D116DAF"/>
    <w:multiLevelType w:val="hybridMultilevel"/>
    <w:tmpl w:val="E940CC3E"/>
    <w:lvl w:ilvl="0" w:tplc="D9A8941C">
      <w:start w:val="1"/>
      <w:numFmt w:val="decimal"/>
      <w:lvlText w:val="%1."/>
      <w:lvlJc w:val="left"/>
      <w:pPr>
        <w:ind w:left="1495" w:hanging="36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5" w15:restartNumberingAfterBreak="0">
    <w:nsid w:val="7AA30439"/>
    <w:multiLevelType w:val="multilevel"/>
    <w:tmpl w:val="A44EF69A"/>
    <w:lvl w:ilvl="0">
      <w:start w:val="1"/>
      <w:numFmt w:val="decimal"/>
      <w:pStyle w:val="2"/>
      <w:lvlText w:val="%1."/>
      <w:lvlJc w:val="left"/>
      <w:pPr>
        <w:tabs>
          <w:tab w:val="num" w:pos="360"/>
        </w:tabs>
        <w:ind w:left="360" w:hanging="360"/>
      </w:pPr>
      <w:rPr>
        <w:rFonts w:hint="default"/>
      </w:rPr>
    </w:lvl>
    <w:lvl w:ilvl="1">
      <w:start w:val="1"/>
      <w:numFmt w:val="decimal"/>
      <w:isLgl/>
      <w:lvlText w:val="%1.%2."/>
      <w:lvlJc w:val="left"/>
      <w:pPr>
        <w:tabs>
          <w:tab w:val="num" w:pos="1440"/>
        </w:tabs>
        <w:ind w:left="1440" w:hanging="720"/>
      </w:pPr>
      <w:rPr>
        <w:rFonts w:hint="default"/>
      </w:rPr>
    </w:lvl>
    <w:lvl w:ilvl="2">
      <w:start w:val="1"/>
      <w:numFmt w:val="decimal"/>
      <w:isLgl/>
      <w:lvlText w:val="%1.%2.%3."/>
      <w:lvlJc w:val="left"/>
      <w:pPr>
        <w:tabs>
          <w:tab w:val="num" w:pos="2160"/>
        </w:tabs>
        <w:ind w:left="2160" w:hanging="720"/>
      </w:pPr>
      <w:rPr>
        <w:rFonts w:hint="default"/>
      </w:rPr>
    </w:lvl>
    <w:lvl w:ilvl="3">
      <w:start w:val="1"/>
      <w:numFmt w:val="decimal"/>
      <w:isLgl/>
      <w:lvlText w:val="%1.%2.%3.%4."/>
      <w:lvlJc w:val="left"/>
      <w:pPr>
        <w:tabs>
          <w:tab w:val="num" w:pos="3240"/>
        </w:tabs>
        <w:ind w:left="3240" w:hanging="1080"/>
      </w:pPr>
      <w:rPr>
        <w:rFonts w:hint="default"/>
      </w:rPr>
    </w:lvl>
    <w:lvl w:ilvl="4">
      <w:start w:val="1"/>
      <w:numFmt w:val="decimal"/>
      <w:isLgl/>
      <w:lvlText w:val="%1.%2.%3.%4.%5."/>
      <w:lvlJc w:val="left"/>
      <w:pPr>
        <w:tabs>
          <w:tab w:val="num" w:pos="3960"/>
        </w:tabs>
        <w:ind w:left="3960" w:hanging="1080"/>
      </w:pPr>
      <w:rPr>
        <w:rFonts w:hint="default"/>
      </w:rPr>
    </w:lvl>
    <w:lvl w:ilvl="5">
      <w:start w:val="1"/>
      <w:numFmt w:val="decimal"/>
      <w:isLgl/>
      <w:lvlText w:val="%1.%2.%3.%4.%5.%6."/>
      <w:lvlJc w:val="left"/>
      <w:pPr>
        <w:tabs>
          <w:tab w:val="num" w:pos="5040"/>
        </w:tabs>
        <w:ind w:left="5040" w:hanging="1440"/>
      </w:pPr>
      <w:rPr>
        <w:rFonts w:hint="default"/>
      </w:rPr>
    </w:lvl>
    <w:lvl w:ilvl="6">
      <w:start w:val="1"/>
      <w:numFmt w:val="decimal"/>
      <w:isLgl/>
      <w:lvlText w:val="%1.%2.%3.%4.%5.%6.%7."/>
      <w:lvlJc w:val="left"/>
      <w:pPr>
        <w:tabs>
          <w:tab w:val="num" w:pos="5760"/>
        </w:tabs>
        <w:ind w:left="5760" w:hanging="1440"/>
      </w:pPr>
      <w:rPr>
        <w:rFonts w:hint="default"/>
      </w:rPr>
    </w:lvl>
    <w:lvl w:ilvl="7">
      <w:start w:val="1"/>
      <w:numFmt w:val="decimal"/>
      <w:isLgl/>
      <w:lvlText w:val="%1.%2.%3.%4.%5.%6.%7.%8."/>
      <w:lvlJc w:val="left"/>
      <w:pPr>
        <w:tabs>
          <w:tab w:val="num" w:pos="6840"/>
        </w:tabs>
        <w:ind w:left="6840" w:hanging="1800"/>
      </w:pPr>
      <w:rPr>
        <w:rFonts w:hint="default"/>
      </w:rPr>
    </w:lvl>
    <w:lvl w:ilvl="8">
      <w:start w:val="1"/>
      <w:numFmt w:val="decimal"/>
      <w:isLgl/>
      <w:lvlText w:val="%1.%2.%3.%4.%5.%6.%7.%8.%9."/>
      <w:lvlJc w:val="left"/>
      <w:pPr>
        <w:tabs>
          <w:tab w:val="num" w:pos="7560"/>
        </w:tabs>
        <w:ind w:left="7560" w:hanging="1800"/>
      </w:pPr>
      <w:rPr>
        <w:rFonts w:hint="default"/>
      </w:rPr>
    </w:lvl>
  </w:abstractNum>
  <w:abstractNum w:abstractNumId="6" w15:restartNumberingAfterBreak="0">
    <w:nsid w:val="7B874515"/>
    <w:multiLevelType w:val="hybridMultilevel"/>
    <w:tmpl w:val="7988BFAA"/>
    <w:lvl w:ilvl="0" w:tplc="FF3E96EC">
      <w:start w:val="1"/>
      <w:numFmt w:val="decimal"/>
      <w:lvlText w:val="%1."/>
      <w:lvlJc w:val="left"/>
      <w:pPr>
        <w:ind w:left="90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7" w15:restartNumberingAfterBreak="0">
    <w:nsid w:val="7D8059A3"/>
    <w:multiLevelType w:val="hybridMultilevel"/>
    <w:tmpl w:val="5C36D5E4"/>
    <w:lvl w:ilvl="0" w:tplc="3B3AAD74">
      <w:start w:val="1"/>
      <w:numFmt w:val="decimal"/>
      <w:lvlText w:val="%1."/>
      <w:lvlJc w:val="left"/>
      <w:pPr>
        <w:ind w:left="1080" w:hanging="36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num w:numId="1">
    <w:abstractNumId w:val="2"/>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num>
  <w:num w:numId="4">
    <w:abstractNumId w:val="1"/>
  </w:num>
  <w:num w:numId="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64FE"/>
    <w:rsid w:val="0000717D"/>
    <w:rsid w:val="00007C46"/>
    <w:rsid w:val="0002415A"/>
    <w:rsid w:val="00032395"/>
    <w:rsid w:val="0004690D"/>
    <w:rsid w:val="00060F88"/>
    <w:rsid w:val="0007059B"/>
    <w:rsid w:val="00072716"/>
    <w:rsid w:val="000825D2"/>
    <w:rsid w:val="000C418A"/>
    <w:rsid w:val="000D7909"/>
    <w:rsid w:val="000E3E2C"/>
    <w:rsid w:val="000F77EE"/>
    <w:rsid w:val="00116796"/>
    <w:rsid w:val="00132490"/>
    <w:rsid w:val="00153E13"/>
    <w:rsid w:val="00154549"/>
    <w:rsid w:val="001902A6"/>
    <w:rsid w:val="0019160D"/>
    <w:rsid w:val="001936B5"/>
    <w:rsid w:val="001965E8"/>
    <w:rsid w:val="00196A7C"/>
    <w:rsid w:val="001B4052"/>
    <w:rsid w:val="001C04B6"/>
    <w:rsid w:val="001C06A9"/>
    <w:rsid w:val="001D5196"/>
    <w:rsid w:val="002437A0"/>
    <w:rsid w:val="00245667"/>
    <w:rsid w:val="00270B92"/>
    <w:rsid w:val="00283BAD"/>
    <w:rsid w:val="00292E29"/>
    <w:rsid w:val="002B25C0"/>
    <w:rsid w:val="002C02BF"/>
    <w:rsid w:val="002C4537"/>
    <w:rsid w:val="002D1DD8"/>
    <w:rsid w:val="00311B3E"/>
    <w:rsid w:val="00342737"/>
    <w:rsid w:val="00351F7A"/>
    <w:rsid w:val="00374C7B"/>
    <w:rsid w:val="00377168"/>
    <w:rsid w:val="003859CD"/>
    <w:rsid w:val="00397537"/>
    <w:rsid w:val="003C38EE"/>
    <w:rsid w:val="003C4076"/>
    <w:rsid w:val="003D0D89"/>
    <w:rsid w:val="003D1AAC"/>
    <w:rsid w:val="003D3A20"/>
    <w:rsid w:val="003F4730"/>
    <w:rsid w:val="004042EB"/>
    <w:rsid w:val="004140C4"/>
    <w:rsid w:val="00415F82"/>
    <w:rsid w:val="00416D14"/>
    <w:rsid w:val="004265C0"/>
    <w:rsid w:val="00431259"/>
    <w:rsid w:val="00433AD1"/>
    <w:rsid w:val="00436DDF"/>
    <w:rsid w:val="004516A2"/>
    <w:rsid w:val="00460263"/>
    <w:rsid w:val="004F4DCC"/>
    <w:rsid w:val="004F50AB"/>
    <w:rsid w:val="0050412A"/>
    <w:rsid w:val="00531686"/>
    <w:rsid w:val="00550767"/>
    <w:rsid w:val="0055090C"/>
    <w:rsid w:val="0055153C"/>
    <w:rsid w:val="0056544F"/>
    <w:rsid w:val="00565B64"/>
    <w:rsid w:val="005904C5"/>
    <w:rsid w:val="005A3AF6"/>
    <w:rsid w:val="005A6610"/>
    <w:rsid w:val="005C150E"/>
    <w:rsid w:val="005C319D"/>
    <w:rsid w:val="005D1E8E"/>
    <w:rsid w:val="005E477B"/>
    <w:rsid w:val="005F219A"/>
    <w:rsid w:val="005F225B"/>
    <w:rsid w:val="00622724"/>
    <w:rsid w:val="00625BCE"/>
    <w:rsid w:val="00637C12"/>
    <w:rsid w:val="00657860"/>
    <w:rsid w:val="00664652"/>
    <w:rsid w:val="006740DA"/>
    <w:rsid w:val="00691598"/>
    <w:rsid w:val="00696868"/>
    <w:rsid w:val="00696F27"/>
    <w:rsid w:val="006B04A1"/>
    <w:rsid w:val="006B2872"/>
    <w:rsid w:val="006B7F53"/>
    <w:rsid w:val="006C16AB"/>
    <w:rsid w:val="006E7979"/>
    <w:rsid w:val="006F6FEE"/>
    <w:rsid w:val="007101FE"/>
    <w:rsid w:val="0071177D"/>
    <w:rsid w:val="007126D9"/>
    <w:rsid w:val="0071578A"/>
    <w:rsid w:val="00750CEF"/>
    <w:rsid w:val="00753A6B"/>
    <w:rsid w:val="00762B9F"/>
    <w:rsid w:val="00774131"/>
    <w:rsid w:val="00787882"/>
    <w:rsid w:val="007A7A8E"/>
    <w:rsid w:val="007B5694"/>
    <w:rsid w:val="007B62B3"/>
    <w:rsid w:val="007E0A2E"/>
    <w:rsid w:val="007E31F8"/>
    <w:rsid w:val="00802858"/>
    <w:rsid w:val="00813B04"/>
    <w:rsid w:val="0082672E"/>
    <w:rsid w:val="0083448B"/>
    <w:rsid w:val="008437AD"/>
    <w:rsid w:val="00860665"/>
    <w:rsid w:val="00860F36"/>
    <w:rsid w:val="00875552"/>
    <w:rsid w:val="00876590"/>
    <w:rsid w:val="00876E32"/>
    <w:rsid w:val="00884BF7"/>
    <w:rsid w:val="00885314"/>
    <w:rsid w:val="008932DF"/>
    <w:rsid w:val="00893D7F"/>
    <w:rsid w:val="00894FE7"/>
    <w:rsid w:val="008C1A55"/>
    <w:rsid w:val="008D4622"/>
    <w:rsid w:val="008D51E8"/>
    <w:rsid w:val="008E39CA"/>
    <w:rsid w:val="008F08CB"/>
    <w:rsid w:val="008F2F3F"/>
    <w:rsid w:val="00902C0A"/>
    <w:rsid w:val="00907A7B"/>
    <w:rsid w:val="0094211D"/>
    <w:rsid w:val="0095138D"/>
    <w:rsid w:val="00952A51"/>
    <w:rsid w:val="00967CB0"/>
    <w:rsid w:val="009700CE"/>
    <w:rsid w:val="00976A29"/>
    <w:rsid w:val="009821C8"/>
    <w:rsid w:val="0099676C"/>
    <w:rsid w:val="009D7810"/>
    <w:rsid w:val="009F15AF"/>
    <w:rsid w:val="00A109EB"/>
    <w:rsid w:val="00A155AB"/>
    <w:rsid w:val="00A23203"/>
    <w:rsid w:val="00A23D3E"/>
    <w:rsid w:val="00A352A0"/>
    <w:rsid w:val="00A664FE"/>
    <w:rsid w:val="00AF7E4B"/>
    <w:rsid w:val="00B0053F"/>
    <w:rsid w:val="00B02A25"/>
    <w:rsid w:val="00B14AFB"/>
    <w:rsid w:val="00B20364"/>
    <w:rsid w:val="00B3756E"/>
    <w:rsid w:val="00B43845"/>
    <w:rsid w:val="00B47129"/>
    <w:rsid w:val="00B5327B"/>
    <w:rsid w:val="00B63FEC"/>
    <w:rsid w:val="00B9378E"/>
    <w:rsid w:val="00BA1F58"/>
    <w:rsid w:val="00BD6A02"/>
    <w:rsid w:val="00BE1B69"/>
    <w:rsid w:val="00BF3AA7"/>
    <w:rsid w:val="00C021CC"/>
    <w:rsid w:val="00C1378C"/>
    <w:rsid w:val="00C2615A"/>
    <w:rsid w:val="00C30CC3"/>
    <w:rsid w:val="00C83FB4"/>
    <w:rsid w:val="00C969BC"/>
    <w:rsid w:val="00CB2166"/>
    <w:rsid w:val="00CD45ED"/>
    <w:rsid w:val="00CD7A68"/>
    <w:rsid w:val="00CE1C0F"/>
    <w:rsid w:val="00CE21E6"/>
    <w:rsid w:val="00CF144C"/>
    <w:rsid w:val="00D00891"/>
    <w:rsid w:val="00D00C48"/>
    <w:rsid w:val="00D02186"/>
    <w:rsid w:val="00D121EE"/>
    <w:rsid w:val="00D62F6A"/>
    <w:rsid w:val="00D641FA"/>
    <w:rsid w:val="00D64C93"/>
    <w:rsid w:val="00D67380"/>
    <w:rsid w:val="00DB5C5D"/>
    <w:rsid w:val="00DB7181"/>
    <w:rsid w:val="00DC5CAA"/>
    <w:rsid w:val="00DD652E"/>
    <w:rsid w:val="00DE6B9F"/>
    <w:rsid w:val="00DF4FC0"/>
    <w:rsid w:val="00E03833"/>
    <w:rsid w:val="00E23FDE"/>
    <w:rsid w:val="00E26470"/>
    <w:rsid w:val="00E3097F"/>
    <w:rsid w:val="00E31BC5"/>
    <w:rsid w:val="00E322B1"/>
    <w:rsid w:val="00E40811"/>
    <w:rsid w:val="00E64AB7"/>
    <w:rsid w:val="00E75309"/>
    <w:rsid w:val="00EA0606"/>
    <w:rsid w:val="00EA29C2"/>
    <w:rsid w:val="00EB31D7"/>
    <w:rsid w:val="00ED638D"/>
    <w:rsid w:val="00EE4102"/>
    <w:rsid w:val="00EF4328"/>
    <w:rsid w:val="00F010C9"/>
    <w:rsid w:val="00F12275"/>
    <w:rsid w:val="00F12280"/>
    <w:rsid w:val="00F176FB"/>
    <w:rsid w:val="00F22FE7"/>
    <w:rsid w:val="00F27F9E"/>
    <w:rsid w:val="00F30940"/>
    <w:rsid w:val="00F675A3"/>
    <w:rsid w:val="00F72809"/>
    <w:rsid w:val="00F90CA3"/>
    <w:rsid w:val="00FA03E9"/>
    <w:rsid w:val="00FB64DA"/>
    <w:rsid w:val="00FD37F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7DA95C"/>
  <w15:docId w15:val="{86D41EA6-35C8-42CB-BBE8-D36DEC5478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8"/>
        <w:szCs w:val="28"/>
        <w:lang w:val="ru-RU"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664FE"/>
  </w:style>
  <w:style w:type="paragraph" w:styleId="1">
    <w:name w:val="heading 1"/>
    <w:basedOn w:val="a"/>
    <w:next w:val="a"/>
    <w:link w:val="10"/>
    <w:qFormat/>
    <w:rsid w:val="00907A7B"/>
    <w:pPr>
      <w:keepNext/>
      <w:spacing w:before="240" w:after="60"/>
      <w:outlineLvl w:val="0"/>
    </w:pPr>
    <w:rPr>
      <w:rFonts w:ascii="Arial" w:eastAsia="Times New Roman" w:hAnsi="Arial"/>
      <w:b/>
      <w:bCs/>
      <w:kern w:val="32"/>
      <w:sz w:val="32"/>
      <w:szCs w:val="32"/>
      <w:lang w:val="x-none" w:eastAsia="x-none"/>
    </w:rPr>
  </w:style>
  <w:style w:type="paragraph" w:styleId="20">
    <w:name w:val="heading 2"/>
    <w:basedOn w:val="a"/>
    <w:next w:val="a"/>
    <w:link w:val="21"/>
    <w:qFormat/>
    <w:rsid w:val="00907A7B"/>
    <w:pPr>
      <w:keepNext/>
      <w:spacing w:before="240" w:after="60"/>
      <w:outlineLvl w:val="1"/>
    </w:pPr>
    <w:rPr>
      <w:rFonts w:ascii="Arial" w:eastAsia="Times New Roman" w:hAnsi="Arial"/>
      <w:b/>
      <w:bCs/>
      <w:i/>
      <w:iCs/>
      <w:lang w:val="x-none" w:eastAsia="x-none"/>
    </w:rPr>
  </w:style>
  <w:style w:type="paragraph" w:styleId="3">
    <w:name w:val="heading 3"/>
    <w:basedOn w:val="a"/>
    <w:next w:val="a"/>
    <w:link w:val="30"/>
    <w:qFormat/>
    <w:rsid w:val="00907A7B"/>
    <w:pPr>
      <w:keepNext/>
      <w:spacing w:before="240" w:after="60"/>
      <w:outlineLvl w:val="2"/>
    </w:pPr>
    <w:rPr>
      <w:rFonts w:ascii="Arial" w:eastAsia="Times New Roman" w:hAnsi="Arial"/>
      <w:b/>
      <w:bCs/>
      <w:sz w:val="26"/>
      <w:szCs w:val="26"/>
      <w:lang w:val="x-none" w:eastAsia="x-none"/>
    </w:rPr>
  </w:style>
  <w:style w:type="paragraph" w:styleId="4">
    <w:name w:val="heading 4"/>
    <w:basedOn w:val="a"/>
    <w:next w:val="a"/>
    <w:link w:val="40"/>
    <w:qFormat/>
    <w:rsid w:val="00907A7B"/>
    <w:pPr>
      <w:keepNext/>
      <w:spacing w:before="240" w:after="60"/>
      <w:outlineLvl w:val="3"/>
    </w:pPr>
    <w:rPr>
      <w:rFonts w:eastAsia="Times New Roman"/>
      <w:b/>
      <w:bCs/>
      <w:lang w:val="x-none" w:eastAsia="x-none"/>
    </w:rPr>
  </w:style>
  <w:style w:type="paragraph" w:styleId="5">
    <w:name w:val="heading 5"/>
    <w:basedOn w:val="a"/>
    <w:next w:val="a"/>
    <w:link w:val="50"/>
    <w:qFormat/>
    <w:rsid w:val="00907A7B"/>
    <w:pPr>
      <w:spacing w:before="240" w:after="60"/>
      <w:outlineLvl w:val="4"/>
    </w:pPr>
    <w:rPr>
      <w:rFonts w:eastAsia="Times New Roman"/>
      <w:b/>
      <w:bCs/>
      <w:i/>
      <w:iCs/>
      <w:sz w:val="26"/>
      <w:szCs w:val="26"/>
      <w:lang w:val="x-none" w:eastAsia="x-none"/>
    </w:rPr>
  </w:style>
  <w:style w:type="paragraph" w:styleId="6">
    <w:name w:val="heading 6"/>
    <w:basedOn w:val="a"/>
    <w:next w:val="a"/>
    <w:link w:val="60"/>
    <w:qFormat/>
    <w:rsid w:val="00907A7B"/>
    <w:pPr>
      <w:spacing w:before="240" w:after="60"/>
      <w:outlineLvl w:val="5"/>
    </w:pPr>
    <w:rPr>
      <w:rFonts w:eastAsia="Times New Roman"/>
      <w:b/>
      <w:bCs/>
      <w:sz w:val="20"/>
      <w:szCs w:val="20"/>
      <w:lang w:val="x-none" w:eastAsia="x-none"/>
    </w:rPr>
  </w:style>
  <w:style w:type="paragraph" w:styleId="7">
    <w:name w:val="heading 7"/>
    <w:basedOn w:val="a"/>
    <w:next w:val="a"/>
    <w:link w:val="70"/>
    <w:qFormat/>
    <w:rsid w:val="00907A7B"/>
    <w:pPr>
      <w:spacing w:before="240" w:after="60"/>
      <w:outlineLvl w:val="6"/>
    </w:pPr>
    <w:rPr>
      <w:rFonts w:eastAsia="Times New Roman"/>
      <w:lang w:val="x-none" w:eastAsia="x-none"/>
    </w:rPr>
  </w:style>
  <w:style w:type="paragraph" w:styleId="8">
    <w:name w:val="heading 8"/>
    <w:basedOn w:val="a"/>
    <w:next w:val="a"/>
    <w:link w:val="80"/>
    <w:qFormat/>
    <w:rsid w:val="00907A7B"/>
    <w:pPr>
      <w:spacing w:before="240" w:after="60"/>
      <w:outlineLvl w:val="7"/>
    </w:pPr>
    <w:rPr>
      <w:rFonts w:eastAsia="Times New Roman"/>
      <w:i/>
      <w:iCs/>
      <w:lang w:val="x-none" w:eastAsia="x-none"/>
    </w:rPr>
  </w:style>
  <w:style w:type="paragraph" w:styleId="9">
    <w:name w:val="heading 9"/>
    <w:basedOn w:val="a"/>
    <w:next w:val="a"/>
    <w:link w:val="90"/>
    <w:qFormat/>
    <w:rsid w:val="00907A7B"/>
    <w:pPr>
      <w:spacing w:before="240" w:after="60"/>
      <w:outlineLvl w:val="8"/>
    </w:pPr>
    <w:rPr>
      <w:rFonts w:ascii="Arial" w:eastAsia="Times New Roman" w:hAnsi="Arial"/>
      <w:sz w:val="20"/>
      <w:szCs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w:basedOn w:val="a"/>
    <w:rsid w:val="00907A7B"/>
    <w:rPr>
      <w:rFonts w:eastAsia="Times New Roman"/>
      <w:sz w:val="20"/>
      <w:szCs w:val="20"/>
      <w:lang w:val="en-US"/>
    </w:rPr>
  </w:style>
  <w:style w:type="paragraph" w:customStyle="1" w:styleId="-11">
    <w:name w:val="Цветная сетка - Акцент 11"/>
    <w:basedOn w:val="a"/>
    <w:next w:val="a"/>
    <w:link w:val="-1"/>
    <w:rsid w:val="00907A7B"/>
    <w:rPr>
      <w:rFonts w:eastAsia="Times New Roman"/>
      <w:i/>
      <w:lang w:val="x-none" w:eastAsia="x-none"/>
    </w:rPr>
  </w:style>
  <w:style w:type="character" w:customStyle="1" w:styleId="-1">
    <w:name w:val="Цветная сетка - Акцент 1 Знак"/>
    <w:link w:val="-11"/>
    <w:locked/>
    <w:rsid w:val="00907A7B"/>
    <w:rPr>
      <w:rFonts w:ascii="Times New Roman" w:eastAsia="Times New Roman" w:hAnsi="Times New Roman" w:cs="Times New Roman"/>
      <w:i/>
      <w:sz w:val="24"/>
      <w:szCs w:val="24"/>
      <w:lang w:val="x-none" w:eastAsia="x-none"/>
    </w:rPr>
  </w:style>
  <w:style w:type="paragraph" w:customStyle="1" w:styleId="-21">
    <w:name w:val="Светлая заливка - Акцент 21"/>
    <w:basedOn w:val="a"/>
    <w:next w:val="a"/>
    <w:link w:val="-2"/>
    <w:rsid w:val="00907A7B"/>
    <w:pPr>
      <w:ind w:left="720" w:right="720"/>
    </w:pPr>
    <w:rPr>
      <w:rFonts w:eastAsia="Times New Roman"/>
      <w:b/>
      <w:i/>
      <w:szCs w:val="20"/>
      <w:lang w:val="x-none" w:eastAsia="x-none"/>
    </w:rPr>
  </w:style>
  <w:style w:type="character" w:customStyle="1" w:styleId="-2">
    <w:name w:val="Светлая заливка - Акцент 2 Знак"/>
    <w:link w:val="-21"/>
    <w:locked/>
    <w:rsid w:val="00907A7B"/>
    <w:rPr>
      <w:rFonts w:ascii="Times New Roman" w:eastAsia="Times New Roman" w:hAnsi="Times New Roman" w:cs="Times New Roman"/>
      <w:b/>
      <w:i/>
      <w:sz w:val="24"/>
      <w:szCs w:val="20"/>
      <w:lang w:val="x-none" w:eastAsia="x-none"/>
    </w:rPr>
  </w:style>
  <w:style w:type="paragraph" w:customStyle="1" w:styleId="ConsPlusNormal">
    <w:name w:val="ConsPlusNormal"/>
    <w:rsid w:val="00907A7B"/>
    <w:pPr>
      <w:widowControl w:val="0"/>
      <w:autoSpaceDE w:val="0"/>
      <w:autoSpaceDN w:val="0"/>
      <w:adjustRightInd w:val="0"/>
      <w:ind w:firstLine="720"/>
    </w:pPr>
    <w:rPr>
      <w:rFonts w:ascii="Arial" w:eastAsia="Times New Roman" w:hAnsi="Arial" w:cs="Arial"/>
      <w:sz w:val="20"/>
      <w:szCs w:val="20"/>
      <w:lang w:eastAsia="ru-RU"/>
    </w:rPr>
  </w:style>
  <w:style w:type="paragraph" w:customStyle="1" w:styleId="ConsPlusNonformat">
    <w:name w:val="ConsPlusNonformat"/>
    <w:rsid w:val="00907A7B"/>
    <w:pPr>
      <w:widowControl w:val="0"/>
      <w:autoSpaceDE w:val="0"/>
      <w:autoSpaceDN w:val="0"/>
      <w:adjustRightInd w:val="0"/>
    </w:pPr>
    <w:rPr>
      <w:rFonts w:ascii="Courier New" w:eastAsia="Times New Roman" w:hAnsi="Courier New" w:cs="Courier New"/>
      <w:sz w:val="20"/>
      <w:szCs w:val="20"/>
      <w:lang w:eastAsia="ru-RU"/>
    </w:rPr>
  </w:style>
  <w:style w:type="character" w:customStyle="1" w:styleId="FontStyle12">
    <w:name w:val="Font Style12"/>
    <w:rsid w:val="00907A7B"/>
    <w:rPr>
      <w:rFonts w:ascii="Calibri" w:hAnsi="Calibri" w:cs="Calibri" w:hint="default"/>
      <w:sz w:val="20"/>
      <w:szCs w:val="20"/>
    </w:rPr>
  </w:style>
  <w:style w:type="character" w:customStyle="1" w:styleId="a4">
    <w:name w:val="Гипертекстовая ссылка"/>
    <w:uiPriority w:val="99"/>
    <w:rsid w:val="00907A7B"/>
    <w:rPr>
      <w:color w:val="106BBE"/>
    </w:rPr>
  </w:style>
  <w:style w:type="paragraph" w:customStyle="1" w:styleId="a5">
    <w:name w:val="Комментарий"/>
    <w:basedOn w:val="a"/>
    <w:next w:val="a"/>
    <w:uiPriority w:val="99"/>
    <w:rsid w:val="00907A7B"/>
    <w:pPr>
      <w:widowControl w:val="0"/>
      <w:autoSpaceDE w:val="0"/>
      <w:autoSpaceDN w:val="0"/>
      <w:adjustRightInd w:val="0"/>
      <w:spacing w:before="75"/>
      <w:jc w:val="both"/>
    </w:pPr>
    <w:rPr>
      <w:rFonts w:ascii="Arial" w:eastAsia="Times New Roman" w:hAnsi="Arial" w:cs="Arial"/>
      <w:color w:val="353842"/>
      <w:shd w:val="clear" w:color="auto" w:fill="F0F0F0"/>
    </w:rPr>
  </w:style>
  <w:style w:type="paragraph" w:customStyle="1" w:styleId="a6">
    <w:name w:val="Информация об изменениях документа"/>
    <w:basedOn w:val="a5"/>
    <w:next w:val="a"/>
    <w:uiPriority w:val="99"/>
    <w:rsid w:val="00907A7B"/>
    <w:pPr>
      <w:spacing w:before="0"/>
    </w:pPr>
    <w:rPr>
      <w:i/>
      <w:iCs/>
    </w:rPr>
  </w:style>
  <w:style w:type="paragraph" w:customStyle="1" w:styleId="a7">
    <w:name w:val="Знак Знак Знак Знак"/>
    <w:basedOn w:val="a"/>
    <w:rsid w:val="00907A7B"/>
    <w:pPr>
      <w:spacing w:after="160" w:line="240" w:lineRule="exact"/>
    </w:pPr>
    <w:rPr>
      <w:rFonts w:ascii="Verdana" w:eastAsia="Times New Roman" w:hAnsi="Verdana"/>
      <w:sz w:val="20"/>
      <w:szCs w:val="20"/>
      <w:lang w:val="en-US"/>
    </w:rPr>
  </w:style>
  <w:style w:type="character" w:customStyle="1" w:styleId="10">
    <w:name w:val="Заголовок 1 Знак"/>
    <w:link w:val="1"/>
    <w:rsid w:val="00907A7B"/>
    <w:rPr>
      <w:rFonts w:ascii="Arial" w:eastAsia="Times New Roman" w:hAnsi="Arial" w:cs="Times New Roman"/>
      <w:b/>
      <w:bCs/>
      <w:kern w:val="32"/>
      <w:sz w:val="32"/>
      <w:szCs w:val="32"/>
      <w:lang w:val="x-none" w:eastAsia="x-none"/>
    </w:rPr>
  </w:style>
  <w:style w:type="character" w:customStyle="1" w:styleId="21">
    <w:name w:val="Заголовок 2 Знак"/>
    <w:link w:val="20"/>
    <w:rsid w:val="00907A7B"/>
    <w:rPr>
      <w:rFonts w:ascii="Arial" w:eastAsia="Times New Roman" w:hAnsi="Arial" w:cs="Times New Roman"/>
      <w:b/>
      <w:bCs/>
      <w:i/>
      <w:iCs/>
      <w:sz w:val="28"/>
      <w:szCs w:val="28"/>
      <w:lang w:val="x-none" w:eastAsia="x-none"/>
    </w:rPr>
  </w:style>
  <w:style w:type="character" w:customStyle="1" w:styleId="30">
    <w:name w:val="Заголовок 3 Знак"/>
    <w:link w:val="3"/>
    <w:rsid w:val="00907A7B"/>
    <w:rPr>
      <w:rFonts w:ascii="Arial" w:eastAsia="Times New Roman" w:hAnsi="Arial" w:cs="Times New Roman"/>
      <w:b/>
      <w:bCs/>
      <w:sz w:val="26"/>
      <w:szCs w:val="26"/>
      <w:lang w:val="x-none" w:eastAsia="x-none"/>
    </w:rPr>
  </w:style>
  <w:style w:type="character" w:customStyle="1" w:styleId="40">
    <w:name w:val="Заголовок 4 Знак"/>
    <w:link w:val="4"/>
    <w:rsid w:val="00907A7B"/>
    <w:rPr>
      <w:rFonts w:ascii="Times New Roman" w:eastAsia="Times New Roman" w:hAnsi="Times New Roman" w:cs="Times New Roman"/>
      <w:b/>
      <w:bCs/>
      <w:sz w:val="28"/>
      <w:szCs w:val="28"/>
      <w:lang w:val="x-none" w:eastAsia="x-none"/>
    </w:rPr>
  </w:style>
  <w:style w:type="character" w:customStyle="1" w:styleId="50">
    <w:name w:val="Заголовок 5 Знак"/>
    <w:link w:val="5"/>
    <w:rsid w:val="00907A7B"/>
    <w:rPr>
      <w:rFonts w:ascii="Times New Roman" w:eastAsia="Times New Roman" w:hAnsi="Times New Roman" w:cs="Times New Roman"/>
      <w:b/>
      <w:bCs/>
      <w:i/>
      <w:iCs/>
      <w:sz w:val="26"/>
      <w:szCs w:val="26"/>
      <w:lang w:val="x-none" w:eastAsia="x-none"/>
    </w:rPr>
  </w:style>
  <w:style w:type="character" w:customStyle="1" w:styleId="60">
    <w:name w:val="Заголовок 6 Знак"/>
    <w:link w:val="6"/>
    <w:rsid w:val="00907A7B"/>
    <w:rPr>
      <w:rFonts w:ascii="Times New Roman" w:eastAsia="Times New Roman" w:hAnsi="Times New Roman" w:cs="Times New Roman"/>
      <w:b/>
      <w:bCs/>
      <w:sz w:val="20"/>
      <w:szCs w:val="20"/>
      <w:lang w:val="x-none" w:eastAsia="x-none"/>
    </w:rPr>
  </w:style>
  <w:style w:type="character" w:customStyle="1" w:styleId="70">
    <w:name w:val="Заголовок 7 Знак"/>
    <w:link w:val="7"/>
    <w:rsid w:val="00907A7B"/>
    <w:rPr>
      <w:rFonts w:ascii="Times New Roman" w:eastAsia="Times New Roman" w:hAnsi="Times New Roman" w:cs="Times New Roman"/>
      <w:sz w:val="24"/>
      <w:szCs w:val="24"/>
      <w:lang w:val="x-none" w:eastAsia="x-none"/>
    </w:rPr>
  </w:style>
  <w:style w:type="character" w:customStyle="1" w:styleId="80">
    <w:name w:val="Заголовок 8 Знак"/>
    <w:link w:val="8"/>
    <w:rsid w:val="00907A7B"/>
    <w:rPr>
      <w:rFonts w:ascii="Times New Roman" w:eastAsia="Times New Roman" w:hAnsi="Times New Roman" w:cs="Times New Roman"/>
      <w:i/>
      <w:iCs/>
      <w:sz w:val="24"/>
      <w:szCs w:val="24"/>
      <w:lang w:val="x-none" w:eastAsia="x-none"/>
    </w:rPr>
  </w:style>
  <w:style w:type="character" w:customStyle="1" w:styleId="90">
    <w:name w:val="Заголовок 9 Знак"/>
    <w:link w:val="9"/>
    <w:rsid w:val="00907A7B"/>
    <w:rPr>
      <w:rFonts w:ascii="Arial" w:eastAsia="Times New Roman" w:hAnsi="Arial" w:cs="Times New Roman"/>
      <w:sz w:val="20"/>
      <w:szCs w:val="20"/>
      <w:lang w:val="x-none" w:eastAsia="x-none"/>
    </w:rPr>
  </w:style>
  <w:style w:type="paragraph" w:styleId="a8">
    <w:name w:val="header"/>
    <w:basedOn w:val="a"/>
    <w:link w:val="a9"/>
    <w:uiPriority w:val="99"/>
    <w:rsid w:val="00907A7B"/>
    <w:pPr>
      <w:tabs>
        <w:tab w:val="center" w:pos="4677"/>
        <w:tab w:val="right" w:pos="9355"/>
      </w:tabs>
    </w:pPr>
    <w:rPr>
      <w:rFonts w:eastAsia="Times New Roman"/>
      <w:lang w:val="x-none" w:eastAsia="x-none"/>
    </w:rPr>
  </w:style>
  <w:style w:type="character" w:customStyle="1" w:styleId="a9">
    <w:name w:val="Верхний колонтитул Знак"/>
    <w:link w:val="a8"/>
    <w:uiPriority w:val="99"/>
    <w:rsid w:val="00907A7B"/>
    <w:rPr>
      <w:rFonts w:ascii="Times New Roman" w:eastAsia="Times New Roman" w:hAnsi="Times New Roman" w:cs="Times New Roman"/>
      <w:sz w:val="24"/>
      <w:szCs w:val="24"/>
      <w:lang w:val="x-none" w:eastAsia="x-none"/>
    </w:rPr>
  </w:style>
  <w:style w:type="paragraph" w:styleId="aa">
    <w:name w:val="footer"/>
    <w:basedOn w:val="a"/>
    <w:link w:val="ab"/>
    <w:uiPriority w:val="99"/>
    <w:rsid w:val="00907A7B"/>
    <w:pPr>
      <w:tabs>
        <w:tab w:val="center" w:pos="4677"/>
        <w:tab w:val="right" w:pos="9355"/>
      </w:tabs>
    </w:pPr>
    <w:rPr>
      <w:rFonts w:eastAsia="Times New Roman"/>
      <w:lang w:val="x-none" w:eastAsia="x-none"/>
    </w:rPr>
  </w:style>
  <w:style w:type="character" w:customStyle="1" w:styleId="ab">
    <w:name w:val="Нижний колонтитул Знак"/>
    <w:link w:val="aa"/>
    <w:uiPriority w:val="99"/>
    <w:rsid w:val="00907A7B"/>
    <w:rPr>
      <w:rFonts w:ascii="Times New Roman" w:eastAsia="Times New Roman" w:hAnsi="Times New Roman" w:cs="Times New Roman"/>
      <w:sz w:val="24"/>
      <w:szCs w:val="24"/>
      <w:lang w:val="x-none" w:eastAsia="x-none"/>
    </w:rPr>
  </w:style>
  <w:style w:type="paragraph" w:styleId="ac">
    <w:name w:val="Title"/>
    <w:basedOn w:val="a"/>
    <w:next w:val="a"/>
    <w:link w:val="ad"/>
    <w:qFormat/>
    <w:rsid w:val="00907A7B"/>
    <w:pPr>
      <w:spacing w:before="240" w:after="60"/>
      <w:jc w:val="center"/>
      <w:outlineLvl w:val="0"/>
    </w:pPr>
    <w:rPr>
      <w:rFonts w:ascii="Arial" w:eastAsia="Times New Roman" w:hAnsi="Arial" w:cs="Arial"/>
      <w:b/>
      <w:bCs/>
      <w:kern w:val="28"/>
      <w:sz w:val="32"/>
      <w:szCs w:val="32"/>
      <w:lang w:val="x-none" w:eastAsia="x-none"/>
    </w:rPr>
  </w:style>
  <w:style w:type="character" w:customStyle="1" w:styleId="ad">
    <w:name w:val="Заголовок Знак"/>
    <w:link w:val="ac"/>
    <w:rsid w:val="00907A7B"/>
    <w:rPr>
      <w:rFonts w:ascii="Arial" w:eastAsia="Times New Roman" w:hAnsi="Arial" w:cs="Arial"/>
      <w:b/>
      <w:bCs/>
      <w:kern w:val="28"/>
      <w:sz w:val="32"/>
      <w:szCs w:val="32"/>
      <w:lang w:val="x-none" w:eastAsia="x-none"/>
    </w:rPr>
  </w:style>
  <w:style w:type="paragraph" w:styleId="ae">
    <w:name w:val="Body Text"/>
    <w:basedOn w:val="a"/>
    <w:link w:val="af"/>
    <w:rsid w:val="00907A7B"/>
    <w:pPr>
      <w:spacing w:after="120"/>
    </w:pPr>
    <w:rPr>
      <w:rFonts w:eastAsia="Times New Roman"/>
    </w:rPr>
  </w:style>
  <w:style w:type="character" w:customStyle="1" w:styleId="af">
    <w:name w:val="Основной текст Знак"/>
    <w:link w:val="ae"/>
    <w:rsid w:val="00907A7B"/>
    <w:rPr>
      <w:rFonts w:ascii="Times New Roman" w:eastAsia="Times New Roman" w:hAnsi="Times New Roman" w:cs="Times New Roman"/>
      <w:sz w:val="24"/>
      <w:szCs w:val="24"/>
      <w:lang w:eastAsia="ru-RU"/>
    </w:rPr>
  </w:style>
  <w:style w:type="paragraph" w:styleId="af0">
    <w:name w:val="Body Text Indent"/>
    <w:basedOn w:val="a"/>
    <w:link w:val="af1"/>
    <w:rsid w:val="00907A7B"/>
    <w:pPr>
      <w:ind w:firstLine="720"/>
      <w:jc w:val="both"/>
    </w:pPr>
    <w:rPr>
      <w:rFonts w:eastAsia="Times New Roman"/>
      <w:b/>
      <w:bCs/>
      <w:szCs w:val="20"/>
      <w:lang w:val="x-none" w:eastAsia="x-none"/>
    </w:rPr>
  </w:style>
  <w:style w:type="character" w:customStyle="1" w:styleId="af1">
    <w:name w:val="Основной текст с отступом Знак"/>
    <w:link w:val="af0"/>
    <w:rsid w:val="00907A7B"/>
    <w:rPr>
      <w:rFonts w:ascii="Times New Roman" w:eastAsia="Times New Roman" w:hAnsi="Times New Roman" w:cs="Times New Roman"/>
      <w:b/>
      <w:bCs/>
      <w:sz w:val="28"/>
      <w:szCs w:val="20"/>
      <w:lang w:val="x-none" w:eastAsia="x-none"/>
    </w:rPr>
  </w:style>
  <w:style w:type="paragraph" w:styleId="af2">
    <w:name w:val="Subtitle"/>
    <w:basedOn w:val="a"/>
    <w:next w:val="a"/>
    <w:link w:val="af3"/>
    <w:qFormat/>
    <w:rsid w:val="00907A7B"/>
    <w:pPr>
      <w:spacing w:after="60"/>
      <w:jc w:val="center"/>
      <w:outlineLvl w:val="1"/>
    </w:pPr>
    <w:rPr>
      <w:rFonts w:ascii="Arial" w:eastAsia="Times New Roman" w:hAnsi="Arial" w:cs="Arial"/>
      <w:lang w:val="x-none" w:eastAsia="x-none"/>
    </w:rPr>
  </w:style>
  <w:style w:type="character" w:customStyle="1" w:styleId="af3">
    <w:name w:val="Подзаголовок Знак"/>
    <w:link w:val="af2"/>
    <w:rsid w:val="00907A7B"/>
    <w:rPr>
      <w:rFonts w:ascii="Arial" w:eastAsia="Times New Roman" w:hAnsi="Arial" w:cs="Arial"/>
      <w:sz w:val="24"/>
      <w:szCs w:val="24"/>
      <w:lang w:val="x-none" w:eastAsia="x-none"/>
    </w:rPr>
  </w:style>
  <w:style w:type="paragraph" w:styleId="af4">
    <w:name w:val="Body Text First Indent"/>
    <w:basedOn w:val="ae"/>
    <w:link w:val="af5"/>
    <w:rsid w:val="00907A7B"/>
    <w:pPr>
      <w:ind w:firstLine="210"/>
    </w:pPr>
  </w:style>
  <w:style w:type="character" w:customStyle="1" w:styleId="af5">
    <w:name w:val="Красная строка Знак"/>
    <w:basedOn w:val="af"/>
    <w:link w:val="af4"/>
    <w:rsid w:val="00907A7B"/>
    <w:rPr>
      <w:rFonts w:ascii="Times New Roman" w:eastAsia="Times New Roman" w:hAnsi="Times New Roman" w:cs="Times New Roman"/>
      <w:sz w:val="24"/>
      <w:szCs w:val="24"/>
      <w:lang w:eastAsia="ru-RU"/>
    </w:rPr>
  </w:style>
  <w:style w:type="character" w:styleId="af6">
    <w:name w:val="Hyperlink"/>
    <w:rsid w:val="00907A7B"/>
    <w:rPr>
      <w:color w:val="0000FF"/>
      <w:u w:val="single"/>
    </w:rPr>
  </w:style>
  <w:style w:type="paragraph" w:styleId="af7">
    <w:name w:val="Balloon Text"/>
    <w:basedOn w:val="a"/>
    <w:link w:val="af8"/>
    <w:semiHidden/>
    <w:rsid w:val="00907A7B"/>
    <w:rPr>
      <w:rFonts w:ascii="Tahoma" w:eastAsia="Times New Roman" w:hAnsi="Tahoma" w:cs="Tahoma"/>
      <w:sz w:val="16"/>
      <w:szCs w:val="16"/>
      <w:lang w:val="x-none" w:eastAsia="x-none"/>
    </w:rPr>
  </w:style>
  <w:style w:type="character" w:customStyle="1" w:styleId="af8">
    <w:name w:val="Текст выноски Знак"/>
    <w:link w:val="af7"/>
    <w:semiHidden/>
    <w:rsid w:val="00907A7B"/>
    <w:rPr>
      <w:rFonts w:ascii="Tahoma" w:eastAsia="Times New Roman" w:hAnsi="Tahoma" w:cs="Tahoma"/>
      <w:sz w:val="16"/>
      <w:szCs w:val="16"/>
      <w:lang w:val="x-none" w:eastAsia="x-none"/>
    </w:rPr>
  </w:style>
  <w:style w:type="table" w:styleId="af9">
    <w:name w:val="Table Grid"/>
    <w:basedOn w:val="a1"/>
    <w:rsid w:val="00907A7B"/>
    <w:rPr>
      <w:rFonts w:eastAsia="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2">
    <w:name w:val="Body Text 2"/>
    <w:basedOn w:val="a"/>
    <w:link w:val="23"/>
    <w:rsid w:val="00A664FE"/>
    <w:pPr>
      <w:spacing w:after="120" w:line="480" w:lineRule="auto"/>
    </w:pPr>
    <w:rPr>
      <w:rFonts w:eastAsia="Times New Roman"/>
      <w:lang w:eastAsia="ru-RU"/>
    </w:rPr>
  </w:style>
  <w:style w:type="character" w:customStyle="1" w:styleId="23">
    <w:name w:val="Основной текст 2 Знак"/>
    <w:basedOn w:val="a0"/>
    <w:link w:val="22"/>
    <w:rsid w:val="00A664FE"/>
    <w:rPr>
      <w:rFonts w:eastAsia="Times New Roman"/>
      <w:lang w:eastAsia="ru-RU"/>
    </w:rPr>
  </w:style>
  <w:style w:type="paragraph" w:styleId="31">
    <w:name w:val="Body Text Indent 3"/>
    <w:basedOn w:val="a"/>
    <w:link w:val="32"/>
    <w:rsid w:val="00B63FEC"/>
    <w:pPr>
      <w:spacing w:after="120"/>
      <w:ind w:left="283"/>
    </w:pPr>
    <w:rPr>
      <w:sz w:val="16"/>
      <w:szCs w:val="16"/>
    </w:rPr>
  </w:style>
  <w:style w:type="character" w:customStyle="1" w:styleId="32">
    <w:name w:val="Основной текст с отступом 3 Знак"/>
    <w:basedOn w:val="a0"/>
    <w:link w:val="31"/>
    <w:rsid w:val="00B63FEC"/>
    <w:rPr>
      <w:sz w:val="16"/>
      <w:szCs w:val="16"/>
    </w:rPr>
  </w:style>
  <w:style w:type="paragraph" w:customStyle="1" w:styleId="ConsNormal">
    <w:name w:val="ConsNormal"/>
    <w:rsid w:val="00B63FEC"/>
    <w:pPr>
      <w:widowControl w:val="0"/>
      <w:suppressAutoHyphens/>
      <w:autoSpaceDE w:val="0"/>
      <w:ind w:firstLine="720"/>
    </w:pPr>
    <w:rPr>
      <w:rFonts w:ascii="Arial" w:eastAsia="Arial" w:hAnsi="Arial" w:cs="Arial"/>
      <w:sz w:val="20"/>
      <w:szCs w:val="20"/>
      <w:lang w:eastAsia="ar-SA"/>
    </w:rPr>
  </w:style>
  <w:style w:type="paragraph" w:customStyle="1" w:styleId="afa">
    <w:name w:val="Содержимое таблицы"/>
    <w:basedOn w:val="a"/>
    <w:rsid w:val="00B63FEC"/>
    <w:pPr>
      <w:suppressLineNumbers/>
      <w:suppressAutoHyphens/>
    </w:pPr>
    <w:rPr>
      <w:rFonts w:eastAsia="Times New Roman"/>
      <w:sz w:val="24"/>
      <w:szCs w:val="24"/>
      <w:lang w:eastAsia="ar-SA"/>
    </w:rPr>
  </w:style>
  <w:style w:type="paragraph" w:customStyle="1" w:styleId="2">
    <w:name w:val="Стиль2"/>
    <w:basedOn w:val="a"/>
    <w:rsid w:val="00B63FEC"/>
    <w:pPr>
      <w:numPr>
        <w:numId w:val="3"/>
      </w:numPr>
      <w:spacing w:line="360" w:lineRule="auto"/>
      <w:jc w:val="both"/>
    </w:pPr>
    <w:rPr>
      <w:rFonts w:eastAsia="Times New Roman"/>
      <w:szCs w:val="20"/>
      <w:lang w:eastAsia="ru-RU"/>
    </w:rPr>
  </w:style>
  <w:style w:type="paragraph" w:customStyle="1" w:styleId="310">
    <w:name w:val="Основной текст с отступом 31"/>
    <w:basedOn w:val="a"/>
    <w:rsid w:val="00B63FEC"/>
    <w:pPr>
      <w:suppressAutoHyphens/>
      <w:ind w:left="5760"/>
    </w:pPr>
    <w:rPr>
      <w:rFonts w:eastAsia="Times New Roman"/>
      <w:sz w:val="26"/>
      <w:szCs w:val="20"/>
      <w:lang w:eastAsia="ar-SA"/>
    </w:rPr>
  </w:style>
  <w:style w:type="paragraph" w:customStyle="1" w:styleId="210">
    <w:name w:val="Основной текст 21"/>
    <w:basedOn w:val="a"/>
    <w:rsid w:val="00B63FEC"/>
    <w:pPr>
      <w:suppressAutoHyphens/>
      <w:jc w:val="center"/>
    </w:pPr>
    <w:rPr>
      <w:rFonts w:eastAsia="Times New Roman"/>
      <w:b/>
      <w:sz w:val="24"/>
      <w:szCs w:val="20"/>
      <w:lang w:eastAsia="ar-SA"/>
    </w:rPr>
  </w:style>
  <w:style w:type="paragraph" w:styleId="afb">
    <w:name w:val="List Paragraph"/>
    <w:basedOn w:val="a"/>
    <w:uiPriority w:val="34"/>
    <w:qFormat/>
    <w:rsid w:val="002C02BF"/>
    <w:pPr>
      <w:ind w:left="720"/>
      <w:contextualSpacing/>
    </w:pPr>
  </w:style>
  <w:style w:type="paragraph" w:customStyle="1" w:styleId="11">
    <w:name w:val="Знак Знак1 Знак"/>
    <w:basedOn w:val="a"/>
    <w:rsid w:val="00902C0A"/>
    <w:pPr>
      <w:spacing w:after="160" w:line="240" w:lineRule="exact"/>
    </w:pPr>
    <w:rPr>
      <w:rFonts w:ascii="Arial" w:eastAsia="Times New Roman" w:hAnsi="Arial" w:cs="Arial"/>
      <w:sz w:val="20"/>
      <w:szCs w:val="20"/>
      <w:lang w:val="en-US"/>
    </w:rPr>
  </w:style>
  <w:style w:type="character" w:customStyle="1" w:styleId="24">
    <w:name w:val="Основной текст (2)"/>
    <w:basedOn w:val="a0"/>
    <w:rsid w:val="00C021CC"/>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style>
  <w:style w:type="paragraph" w:styleId="afc">
    <w:name w:val="No Spacing"/>
    <w:uiPriority w:val="1"/>
    <w:qFormat/>
    <w:rsid w:val="00C021CC"/>
    <w:pPr>
      <w:widowControl w:val="0"/>
    </w:pPr>
    <w:rPr>
      <w:rFonts w:ascii="Arial Unicode MS" w:eastAsia="Arial Unicode MS" w:hAnsi="Arial Unicode MS" w:cs="Arial Unicode MS"/>
      <w:color w:val="000000"/>
      <w:sz w:val="24"/>
      <w:szCs w:val="24"/>
      <w:lang w:eastAsia="ru-RU" w:bidi="ru-RU"/>
    </w:rPr>
  </w:style>
  <w:style w:type="character" w:styleId="afd">
    <w:name w:val="FollowedHyperlink"/>
    <w:basedOn w:val="a0"/>
    <w:uiPriority w:val="99"/>
    <w:semiHidden/>
    <w:unhideWhenUsed/>
    <w:rsid w:val="00C021CC"/>
    <w:rPr>
      <w:color w:val="800080" w:themeColor="followedHyperlink"/>
      <w:u w:val="single"/>
    </w:rPr>
  </w:style>
  <w:style w:type="paragraph" w:customStyle="1" w:styleId="afe">
    <w:name w:val="Нормальный (таблица)"/>
    <w:basedOn w:val="a"/>
    <w:next w:val="a"/>
    <w:uiPriority w:val="99"/>
    <w:rsid w:val="00C021CC"/>
    <w:pPr>
      <w:autoSpaceDE w:val="0"/>
      <w:autoSpaceDN w:val="0"/>
      <w:adjustRightInd w:val="0"/>
      <w:jc w:val="both"/>
    </w:pPr>
    <w:rPr>
      <w:rFonts w:ascii="Arial"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2374362">
      <w:bodyDiv w:val="1"/>
      <w:marLeft w:val="0"/>
      <w:marRight w:val="0"/>
      <w:marTop w:val="0"/>
      <w:marBottom w:val="0"/>
      <w:divBdr>
        <w:top w:val="none" w:sz="0" w:space="0" w:color="auto"/>
        <w:left w:val="none" w:sz="0" w:space="0" w:color="auto"/>
        <w:bottom w:val="none" w:sz="0" w:space="0" w:color="auto"/>
        <w:right w:val="none" w:sz="0" w:space="0" w:color="auto"/>
      </w:divBdr>
    </w:div>
    <w:div w:id="384330618">
      <w:bodyDiv w:val="1"/>
      <w:marLeft w:val="0"/>
      <w:marRight w:val="0"/>
      <w:marTop w:val="0"/>
      <w:marBottom w:val="0"/>
      <w:divBdr>
        <w:top w:val="none" w:sz="0" w:space="0" w:color="auto"/>
        <w:left w:val="none" w:sz="0" w:space="0" w:color="auto"/>
        <w:bottom w:val="none" w:sz="0" w:space="0" w:color="auto"/>
        <w:right w:val="none" w:sz="0" w:space="0" w:color="auto"/>
      </w:divBdr>
    </w:div>
    <w:div w:id="785082566">
      <w:bodyDiv w:val="1"/>
      <w:marLeft w:val="0"/>
      <w:marRight w:val="0"/>
      <w:marTop w:val="0"/>
      <w:marBottom w:val="0"/>
      <w:divBdr>
        <w:top w:val="none" w:sz="0" w:space="0" w:color="auto"/>
        <w:left w:val="none" w:sz="0" w:space="0" w:color="auto"/>
        <w:bottom w:val="none" w:sz="0" w:space="0" w:color="auto"/>
        <w:right w:val="none" w:sz="0" w:space="0" w:color="auto"/>
      </w:divBdr>
    </w:div>
    <w:div w:id="852378223">
      <w:bodyDiv w:val="1"/>
      <w:marLeft w:val="0"/>
      <w:marRight w:val="0"/>
      <w:marTop w:val="0"/>
      <w:marBottom w:val="0"/>
      <w:divBdr>
        <w:top w:val="none" w:sz="0" w:space="0" w:color="auto"/>
        <w:left w:val="none" w:sz="0" w:space="0" w:color="auto"/>
        <w:bottom w:val="none" w:sz="0" w:space="0" w:color="auto"/>
        <w:right w:val="none" w:sz="0" w:space="0" w:color="auto"/>
      </w:divBdr>
    </w:div>
    <w:div w:id="964697127">
      <w:bodyDiv w:val="1"/>
      <w:marLeft w:val="0"/>
      <w:marRight w:val="0"/>
      <w:marTop w:val="0"/>
      <w:marBottom w:val="0"/>
      <w:divBdr>
        <w:top w:val="none" w:sz="0" w:space="0" w:color="auto"/>
        <w:left w:val="none" w:sz="0" w:space="0" w:color="auto"/>
        <w:bottom w:val="none" w:sz="0" w:space="0" w:color="auto"/>
        <w:right w:val="none" w:sz="0" w:space="0" w:color="auto"/>
      </w:divBdr>
    </w:div>
    <w:div w:id="1272935022">
      <w:bodyDiv w:val="1"/>
      <w:marLeft w:val="0"/>
      <w:marRight w:val="0"/>
      <w:marTop w:val="0"/>
      <w:marBottom w:val="0"/>
      <w:divBdr>
        <w:top w:val="none" w:sz="0" w:space="0" w:color="auto"/>
        <w:left w:val="none" w:sz="0" w:space="0" w:color="auto"/>
        <w:bottom w:val="none" w:sz="0" w:space="0" w:color="auto"/>
        <w:right w:val="none" w:sz="0" w:space="0" w:color="auto"/>
      </w:divBdr>
    </w:div>
    <w:div w:id="1454713478">
      <w:bodyDiv w:val="1"/>
      <w:marLeft w:val="0"/>
      <w:marRight w:val="0"/>
      <w:marTop w:val="0"/>
      <w:marBottom w:val="0"/>
      <w:divBdr>
        <w:top w:val="none" w:sz="0" w:space="0" w:color="auto"/>
        <w:left w:val="none" w:sz="0" w:space="0" w:color="auto"/>
        <w:bottom w:val="none" w:sz="0" w:space="0" w:color="auto"/>
        <w:right w:val="none" w:sz="0" w:space="0" w:color="auto"/>
      </w:divBdr>
    </w:div>
    <w:div w:id="2020306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garantF1://70550726.300" TargetMode="External"/><Relationship Id="rId18" Type="http://schemas.openxmlformats.org/officeDocument/2006/relationships/hyperlink" Target="garantF1://70550726.1300" TargetMode="External"/><Relationship Id="rId26" Type="http://schemas.openxmlformats.org/officeDocument/2006/relationships/hyperlink" Target="file:///C:\Users\&#1040;&#1085;&#1076;&#1088;&#1077;&#1081;\Documents\&#1069;&#1050;&#1054;&#1053;&#1054;&#1052;&#1048;&#1057;&#1058;\&#1055;&#1056;&#1045;&#1044;&#1055;&#1056;&#1048;&#1053;&#1048;&#1052;&#1040;&#1058;&#1045;&#1051;&#1068;&#1057;&#1058;&#1042;&#1054;%20&#1048;%20&#1058;&#1059;&#1056;&#1048;&#1047;&#1052;\&#1055;&#1088;&#1086;&#1075;&#1088;&#1072;&#1084;&#1084;&#1099;%20&#1087;&#1088;&#1077;&#1076;&#1087;&#1088;&#1080;&#1085;&#1080;&#1084;&#1072;&#1090;&#1077;&#1083;&#1100;&#1089;&#1090;&#1074;&#1072;\&#1055;&#1088;&#1086;&#1075;&#1088;&#1072;&#1084;&#1084;&#1072;%202017%20-%202018\&#1055;&#1086;&#1088;&#1103;&#1076;&#1086;&#1082;%20&#1086;&#1082;&#1072;&#1079;&#1072;&#1085;&#1080;&#1103;%20&#1092;&#1080;&#1085;&#1087;&#1086;&#1076;&#1076;&#1077;&#1088;&#1078;&#1082;&#1080;.docx" TargetMode="External"/><Relationship Id="rId39" Type="http://schemas.openxmlformats.org/officeDocument/2006/relationships/hyperlink" Target="file:///C:\Users\&#1040;&#1085;&#1076;&#1088;&#1077;&#1081;\Documents\&#1069;&#1050;&#1054;&#1053;&#1054;&#1052;&#1048;&#1057;&#1058;\&#1055;&#1056;&#1045;&#1044;&#1055;&#1056;&#1048;&#1053;&#1048;&#1052;&#1040;&#1058;&#1045;&#1051;&#1068;&#1057;&#1058;&#1042;&#1054;%20&#1048;%20&#1058;&#1059;&#1056;&#1048;&#1047;&#1052;\&#1055;&#1088;&#1086;&#1075;&#1088;&#1072;&#1084;&#1084;&#1099;%20&#1087;&#1088;&#1077;&#1076;&#1087;&#1088;&#1080;&#1085;&#1080;&#1084;&#1072;&#1090;&#1077;&#1083;&#1100;&#1089;&#1090;&#1074;&#1072;\&#1055;&#1088;&#1086;&#1075;&#1088;&#1072;&#1084;&#1084;&#1072;%202017%20-%202018\&#1055;&#1086;&#1088;&#1103;&#1076;&#1086;&#1082;%20&#1086;&#1082;&#1072;&#1079;&#1072;&#1085;&#1080;&#1103;%20&#1092;&#1080;&#1085;&#1087;&#1086;&#1076;&#1076;&#1077;&#1088;&#1078;&#1082;&#1080;.docx" TargetMode="External"/><Relationship Id="rId3" Type="http://schemas.openxmlformats.org/officeDocument/2006/relationships/styles" Target="styles.xml"/><Relationship Id="rId21" Type="http://schemas.openxmlformats.org/officeDocument/2006/relationships/hyperlink" Target="garantF1://70550726.1800" TargetMode="External"/><Relationship Id="rId34" Type="http://schemas.openxmlformats.org/officeDocument/2006/relationships/hyperlink" Target="garantF1://12077515.706" TargetMode="External"/><Relationship Id="rId42" Type="http://schemas.openxmlformats.org/officeDocument/2006/relationships/hyperlink" Target="file:///C:\Users\&#1040;&#1085;&#1076;&#1088;&#1077;&#1081;\Documents\&#1069;&#1050;&#1054;&#1053;&#1054;&#1052;&#1048;&#1057;&#1058;\&#1055;&#1056;&#1045;&#1044;&#1055;&#1056;&#1048;&#1053;&#1048;&#1052;&#1040;&#1058;&#1045;&#1051;&#1068;&#1057;&#1058;&#1042;&#1054;%20&#1048;%20&#1058;&#1059;&#1056;&#1048;&#1047;&#1052;\&#1055;&#1088;&#1086;&#1075;&#1088;&#1072;&#1084;&#1084;&#1099;%20&#1087;&#1088;&#1077;&#1076;&#1087;&#1088;&#1080;&#1085;&#1080;&#1084;&#1072;&#1090;&#1077;&#1083;&#1100;&#1089;&#1090;&#1074;&#1072;\&#1055;&#1088;&#1086;&#1075;&#1088;&#1072;&#1084;&#1084;&#1072;%202017%20-%202018\&#1055;&#1086;&#1088;&#1103;&#1076;&#1086;&#1082;%20&#1086;&#1082;&#1072;&#1079;&#1072;&#1085;&#1080;&#1103;%20&#1092;&#1080;&#1085;&#1087;&#1086;&#1076;&#1076;&#1077;&#1088;&#1078;&#1082;&#1080;.docx" TargetMode="External"/><Relationship Id="rId47"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garantF1://70550726.0" TargetMode="External"/><Relationship Id="rId17" Type="http://schemas.openxmlformats.org/officeDocument/2006/relationships/hyperlink" Target="garantF1://70550726.1000" TargetMode="External"/><Relationship Id="rId25" Type="http://schemas.openxmlformats.org/officeDocument/2006/relationships/hyperlink" Target="file:///C:\Users\&#1040;&#1085;&#1076;&#1088;&#1077;&#1081;\Documents\&#1069;&#1050;&#1054;&#1053;&#1054;&#1052;&#1048;&#1057;&#1058;\&#1055;&#1056;&#1045;&#1044;&#1055;&#1056;&#1048;&#1053;&#1048;&#1052;&#1040;&#1058;&#1045;&#1051;&#1068;&#1057;&#1058;&#1042;&#1054;%20&#1048;%20&#1058;&#1059;&#1056;&#1048;&#1047;&#1052;\&#1055;&#1088;&#1086;&#1075;&#1088;&#1072;&#1084;&#1084;&#1099;%20&#1087;&#1088;&#1077;&#1076;&#1087;&#1088;&#1080;&#1085;&#1080;&#1084;&#1072;&#1090;&#1077;&#1083;&#1100;&#1089;&#1090;&#1074;&#1072;\&#1055;&#1088;&#1086;&#1075;&#1088;&#1072;&#1084;&#1084;&#1072;%202017%20-%202018\&#1055;&#1086;&#1088;&#1103;&#1076;&#1086;&#1082;%20&#1086;&#1082;&#1072;&#1079;&#1072;&#1085;&#1080;&#1103;%20&#1092;&#1080;&#1085;&#1087;&#1086;&#1076;&#1076;&#1077;&#1088;&#1078;&#1082;&#1080;.docx" TargetMode="External"/><Relationship Id="rId33" Type="http://schemas.openxmlformats.org/officeDocument/2006/relationships/hyperlink" Target="file:///C:\Users\&#1040;&#1085;&#1076;&#1088;&#1077;&#1081;\Documents\&#1069;&#1050;&#1054;&#1053;&#1054;&#1052;&#1048;&#1057;&#1058;\&#1055;&#1056;&#1045;&#1044;&#1055;&#1056;&#1048;&#1053;&#1048;&#1052;&#1040;&#1058;&#1045;&#1051;&#1068;&#1057;&#1058;&#1042;&#1054;%20&#1048;%20&#1058;&#1059;&#1056;&#1048;&#1047;&#1052;\&#1055;&#1088;&#1086;&#1075;&#1088;&#1072;&#1084;&#1084;&#1099;%20&#1087;&#1088;&#1077;&#1076;&#1087;&#1088;&#1080;&#1085;&#1080;&#1084;&#1072;&#1090;&#1077;&#1083;&#1100;&#1089;&#1090;&#1074;&#1072;\&#1055;&#1088;&#1086;&#1075;&#1088;&#1072;&#1084;&#1084;&#1072;%202017%20-%202018\&#1055;&#1086;&#1088;&#1103;&#1076;&#1086;&#1082;%20&#1086;&#1082;&#1072;&#1079;&#1072;&#1085;&#1080;&#1103;%20&#1092;&#1080;&#1085;&#1087;&#1086;&#1076;&#1076;&#1077;&#1088;&#1078;&#1082;&#1080;.docx" TargetMode="External"/><Relationship Id="rId38" Type="http://schemas.openxmlformats.org/officeDocument/2006/relationships/hyperlink" Target="file:///C:\Users\&#1040;&#1085;&#1076;&#1088;&#1077;&#1081;\Documents\&#1069;&#1050;&#1054;&#1053;&#1054;&#1052;&#1048;&#1057;&#1058;\&#1055;&#1056;&#1045;&#1044;&#1055;&#1056;&#1048;&#1053;&#1048;&#1052;&#1040;&#1058;&#1045;&#1051;&#1068;&#1057;&#1058;&#1042;&#1054;%20&#1048;%20&#1058;&#1059;&#1056;&#1048;&#1047;&#1052;\&#1055;&#1088;&#1086;&#1075;&#1088;&#1072;&#1084;&#1084;&#1099;%20&#1087;&#1088;&#1077;&#1076;&#1087;&#1088;&#1080;&#1085;&#1080;&#1084;&#1072;&#1090;&#1077;&#1083;&#1100;&#1089;&#1090;&#1074;&#1072;\&#1055;&#1088;&#1086;&#1075;&#1088;&#1072;&#1084;&#1084;&#1072;%202017%20-%202018\&#1055;&#1086;&#1088;&#1103;&#1076;&#1086;&#1082;%20&#1086;&#1082;&#1072;&#1079;&#1072;&#1085;&#1080;&#1103;%20&#1092;&#1080;&#1085;&#1087;&#1086;&#1076;&#1076;&#1077;&#1088;&#1078;&#1082;&#1080;.docx" TargetMode="External"/><Relationship Id="rId46"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garantF1://70550726.900" TargetMode="External"/><Relationship Id="rId20" Type="http://schemas.openxmlformats.org/officeDocument/2006/relationships/hyperlink" Target="garantF1://70550726.1700" TargetMode="External"/><Relationship Id="rId29" Type="http://schemas.openxmlformats.org/officeDocument/2006/relationships/hyperlink" Target="garantF1://12054854.0" TargetMode="External"/><Relationship Id="rId41" Type="http://schemas.openxmlformats.org/officeDocument/2006/relationships/hyperlink" Target="file:///C:\Users\&#1040;&#1085;&#1076;&#1088;&#1077;&#1081;\Documents\&#1069;&#1050;&#1054;&#1053;&#1054;&#1052;&#1048;&#1057;&#1058;\&#1055;&#1056;&#1045;&#1044;&#1055;&#1056;&#1048;&#1053;&#1048;&#1052;&#1040;&#1058;&#1045;&#1051;&#1068;&#1057;&#1058;&#1042;&#1054;%20&#1048;%20&#1058;&#1059;&#1056;&#1048;&#1047;&#1052;\&#1055;&#1088;&#1086;&#1075;&#1088;&#1072;&#1084;&#1084;&#1099;%20&#1087;&#1088;&#1077;&#1076;&#1087;&#1088;&#1080;&#1085;&#1080;&#1084;&#1072;&#1090;&#1077;&#1083;&#1100;&#1089;&#1090;&#1074;&#1072;\&#1055;&#1088;&#1086;&#1075;&#1088;&#1072;&#1084;&#1084;&#1072;%202017%20-%202018\&#1055;&#1086;&#1088;&#1103;&#1076;&#1086;&#1082;%20&#1086;&#1082;&#1072;&#1079;&#1072;&#1085;&#1080;&#1103;%20&#1092;&#1080;&#1085;&#1087;&#1086;&#1076;&#1076;&#1077;&#1088;&#1078;&#1082;&#1080;.docx"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C:\Users\&#1040;&#1085;&#1076;&#1088;&#1077;&#1081;\Documents\&#1069;&#1050;&#1054;&#1053;&#1054;&#1052;&#1048;&#1057;&#1058;\&#1055;&#1056;&#1045;&#1044;&#1055;&#1056;&#1048;&#1053;&#1048;&#1052;&#1040;&#1058;&#1045;&#1051;&#1068;&#1057;&#1058;&#1042;&#1054;%20&#1048;%20&#1058;&#1059;&#1056;&#1048;&#1047;&#1052;\&#1055;&#1088;&#1086;&#1075;&#1088;&#1072;&#1084;&#1084;&#1099;%20&#1087;&#1088;&#1077;&#1076;&#1087;&#1088;&#1080;&#1085;&#1080;&#1084;&#1072;&#1090;&#1077;&#1083;&#1100;&#1089;&#1090;&#1074;&#1072;\&#1055;&#1088;&#1086;&#1075;&#1088;&#1072;&#1084;&#1084;&#1072;%202017%20-%202018\&#1055;&#1086;&#1088;&#1103;&#1076;&#1086;&#1082;%20&#1086;&#1082;&#1072;&#1079;&#1072;&#1085;&#1080;&#1103;%20&#1092;&#1080;&#1085;&#1087;&#1086;&#1076;&#1076;&#1077;&#1088;&#1078;&#1082;&#1080;.docx" TargetMode="External"/><Relationship Id="rId24" Type="http://schemas.openxmlformats.org/officeDocument/2006/relationships/hyperlink" Target="garantF1://70550726.900" TargetMode="External"/><Relationship Id="rId32" Type="http://schemas.openxmlformats.org/officeDocument/2006/relationships/hyperlink" Target="file:///C:\Users\&#1040;&#1085;&#1076;&#1088;&#1077;&#1081;\Documents\&#1069;&#1050;&#1054;&#1053;&#1054;&#1052;&#1048;&#1057;&#1058;\&#1055;&#1056;&#1045;&#1044;&#1055;&#1056;&#1048;&#1053;&#1048;&#1052;&#1040;&#1058;&#1045;&#1051;&#1068;&#1057;&#1058;&#1042;&#1054;%20&#1048;%20&#1058;&#1059;&#1056;&#1048;&#1047;&#1052;\&#1055;&#1088;&#1086;&#1075;&#1088;&#1072;&#1084;&#1084;&#1099;%20&#1087;&#1088;&#1077;&#1076;&#1087;&#1088;&#1080;&#1085;&#1080;&#1084;&#1072;&#1090;&#1077;&#1083;&#1100;&#1089;&#1090;&#1074;&#1072;\&#1055;&#1088;&#1086;&#1075;&#1088;&#1072;&#1084;&#1084;&#1072;%202017%20-%202018\&#1055;&#1086;&#1088;&#1103;&#1076;&#1086;&#1082;%20&#1086;&#1082;&#1072;&#1079;&#1072;&#1085;&#1080;&#1103;%20&#1092;&#1080;&#1085;&#1087;&#1086;&#1076;&#1076;&#1077;&#1088;&#1078;&#1082;&#1080;.docx" TargetMode="External"/><Relationship Id="rId37" Type="http://schemas.openxmlformats.org/officeDocument/2006/relationships/hyperlink" Target="file:///C:\Users\&#1040;&#1085;&#1076;&#1088;&#1077;&#1081;\Documents\&#1069;&#1050;&#1054;&#1053;&#1054;&#1052;&#1048;&#1057;&#1058;\&#1055;&#1056;&#1045;&#1044;&#1055;&#1056;&#1048;&#1053;&#1048;&#1052;&#1040;&#1058;&#1045;&#1051;&#1068;&#1057;&#1058;&#1042;&#1054;%20&#1048;%20&#1058;&#1059;&#1056;&#1048;&#1047;&#1052;\&#1055;&#1088;&#1086;&#1075;&#1088;&#1072;&#1084;&#1084;&#1099;%20&#1087;&#1088;&#1077;&#1076;&#1087;&#1088;&#1080;&#1085;&#1080;&#1084;&#1072;&#1090;&#1077;&#1083;&#1100;&#1089;&#1090;&#1074;&#1072;\&#1055;&#1088;&#1086;&#1075;&#1088;&#1072;&#1084;&#1084;&#1072;%202017%20-%202018\&#1055;&#1086;&#1088;&#1103;&#1076;&#1086;&#1082;%20&#1086;&#1082;&#1072;&#1079;&#1072;&#1085;&#1080;&#1103;%20&#1092;&#1080;&#1085;&#1087;&#1086;&#1076;&#1076;&#1077;&#1088;&#1078;&#1082;&#1080;.docx" TargetMode="External"/><Relationship Id="rId40" Type="http://schemas.openxmlformats.org/officeDocument/2006/relationships/hyperlink" Target="file:///C:\Users\&#1040;&#1085;&#1076;&#1088;&#1077;&#1081;\Documents\&#1069;&#1050;&#1054;&#1053;&#1054;&#1052;&#1048;&#1057;&#1058;\&#1055;&#1056;&#1045;&#1044;&#1055;&#1056;&#1048;&#1053;&#1048;&#1052;&#1040;&#1058;&#1045;&#1051;&#1068;&#1057;&#1058;&#1042;&#1054;%20&#1048;%20&#1058;&#1059;&#1056;&#1048;&#1047;&#1052;\&#1055;&#1088;&#1086;&#1075;&#1088;&#1072;&#1084;&#1084;&#1099;%20&#1087;&#1088;&#1077;&#1076;&#1087;&#1088;&#1080;&#1085;&#1080;&#1084;&#1072;&#1090;&#1077;&#1083;&#1100;&#1089;&#1090;&#1074;&#1072;\&#1055;&#1088;&#1086;&#1075;&#1088;&#1072;&#1084;&#1084;&#1072;%202017%20-%202018\&#1055;&#1086;&#1088;&#1103;&#1076;&#1086;&#1082;%20&#1086;&#1082;&#1072;&#1079;&#1072;&#1085;&#1080;&#1103;%20&#1092;&#1080;&#1085;&#1087;&#1086;&#1076;&#1076;&#1077;&#1088;&#1078;&#1082;&#1080;.docx" TargetMode="External"/><Relationship Id="rId45"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garantF1://70550726.600" TargetMode="External"/><Relationship Id="rId23" Type="http://schemas.openxmlformats.org/officeDocument/2006/relationships/hyperlink" Target="garantF1://70550726.0" TargetMode="External"/><Relationship Id="rId28" Type="http://schemas.openxmlformats.org/officeDocument/2006/relationships/hyperlink" Target="garantF1://70550726.1900" TargetMode="External"/><Relationship Id="rId36" Type="http://schemas.openxmlformats.org/officeDocument/2006/relationships/hyperlink" Target="garantF1://12054854.0" TargetMode="External"/><Relationship Id="rId49" Type="http://schemas.openxmlformats.org/officeDocument/2006/relationships/theme" Target="theme/theme1.xml"/><Relationship Id="rId10" Type="http://schemas.openxmlformats.org/officeDocument/2006/relationships/hyperlink" Target="file:///C:\Users\&#1040;&#1085;&#1076;&#1088;&#1077;&#1081;\Documents\&#1069;&#1050;&#1054;&#1053;&#1054;&#1052;&#1048;&#1057;&#1058;\&#1055;&#1056;&#1045;&#1044;&#1055;&#1056;&#1048;&#1053;&#1048;&#1052;&#1040;&#1058;&#1045;&#1051;&#1068;&#1057;&#1058;&#1042;&#1054;%20&#1048;%20&#1058;&#1059;&#1056;&#1048;&#1047;&#1052;\&#1055;&#1088;&#1086;&#1075;&#1088;&#1072;&#1084;&#1084;&#1099;%20&#1087;&#1088;&#1077;&#1076;&#1087;&#1088;&#1080;&#1085;&#1080;&#1084;&#1072;&#1090;&#1077;&#1083;&#1100;&#1089;&#1090;&#1074;&#1072;\&#1055;&#1088;&#1086;&#1075;&#1088;&#1072;&#1084;&#1084;&#1072;%202017%20-%202018\&#1055;&#1086;&#1088;&#1103;&#1076;&#1086;&#1082;%20&#1086;&#1082;&#1072;&#1079;&#1072;&#1085;&#1080;&#1103;%20&#1092;&#1080;&#1085;&#1087;&#1086;&#1076;&#1076;&#1077;&#1088;&#1078;&#1082;&#1080;.docx" TargetMode="External"/><Relationship Id="rId19" Type="http://schemas.openxmlformats.org/officeDocument/2006/relationships/hyperlink" Target="garantF1://70550726.1600" TargetMode="External"/><Relationship Id="rId31" Type="http://schemas.openxmlformats.org/officeDocument/2006/relationships/hyperlink" Target="file:///C:\Users\&#1040;&#1085;&#1076;&#1088;&#1077;&#1081;\Documents\&#1069;&#1050;&#1054;&#1053;&#1054;&#1052;&#1048;&#1057;&#1058;\&#1055;&#1056;&#1045;&#1044;&#1055;&#1056;&#1048;&#1053;&#1048;&#1052;&#1040;&#1058;&#1045;&#1051;&#1068;&#1057;&#1058;&#1042;&#1054;%20&#1048;%20&#1058;&#1059;&#1056;&#1048;&#1047;&#1052;\&#1055;&#1088;&#1086;&#1075;&#1088;&#1072;&#1084;&#1084;&#1099;%20&#1087;&#1088;&#1077;&#1076;&#1087;&#1088;&#1080;&#1085;&#1080;&#1084;&#1072;&#1090;&#1077;&#1083;&#1100;&#1089;&#1090;&#1074;&#1072;\&#1055;&#1088;&#1086;&#1075;&#1088;&#1072;&#1084;&#1084;&#1072;%202017%20-%202018\&#1055;&#1086;&#1088;&#1103;&#1076;&#1086;&#1082;%20&#1086;&#1082;&#1072;&#1079;&#1072;&#1085;&#1080;&#1103;%20&#1092;&#1080;&#1085;&#1087;&#1086;&#1076;&#1076;&#1077;&#1088;&#1078;&#1082;&#1080;.docx" TargetMode="External"/><Relationship Id="rId44" Type="http://schemas.openxmlformats.org/officeDocument/2006/relationships/hyperlink" Target="file:///C:\Users\&#1040;&#1085;&#1076;&#1088;&#1077;&#1081;\Documents\&#1069;&#1050;&#1054;&#1053;&#1054;&#1052;&#1048;&#1057;&#1058;\&#1055;&#1056;&#1045;&#1044;&#1055;&#1056;&#1048;&#1053;&#1048;&#1052;&#1040;&#1058;&#1045;&#1051;&#1068;&#1057;&#1058;&#1042;&#1054;%20&#1048;%20&#1058;&#1059;&#1056;&#1048;&#1047;&#1052;\&#1055;&#1088;&#1086;&#1075;&#1088;&#1072;&#1084;&#1084;&#1099;%20&#1087;&#1088;&#1077;&#1076;&#1087;&#1088;&#1080;&#1085;&#1080;&#1084;&#1072;&#1090;&#1077;&#1083;&#1100;&#1089;&#1090;&#1074;&#1072;\&#1055;&#1088;&#1086;&#1075;&#1088;&#1072;&#1084;&#1084;&#1072;%202017%20-%202018\&#1055;&#1086;&#1088;&#1103;&#1076;&#1086;&#1082;%20&#1086;&#1082;&#1072;&#1079;&#1072;&#1085;&#1080;&#1103;%20&#1092;&#1080;&#1085;&#1087;&#1086;&#1076;&#1076;&#1077;&#1088;&#1078;&#1082;&#1080;.docx" TargetMode="External"/><Relationship Id="rId4" Type="http://schemas.openxmlformats.org/officeDocument/2006/relationships/settings" Target="settings.xml"/><Relationship Id="rId9" Type="http://schemas.openxmlformats.org/officeDocument/2006/relationships/hyperlink" Target="file:///C:\Users\&#1040;&#1085;&#1076;&#1088;&#1077;&#1081;\Documents\&#1069;&#1050;&#1054;&#1053;&#1054;&#1052;&#1048;&#1057;&#1058;\&#1055;&#1056;&#1045;&#1044;&#1055;&#1056;&#1048;&#1053;&#1048;&#1052;&#1040;&#1058;&#1045;&#1051;&#1068;&#1057;&#1058;&#1042;&#1054;%20&#1048;%20&#1058;&#1059;&#1056;&#1048;&#1047;&#1052;\&#1055;&#1088;&#1086;&#1075;&#1088;&#1072;&#1084;&#1084;&#1099;%20&#1087;&#1088;&#1077;&#1076;&#1087;&#1088;&#1080;&#1085;&#1080;&#1084;&#1072;&#1090;&#1077;&#1083;&#1100;&#1089;&#1090;&#1074;&#1072;\&#1055;&#1088;&#1086;&#1075;&#1088;&#1072;&#1084;&#1084;&#1072;%202017%20-%202018\&#1055;&#1086;&#1088;&#1103;&#1076;&#1086;&#1082;%20&#1086;&#1082;&#1072;&#1079;&#1072;&#1085;&#1080;&#1103;%20&#1092;&#1080;&#1085;&#1087;&#1086;&#1076;&#1076;&#1077;&#1088;&#1078;&#1082;&#1080;.docx" TargetMode="External"/><Relationship Id="rId14" Type="http://schemas.openxmlformats.org/officeDocument/2006/relationships/hyperlink" Target="garantF1://70550726.500" TargetMode="External"/><Relationship Id="rId22" Type="http://schemas.openxmlformats.org/officeDocument/2006/relationships/hyperlink" Target="garantF1://70550726.1900" TargetMode="External"/><Relationship Id="rId27" Type="http://schemas.openxmlformats.org/officeDocument/2006/relationships/hyperlink" Target="garantF1://70550726.0" TargetMode="External"/><Relationship Id="rId30" Type="http://schemas.openxmlformats.org/officeDocument/2006/relationships/hyperlink" Target="file:///C:\Users\&#1040;&#1085;&#1076;&#1088;&#1077;&#1081;\Documents\&#1069;&#1050;&#1054;&#1053;&#1054;&#1052;&#1048;&#1057;&#1058;\&#1055;&#1056;&#1045;&#1044;&#1055;&#1056;&#1048;&#1053;&#1048;&#1052;&#1040;&#1058;&#1045;&#1051;&#1068;&#1057;&#1058;&#1042;&#1054;%20&#1048;%20&#1058;&#1059;&#1056;&#1048;&#1047;&#1052;\&#1055;&#1088;&#1086;&#1075;&#1088;&#1072;&#1084;&#1084;&#1099;%20&#1087;&#1088;&#1077;&#1076;&#1087;&#1088;&#1080;&#1085;&#1080;&#1084;&#1072;&#1090;&#1077;&#1083;&#1100;&#1089;&#1090;&#1074;&#1072;\&#1055;&#1088;&#1086;&#1075;&#1088;&#1072;&#1084;&#1084;&#1072;%202017%20-%202018\&#1055;&#1086;&#1088;&#1103;&#1076;&#1086;&#1082;%20&#1086;&#1082;&#1072;&#1079;&#1072;&#1085;&#1080;&#1103;%20&#1092;&#1080;&#1085;&#1087;&#1086;&#1076;&#1076;&#1077;&#1088;&#1078;&#1082;&#1080;.docx" TargetMode="External"/><Relationship Id="rId35" Type="http://schemas.openxmlformats.org/officeDocument/2006/relationships/hyperlink" Target="file:///C:\Users\&#1040;&#1085;&#1076;&#1088;&#1077;&#1081;\Documents\&#1069;&#1050;&#1054;&#1053;&#1054;&#1052;&#1048;&#1057;&#1058;\&#1055;&#1056;&#1045;&#1044;&#1055;&#1056;&#1048;&#1053;&#1048;&#1052;&#1040;&#1058;&#1045;&#1051;&#1068;&#1057;&#1058;&#1042;&#1054;%20&#1048;%20&#1058;&#1059;&#1056;&#1048;&#1047;&#1052;\&#1055;&#1088;&#1086;&#1075;&#1088;&#1072;&#1084;&#1084;&#1099;%20&#1087;&#1088;&#1077;&#1076;&#1087;&#1088;&#1080;&#1085;&#1080;&#1084;&#1072;&#1090;&#1077;&#1083;&#1100;&#1089;&#1090;&#1074;&#1072;\&#1055;&#1088;&#1086;&#1075;&#1088;&#1072;&#1084;&#1084;&#1072;%202017%20-%202018\&#1055;&#1086;&#1088;&#1103;&#1076;&#1086;&#1082;%20&#1086;&#1082;&#1072;&#1079;&#1072;&#1085;&#1080;&#1103;%20&#1092;&#1080;&#1085;&#1087;&#1086;&#1076;&#1076;&#1077;&#1088;&#1078;&#1082;&#1080;.docx" TargetMode="External"/><Relationship Id="rId43" Type="http://schemas.openxmlformats.org/officeDocument/2006/relationships/hyperlink" Target="file:///C:\Users\&#1040;&#1085;&#1076;&#1088;&#1077;&#1081;\Documents\&#1069;&#1050;&#1054;&#1053;&#1054;&#1052;&#1048;&#1057;&#1058;\&#1055;&#1056;&#1045;&#1044;&#1055;&#1056;&#1048;&#1053;&#1048;&#1052;&#1040;&#1058;&#1045;&#1051;&#1068;&#1057;&#1058;&#1042;&#1054;%20&#1048;%20&#1058;&#1059;&#1056;&#1048;&#1047;&#1052;\&#1055;&#1088;&#1086;&#1075;&#1088;&#1072;&#1084;&#1084;&#1099;%20&#1087;&#1088;&#1077;&#1076;&#1087;&#1088;&#1080;&#1085;&#1080;&#1084;&#1072;&#1090;&#1077;&#1083;&#1100;&#1089;&#1090;&#1074;&#1072;\&#1055;&#1088;&#1086;&#1075;&#1088;&#1072;&#1084;&#1084;&#1072;%202017%20-%202018\&#1055;&#1086;&#1088;&#1103;&#1076;&#1086;&#1082;%20&#1086;&#1082;&#1072;&#1079;&#1072;&#1085;&#1080;&#1103;%20&#1092;&#1080;&#1085;&#1087;&#1086;&#1076;&#1076;&#1077;&#1088;&#1078;&#1082;&#1080;.docx" TargetMode="External"/><Relationship Id="rId48" Type="http://schemas.openxmlformats.org/officeDocument/2006/relationships/fontTable" Target="fontTable.xml"/><Relationship Id="rId8" Type="http://schemas.openxmlformats.org/officeDocument/2006/relationships/hyperlink" Target="garantF1://12054854.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846FCDB-7307-455B-9E38-80A6232715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63</Pages>
  <Words>15288</Words>
  <Characters>87148</Characters>
  <Application>Microsoft Office Word</Application>
  <DocSecurity>0</DocSecurity>
  <Lines>726</Lines>
  <Paragraphs>204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102232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ВасильеваС</dc:creator>
  <cp:lastModifiedBy>Елизавета Чудова</cp:lastModifiedBy>
  <cp:revision>6</cp:revision>
  <cp:lastPrinted>2016-12-27T06:33:00Z</cp:lastPrinted>
  <dcterms:created xsi:type="dcterms:W3CDTF">2018-07-25T03:49:00Z</dcterms:created>
  <dcterms:modified xsi:type="dcterms:W3CDTF">2018-08-03T10:26:00Z</dcterms:modified>
</cp:coreProperties>
</file>